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59EB4" w14:textId="77777777" w:rsidR="0007172D" w:rsidRPr="006B1FAA" w:rsidRDefault="0007172D" w:rsidP="0007172D">
      <w:pPr>
        <w:rPr>
          <w:rFonts w:ascii="Arial" w:hAnsi="Arial" w:cs="Arial"/>
          <w:b/>
          <w:bCs/>
          <w:sz w:val="44"/>
          <w:szCs w:val="44"/>
        </w:rPr>
      </w:pPr>
      <w:r w:rsidRPr="006B1FAA">
        <w:rPr>
          <w:rFonts w:ascii="Arial" w:hAnsi="Arial" w:cs="Arial"/>
          <w:b/>
          <w:bCs/>
          <w:sz w:val="44"/>
          <w:szCs w:val="44"/>
        </w:rPr>
        <w:t xml:space="preserve">Job </w:t>
      </w:r>
      <w:r w:rsidR="00714A14" w:rsidRPr="006B1FAA">
        <w:rPr>
          <w:rFonts w:ascii="Arial" w:hAnsi="Arial" w:cs="Arial"/>
          <w:b/>
          <w:bCs/>
          <w:sz w:val="44"/>
          <w:szCs w:val="44"/>
        </w:rPr>
        <w:t>d</w:t>
      </w:r>
      <w:r w:rsidRPr="006B1FAA">
        <w:rPr>
          <w:rFonts w:ascii="Arial" w:hAnsi="Arial" w:cs="Arial"/>
          <w:b/>
          <w:bCs/>
          <w:sz w:val="44"/>
          <w:szCs w:val="44"/>
        </w:rPr>
        <w:t>escription</w:t>
      </w:r>
    </w:p>
    <w:p w14:paraId="731626F2" w14:textId="77777777" w:rsidR="0007172D" w:rsidRPr="006B1FAA" w:rsidRDefault="0007172D" w:rsidP="0007172D">
      <w:pPr>
        <w:rPr>
          <w:rFonts w:ascii="Arial" w:hAnsi="Arial" w:cs="Arial"/>
          <w:b/>
          <w:bCs/>
          <w:sz w:val="36"/>
          <w:szCs w:val="36"/>
        </w:rPr>
      </w:pPr>
    </w:p>
    <w:tbl>
      <w:tblPr>
        <w:tblW w:w="0" w:type="auto"/>
        <w:tblLayout w:type="fixed"/>
        <w:tblLook w:val="0000" w:firstRow="0" w:lastRow="0" w:firstColumn="0" w:lastColumn="0" w:noHBand="0" w:noVBand="0"/>
      </w:tblPr>
      <w:tblGrid>
        <w:gridCol w:w="1843"/>
        <w:gridCol w:w="2410"/>
      </w:tblGrid>
      <w:tr w:rsidR="009D1E3B" w:rsidRPr="006B1FAA" w14:paraId="21311FDD" w14:textId="77777777" w:rsidTr="009469C0">
        <w:tc>
          <w:tcPr>
            <w:tcW w:w="1843" w:type="dxa"/>
            <w:tcBorders>
              <w:top w:val="nil"/>
              <w:left w:val="nil"/>
              <w:bottom w:val="nil"/>
              <w:right w:val="nil"/>
            </w:tcBorders>
          </w:tcPr>
          <w:p w14:paraId="3D3CC005" w14:textId="77777777" w:rsidR="009D1E3B" w:rsidRPr="006B1FAA" w:rsidRDefault="009D1E3B" w:rsidP="0048335C">
            <w:pPr>
              <w:rPr>
                <w:rFonts w:ascii="Arial" w:hAnsi="Arial" w:cs="Arial"/>
                <w:b/>
                <w:bCs/>
              </w:rPr>
            </w:pPr>
            <w:r w:rsidRPr="006B1FAA">
              <w:rPr>
                <w:rFonts w:ascii="Arial" w:hAnsi="Arial" w:cs="Arial"/>
                <w:b/>
                <w:bCs/>
              </w:rPr>
              <w:t>Date:</w:t>
            </w:r>
          </w:p>
        </w:tc>
        <w:tc>
          <w:tcPr>
            <w:tcW w:w="2410" w:type="dxa"/>
            <w:tcBorders>
              <w:top w:val="nil"/>
              <w:left w:val="nil"/>
              <w:bottom w:val="nil"/>
              <w:right w:val="nil"/>
            </w:tcBorders>
          </w:tcPr>
          <w:p w14:paraId="5E9F529C" w14:textId="15DD1953" w:rsidR="009D1E3B" w:rsidRPr="006B1FAA" w:rsidRDefault="003111A2" w:rsidP="0048335C">
            <w:pPr>
              <w:rPr>
                <w:rFonts w:ascii="Arial" w:hAnsi="Arial" w:cs="Arial"/>
              </w:rPr>
            </w:pPr>
            <w:r>
              <w:rPr>
                <w:rFonts w:ascii="Arial" w:hAnsi="Arial" w:cs="Arial"/>
              </w:rPr>
              <w:t>4 August 2026</w:t>
            </w:r>
          </w:p>
        </w:tc>
      </w:tr>
    </w:tbl>
    <w:p w14:paraId="74A0180E" w14:textId="77777777" w:rsidR="0007172D" w:rsidRPr="006B1FAA" w:rsidRDefault="0007172D" w:rsidP="0007172D">
      <w:pPr>
        <w:rPr>
          <w:rFonts w:ascii="Arial" w:hAnsi="Arial" w:cs="Arial"/>
        </w:rPr>
      </w:pPr>
      <w:r w:rsidRPr="006B1FAA">
        <w:rPr>
          <w:rFonts w:ascii="Arial" w:hAnsi="Arial" w:cs="Arial"/>
        </w:rPr>
        <w:t>______________________________________________________________________</w:t>
      </w:r>
    </w:p>
    <w:p w14:paraId="3CC7C8D2" w14:textId="77777777" w:rsidR="0007172D" w:rsidRPr="006B1FAA" w:rsidRDefault="0007172D" w:rsidP="0007172D">
      <w:pPr>
        <w:rPr>
          <w:rFonts w:ascii="Arial" w:hAnsi="Arial" w:cs="Arial"/>
        </w:rPr>
      </w:pPr>
    </w:p>
    <w:tbl>
      <w:tblPr>
        <w:tblW w:w="0" w:type="auto"/>
        <w:tblLayout w:type="fixed"/>
        <w:tblLook w:val="0000" w:firstRow="0" w:lastRow="0" w:firstColumn="0" w:lastColumn="0" w:noHBand="0" w:noVBand="0"/>
      </w:tblPr>
      <w:tblGrid>
        <w:gridCol w:w="1818"/>
        <w:gridCol w:w="7786"/>
      </w:tblGrid>
      <w:tr w:rsidR="0007172D" w:rsidRPr="006B1FAA" w14:paraId="7C8481E4" w14:textId="77777777" w:rsidTr="63DC2637">
        <w:tc>
          <w:tcPr>
            <w:tcW w:w="1818" w:type="dxa"/>
            <w:tcBorders>
              <w:top w:val="nil"/>
              <w:left w:val="nil"/>
              <w:bottom w:val="nil"/>
              <w:right w:val="nil"/>
            </w:tcBorders>
          </w:tcPr>
          <w:p w14:paraId="57700451" w14:textId="5006D69C" w:rsidR="0007172D" w:rsidRPr="006B1FAA" w:rsidRDefault="0007172D" w:rsidP="0048335C">
            <w:pPr>
              <w:rPr>
                <w:rFonts w:ascii="Arial" w:hAnsi="Arial" w:cs="Arial"/>
                <w:b/>
                <w:bCs/>
              </w:rPr>
            </w:pPr>
            <w:r w:rsidRPr="006B1FAA">
              <w:rPr>
                <w:rFonts w:ascii="Arial" w:hAnsi="Arial" w:cs="Arial"/>
                <w:b/>
                <w:bCs/>
              </w:rPr>
              <w:t>Dep</w:t>
            </w:r>
            <w:r w:rsidR="009D1E3B" w:rsidRPr="006B1FAA">
              <w:rPr>
                <w:rFonts w:ascii="Arial" w:hAnsi="Arial" w:cs="Arial"/>
                <w:b/>
                <w:bCs/>
              </w:rPr>
              <w:t>artment</w:t>
            </w:r>
            <w:r w:rsidRPr="006B1FAA">
              <w:rPr>
                <w:rFonts w:ascii="Arial" w:hAnsi="Arial" w:cs="Arial"/>
                <w:b/>
                <w:bCs/>
              </w:rPr>
              <w:t>:</w:t>
            </w:r>
          </w:p>
          <w:p w14:paraId="7F628411" w14:textId="77777777" w:rsidR="0007172D" w:rsidRPr="006B1FAA" w:rsidRDefault="0007172D" w:rsidP="0048335C">
            <w:pPr>
              <w:rPr>
                <w:rFonts w:ascii="Arial" w:hAnsi="Arial" w:cs="Arial"/>
                <w:b/>
                <w:bCs/>
              </w:rPr>
            </w:pPr>
          </w:p>
        </w:tc>
        <w:tc>
          <w:tcPr>
            <w:tcW w:w="7786" w:type="dxa"/>
            <w:tcBorders>
              <w:top w:val="nil"/>
              <w:left w:val="nil"/>
              <w:bottom w:val="nil"/>
              <w:right w:val="nil"/>
            </w:tcBorders>
          </w:tcPr>
          <w:p w14:paraId="01718EEB" w14:textId="6660FF4F" w:rsidR="0007172D" w:rsidRPr="006B1FAA" w:rsidRDefault="00835CAF" w:rsidP="0048335C">
            <w:pPr>
              <w:rPr>
                <w:rFonts w:ascii="Arial" w:hAnsi="Arial" w:cs="Arial"/>
              </w:rPr>
            </w:pPr>
            <w:r w:rsidRPr="006B1FAA">
              <w:rPr>
                <w:rFonts w:ascii="Arial" w:hAnsi="Arial" w:cs="Arial"/>
              </w:rPr>
              <w:t>City and Neighbourhood Services</w:t>
            </w:r>
            <w:r w:rsidR="00714A14" w:rsidRPr="006B1FAA">
              <w:rPr>
                <w:rFonts w:ascii="Arial" w:hAnsi="Arial" w:cs="Arial"/>
              </w:rPr>
              <w:t xml:space="preserve"> </w:t>
            </w:r>
          </w:p>
        </w:tc>
      </w:tr>
      <w:tr w:rsidR="0007172D" w:rsidRPr="006B1FAA" w14:paraId="2B206031" w14:textId="77777777" w:rsidTr="63DC2637">
        <w:tc>
          <w:tcPr>
            <w:tcW w:w="1818" w:type="dxa"/>
            <w:tcBorders>
              <w:top w:val="nil"/>
              <w:left w:val="nil"/>
              <w:bottom w:val="nil"/>
              <w:right w:val="nil"/>
            </w:tcBorders>
          </w:tcPr>
          <w:p w14:paraId="027814B3" w14:textId="758346CF" w:rsidR="0007172D" w:rsidRPr="006B1FAA" w:rsidRDefault="0007172D" w:rsidP="0048335C">
            <w:pPr>
              <w:rPr>
                <w:rFonts w:ascii="Arial" w:hAnsi="Arial" w:cs="Arial"/>
                <w:b/>
                <w:bCs/>
              </w:rPr>
            </w:pPr>
            <w:r w:rsidRPr="006B1FAA">
              <w:rPr>
                <w:rFonts w:ascii="Arial" w:hAnsi="Arial" w:cs="Arial"/>
                <w:b/>
                <w:bCs/>
              </w:rPr>
              <w:t xml:space="preserve">Post </w:t>
            </w:r>
            <w:r w:rsidR="009D1E3B" w:rsidRPr="006B1FAA">
              <w:rPr>
                <w:rFonts w:ascii="Arial" w:hAnsi="Arial" w:cs="Arial"/>
                <w:b/>
                <w:bCs/>
              </w:rPr>
              <w:t>number</w:t>
            </w:r>
            <w:r w:rsidRPr="006B1FAA">
              <w:rPr>
                <w:rFonts w:ascii="Arial" w:hAnsi="Arial" w:cs="Arial"/>
                <w:b/>
                <w:bCs/>
              </w:rPr>
              <w:t>:</w:t>
            </w:r>
          </w:p>
          <w:p w14:paraId="53BEC243" w14:textId="77777777" w:rsidR="0007172D" w:rsidRPr="006B1FAA" w:rsidRDefault="0007172D" w:rsidP="0048335C">
            <w:pPr>
              <w:rPr>
                <w:rFonts w:ascii="Arial" w:hAnsi="Arial" w:cs="Arial"/>
                <w:b/>
                <w:bCs/>
              </w:rPr>
            </w:pPr>
          </w:p>
        </w:tc>
        <w:tc>
          <w:tcPr>
            <w:tcW w:w="7786" w:type="dxa"/>
            <w:tcBorders>
              <w:top w:val="nil"/>
              <w:left w:val="nil"/>
              <w:bottom w:val="nil"/>
              <w:right w:val="nil"/>
            </w:tcBorders>
          </w:tcPr>
          <w:p w14:paraId="582F56C3" w14:textId="1AA3D31D" w:rsidR="0007172D" w:rsidRPr="006B1FAA" w:rsidRDefault="002C475C" w:rsidP="0048335C">
            <w:pPr>
              <w:rPr>
                <w:rFonts w:ascii="Arial" w:hAnsi="Arial" w:cs="Arial"/>
              </w:rPr>
            </w:pPr>
            <w:r w:rsidRPr="002C475C">
              <w:rPr>
                <w:rFonts w:ascii="Arial" w:hAnsi="Arial" w:cs="Arial"/>
              </w:rPr>
              <w:t>OSSPO006</w:t>
            </w:r>
          </w:p>
        </w:tc>
      </w:tr>
      <w:tr w:rsidR="0007172D" w:rsidRPr="006B1FAA" w14:paraId="6EFA5422" w14:textId="77777777" w:rsidTr="63DC2637">
        <w:tc>
          <w:tcPr>
            <w:tcW w:w="1818" w:type="dxa"/>
            <w:tcBorders>
              <w:top w:val="nil"/>
              <w:left w:val="nil"/>
              <w:bottom w:val="nil"/>
              <w:right w:val="nil"/>
            </w:tcBorders>
          </w:tcPr>
          <w:p w14:paraId="1416FA1E" w14:textId="77777777" w:rsidR="0007172D" w:rsidRPr="006B1FAA" w:rsidRDefault="0007172D" w:rsidP="0048335C">
            <w:pPr>
              <w:rPr>
                <w:rFonts w:ascii="Arial" w:hAnsi="Arial" w:cs="Arial"/>
                <w:b/>
                <w:bCs/>
              </w:rPr>
            </w:pPr>
            <w:r w:rsidRPr="006B1FAA">
              <w:rPr>
                <w:rFonts w:ascii="Arial" w:hAnsi="Arial" w:cs="Arial"/>
                <w:b/>
                <w:bCs/>
              </w:rPr>
              <w:t>Section:</w:t>
            </w:r>
          </w:p>
          <w:p w14:paraId="5085FADC" w14:textId="77777777" w:rsidR="0007172D" w:rsidRPr="006B1FAA" w:rsidRDefault="0007172D" w:rsidP="0048335C">
            <w:pPr>
              <w:rPr>
                <w:rFonts w:ascii="Arial" w:hAnsi="Arial" w:cs="Arial"/>
                <w:b/>
                <w:bCs/>
              </w:rPr>
            </w:pPr>
          </w:p>
        </w:tc>
        <w:tc>
          <w:tcPr>
            <w:tcW w:w="7786" w:type="dxa"/>
            <w:tcBorders>
              <w:top w:val="nil"/>
              <w:left w:val="nil"/>
              <w:bottom w:val="nil"/>
              <w:right w:val="nil"/>
            </w:tcBorders>
          </w:tcPr>
          <w:p w14:paraId="3EF598F9" w14:textId="2985A1A7" w:rsidR="0007172D" w:rsidRPr="006B1FAA" w:rsidRDefault="00E5132F" w:rsidP="0048335C">
            <w:pPr>
              <w:rPr>
                <w:rFonts w:ascii="Arial" w:hAnsi="Arial" w:cs="Arial"/>
              </w:rPr>
            </w:pPr>
            <w:r w:rsidRPr="006B1FAA">
              <w:rPr>
                <w:rFonts w:ascii="Arial" w:hAnsi="Arial" w:cs="Arial"/>
              </w:rPr>
              <w:t>Neighbourhood</w:t>
            </w:r>
            <w:r w:rsidR="00DB66F2" w:rsidRPr="006B1FAA">
              <w:rPr>
                <w:rFonts w:ascii="Arial" w:hAnsi="Arial" w:cs="Arial"/>
              </w:rPr>
              <w:t xml:space="preserve"> </w:t>
            </w:r>
            <w:r w:rsidR="00835CAF" w:rsidRPr="006B1FAA">
              <w:rPr>
                <w:rFonts w:ascii="Arial" w:hAnsi="Arial" w:cs="Arial"/>
              </w:rPr>
              <w:t>Services</w:t>
            </w:r>
          </w:p>
        </w:tc>
      </w:tr>
      <w:tr w:rsidR="0007172D" w:rsidRPr="006B1FAA" w14:paraId="11528BE6" w14:textId="77777777" w:rsidTr="63DC2637">
        <w:tc>
          <w:tcPr>
            <w:tcW w:w="1818" w:type="dxa"/>
            <w:tcBorders>
              <w:top w:val="nil"/>
              <w:left w:val="nil"/>
              <w:bottom w:val="nil"/>
              <w:right w:val="nil"/>
            </w:tcBorders>
          </w:tcPr>
          <w:p w14:paraId="147A87BA" w14:textId="6956423B" w:rsidR="0007172D" w:rsidRPr="006B1FAA" w:rsidRDefault="0007172D" w:rsidP="0048335C">
            <w:pPr>
              <w:rPr>
                <w:rFonts w:ascii="Arial" w:hAnsi="Arial" w:cs="Arial"/>
                <w:b/>
                <w:bCs/>
              </w:rPr>
            </w:pPr>
            <w:r w:rsidRPr="006B1FAA">
              <w:rPr>
                <w:rFonts w:ascii="Arial" w:hAnsi="Arial" w:cs="Arial"/>
                <w:b/>
                <w:bCs/>
              </w:rPr>
              <w:t xml:space="preserve">Job </w:t>
            </w:r>
            <w:r w:rsidR="009D1E3B" w:rsidRPr="006B1FAA">
              <w:rPr>
                <w:rFonts w:ascii="Arial" w:hAnsi="Arial" w:cs="Arial"/>
                <w:b/>
                <w:bCs/>
              </w:rPr>
              <w:t>t</w:t>
            </w:r>
            <w:r w:rsidRPr="006B1FAA">
              <w:rPr>
                <w:rFonts w:ascii="Arial" w:hAnsi="Arial" w:cs="Arial"/>
                <w:b/>
                <w:bCs/>
              </w:rPr>
              <w:t>itle:</w:t>
            </w:r>
          </w:p>
          <w:p w14:paraId="3BB5A949" w14:textId="77777777" w:rsidR="0007172D" w:rsidRPr="006B1FAA" w:rsidRDefault="0007172D" w:rsidP="0048335C">
            <w:pPr>
              <w:rPr>
                <w:rFonts w:ascii="Arial" w:hAnsi="Arial" w:cs="Arial"/>
                <w:b/>
                <w:bCs/>
              </w:rPr>
            </w:pPr>
          </w:p>
        </w:tc>
        <w:tc>
          <w:tcPr>
            <w:tcW w:w="7786" w:type="dxa"/>
            <w:tcBorders>
              <w:top w:val="nil"/>
              <w:left w:val="nil"/>
              <w:bottom w:val="nil"/>
              <w:right w:val="nil"/>
            </w:tcBorders>
          </w:tcPr>
          <w:p w14:paraId="327F40AF" w14:textId="4EC4774B" w:rsidR="00331001" w:rsidRPr="006B1FAA" w:rsidRDefault="007B5C33" w:rsidP="0048335C">
            <w:pPr>
              <w:rPr>
                <w:rFonts w:ascii="Arial" w:hAnsi="Arial" w:cs="Arial"/>
                <w:b/>
                <w:bCs/>
              </w:rPr>
            </w:pPr>
            <w:r w:rsidRPr="006B1FAA">
              <w:rPr>
                <w:rFonts w:ascii="Arial" w:hAnsi="Arial" w:cs="Arial"/>
                <w:b/>
                <w:bCs/>
              </w:rPr>
              <w:t>Community Engagement Officer</w:t>
            </w:r>
            <w:r w:rsidR="004B5E6C" w:rsidRPr="006B1FAA">
              <w:rPr>
                <w:rFonts w:ascii="Arial" w:hAnsi="Arial" w:cs="Arial"/>
                <w:b/>
                <w:bCs/>
              </w:rPr>
              <w:t xml:space="preserve"> </w:t>
            </w:r>
          </w:p>
          <w:p w14:paraId="00A6A477" w14:textId="7D8C3FB4" w:rsidR="00B6302F" w:rsidRPr="006B1FAA" w:rsidRDefault="00331001" w:rsidP="0048335C">
            <w:pPr>
              <w:rPr>
                <w:rFonts w:ascii="Arial" w:hAnsi="Arial" w:cs="Arial"/>
                <w:b/>
                <w:bCs/>
              </w:rPr>
            </w:pPr>
            <w:r w:rsidRPr="006B1FAA">
              <w:rPr>
                <w:rFonts w:ascii="Arial" w:hAnsi="Arial" w:cs="Arial"/>
                <w:b/>
                <w:bCs/>
              </w:rPr>
              <w:t>(</w:t>
            </w:r>
            <w:r w:rsidR="00AF5913" w:rsidRPr="006B1FAA">
              <w:rPr>
                <w:rFonts w:ascii="Arial" w:hAnsi="Arial" w:cs="Arial"/>
                <w:b/>
                <w:bCs/>
              </w:rPr>
              <w:t xml:space="preserve">Alleyway </w:t>
            </w:r>
            <w:r w:rsidR="0053662D" w:rsidRPr="006B1FAA">
              <w:rPr>
                <w:rFonts w:ascii="Arial" w:hAnsi="Arial" w:cs="Arial"/>
                <w:b/>
                <w:bCs/>
              </w:rPr>
              <w:t>T</w:t>
            </w:r>
            <w:r w:rsidR="00AF5913" w:rsidRPr="006B1FAA">
              <w:rPr>
                <w:rFonts w:ascii="Arial" w:hAnsi="Arial" w:cs="Arial"/>
                <w:b/>
                <w:bCs/>
              </w:rPr>
              <w:t xml:space="preserve">ransformation </w:t>
            </w:r>
            <w:r w:rsidR="0053662D" w:rsidRPr="006B1FAA">
              <w:rPr>
                <w:rFonts w:ascii="Arial" w:hAnsi="Arial" w:cs="Arial"/>
                <w:b/>
                <w:bCs/>
              </w:rPr>
              <w:t>P</w:t>
            </w:r>
            <w:r w:rsidR="00AF5913" w:rsidRPr="006B1FAA">
              <w:rPr>
                <w:rFonts w:ascii="Arial" w:hAnsi="Arial" w:cs="Arial"/>
                <w:b/>
                <w:bCs/>
              </w:rPr>
              <w:t>rogramme</w:t>
            </w:r>
            <w:r w:rsidR="003B2893" w:rsidRPr="006B1FAA">
              <w:rPr>
                <w:rFonts w:ascii="Arial" w:hAnsi="Arial" w:cs="Arial"/>
                <w:b/>
                <w:bCs/>
              </w:rPr>
              <w:t>)</w:t>
            </w:r>
            <w:r w:rsidR="002C475C">
              <w:rPr>
                <w:rFonts w:ascii="Arial" w:hAnsi="Arial" w:cs="Arial"/>
                <w:b/>
                <w:bCs/>
              </w:rPr>
              <w:t xml:space="preserve"> </w:t>
            </w:r>
            <w:r w:rsidR="002C475C" w:rsidRPr="006B1FAA">
              <w:rPr>
                <w:rFonts w:ascii="Arial" w:hAnsi="Arial" w:cs="Arial"/>
                <w:b/>
                <w:bCs/>
              </w:rPr>
              <w:t xml:space="preserve">– </w:t>
            </w:r>
            <w:r w:rsidR="00D65E2C">
              <w:rPr>
                <w:rFonts w:ascii="Arial" w:hAnsi="Arial" w:cs="Arial"/>
                <w:b/>
                <w:bCs/>
              </w:rPr>
              <w:t>Fixed Term Contract</w:t>
            </w:r>
          </w:p>
          <w:p w14:paraId="432C30A2" w14:textId="4BAB090C" w:rsidR="00A20425" w:rsidRPr="006B1FAA" w:rsidRDefault="00A20425" w:rsidP="0048335C">
            <w:pPr>
              <w:rPr>
                <w:rFonts w:ascii="Arial" w:hAnsi="Arial" w:cs="Arial"/>
                <w:b/>
                <w:bCs/>
              </w:rPr>
            </w:pPr>
          </w:p>
        </w:tc>
      </w:tr>
      <w:tr w:rsidR="0007172D" w:rsidRPr="006B1FAA" w14:paraId="5B5DCE96" w14:textId="77777777" w:rsidTr="63DC2637">
        <w:tc>
          <w:tcPr>
            <w:tcW w:w="1818" w:type="dxa"/>
            <w:tcBorders>
              <w:top w:val="nil"/>
              <w:left w:val="nil"/>
              <w:bottom w:val="nil"/>
              <w:right w:val="nil"/>
            </w:tcBorders>
          </w:tcPr>
          <w:p w14:paraId="26CDB040" w14:textId="77777777" w:rsidR="0007172D" w:rsidRPr="006B1FAA" w:rsidRDefault="0007172D" w:rsidP="0048335C">
            <w:pPr>
              <w:rPr>
                <w:rFonts w:ascii="Arial" w:hAnsi="Arial" w:cs="Arial"/>
                <w:b/>
                <w:bCs/>
              </w:rPr>
            </w:pPr>
            <w:r w:rsidRPr="006B1FAA">
              <w:rPr>
                <w:rFonts w:ascii="Arial" w:hAnsi="Arial" w:cs="Arial"/>
                <w:b/>
                <w:bCs/>
              </w:rPr>
              <w:t>Grade:</w:t>
            </w:r>
          </w:p>
          <w:p w14:paraId="3BEF5BD8" w14:textId="77777777" w:rsidR="0007172D" w:rsidRPr="006B1FAA" w:rsidRDefault="0007172D" w:rsidP="0048335C">
            <w:pPr>
              <w:rPr>
                <w:rFonts w:ascii="Arial" w:hAnsi="Arial" w:cs="Arial"/>
                <w:b/>
                <w:bCs/>
              </w:rPr>
            </w:pPr>
          </w:p>
        </w:tc>
        <w:tc>
          <w:tcPr>
            <w:tcW w:w="7786" w:type="dxa"/>
            <w:tcBorders>
              <w:top w:val="nil"/>
              <w:left w:val="nil"/>
              <w:bottom w:val="nil"/>
              <w:right w:val="nil"/>
            </w:tcBorders>
          </w:tcPr>
          <w:p w14:paraId="68A34A14" w14:textId="33D6F2A4" w:rsidR="0007172D" w:rsidRPr="006B1FAA" w:rsidRDefault="001C59D2" w:rsidP="0048335C">
            <w:pPr>
              <w:rPr>
                <w:rFonts w:ascii="Arial" w:hAnsi="Arial" w:cs="Arial"/>
              </w:rPr>
            </w:pPr>
            <w:r w:rsidRPr="006B1FAA">
              <w:rPr>
                <w:rFonts w:ascii="Arial" w:hAnsi="Arial" w:cs="Arial"/>
              </w:rPr>
              <w:t xml:space="preserve">Grade </w:t>
            </w:r>
            <w:r w:rsidR="00B638FD">
              <w:rPr>
                <w:rFonts w:ascii="Arial" w:hAnsi="Arial" w:cs="Arial"/>
              </w:rPr>
              <w:t>7</w:t>
            </w:r>
          </w:p>
        </w:tc>
      </w:tr>
    </w:tbl>
    <w:p w14:paraId="38CB2ADB" w14:textId="77777777" w:rsidR="0007172D" w:rsidRPr="006B1FAA" w:rsidRDefault="0007172D" w:rsidP="0007172D">
      <w:pPr>
        <w:rPr>
          <w:rFonts w:ascii="Arial" w:hAnsi="Arial" w:cs="Arial"/>
        </w:rPr>
      </w:pPr>
      <w:r w:rsidRPr="006B1FAA">
        <w:rPr>
          <w:rFonts w:ascii="Arial" w:hAnsi="Arial" w:cs="Arial"/>
        </w:rPr>
        <w:t>______________________________________________________________________</w:t>
      </w:r>
    </w:p>
    <w:p w14:paraId="6537EFA5" w14:textId="77777777" w:rsidR="0007172D" w:rsidRPr="006B1FAA" w:rsidRDefault="0007172D" w:rsidP="0007172D">
      <w:pPr>
        <w:rPr>
          <w:rFonts w:ascii="Arial" w:hAnsi="Arial" w:cs="Arial"/>
        </w:rPr>
      </w:pPr>
    </w:p>
    <w:p w14:paraId="2DF16FD9" w14:textId="77777777" w:rsidR="0007172D" w:rsidRPr="006B1FAA" w:rsidRDefault="0007172D" w:rsidP="0007172D">
      <w:pPr>
        <w:rPr>
          <w:rFonts w:ascii="Arial" w:hAnsi="Arial" w:cs="Arial"/>
          <w:b/>
          <w:bCs/>
          <w:sz w:val="32"/>
          <w:szCs w:val="32"/>
        </w:rPr>
      </w:pPr>
      <w:r w:rsidRPr="006B1FAA">
        <w:rPr>
          <w:rFonts w:ascii="Arial" w:hAnsi="Arial" w:cs="Arial"/>
          <w:b/>
          <w:bCs/>
          <w:sz w:val="32"/>
          <w:szCs w:val="32"/>
        </w:rPr>
        <w:t xml:space="preserve">Main </w:t>
      </w:r>
      <w:r w:rsidR="00DF29AB" w:rsidRPr="006B1FAA">
        <w:rPr>
          <w:rFonts w:ascii="Arial" w:hAnsi="Arial" w:cs="Arial"/>
          <w:b/>
          <w:bCs/>
          <w:sz w:val="32"/>
          <w:szCs w:val="32"/>
        </w:rPr>
        <w:t>p</w:t>
      </w:r>
      <w:r w:rsidRPr="006B1FAA">
        <w:rPr>
          <w:rFonts w:ascii="Arial" w:hAnsi="Arial" w:cs="Arial"/>
          <w:b/>
          <w:bCs/>
          <w:sz w:val="32"/>
          <w:szCs w:val="32"/>
        </w:rPr>
        <w:t xml:space="preserve">urpose of </w:t>
      </w:r>
      <w:r w:rsidR="00DF29AB" w:rsidRPr="006B1FAA">
        <w:rPr>
          <w:rFonts w:ascii="Arial" w:hAnsi="Arial" w:cs="Arial"/>
          <w:b/>
          <w:bCs/>
          <w:sz w:val="32"/>
          <w:szCs w:val="32"/>
        </w:rPr>
        <w:t>j</w:t>
      </w:r>
      <w:r w:rsidRPr="006B1FAA">
        <w:rPr>
          <w:rFonts w:ascii="Arial" w:hAnsi="Arial" w:cs="Arial"/>
          <w:b/>
          <w:bCs/>
          <w:sz w:val="32"/>
          <w:szCs w:val="32"/>
        </w:rPr>
        <w:t>ob</w:t>
      </w:r>
    </w:p>
    <w:p w14:paraId="1897C3FC" w14:textId="77777777" w:rsidR="003C3E67" w:rsidRPr="006B1FAA" w:rsidRDefault="003C3E67" w:rsidP="0007172D">
      <w:pPr>
        <w:rPr>
          <w:rFonts w:ascii="Arial" w:hAnsi="Arial" w:cs="Arial"/>
          <w:b/>
          <w:bCs/>
          <w:sz w:val="32"/>
          <w:szCs w:val="32"/>
        </w:rPr>
      </w:pPr>
    </w:p>
    <w:p w14:paraId="0B85585D" w14:textId="492DB466" w:rsidR="006069DB" w:rsidRPr="006B1FAA" w:rsidRDefault="00DB66F2" w:rsidP="007B5C33">
      <w:pPr>
        <w:jc w:val="both"/>
        <w:rPr>
          <w:rFonts w:ascii="Arial" w:hAnsi="Arial" w:cs="Arial"/>
        </w:rPr>
      </w:pPr>
      <w:r w:rsidRPr="006B1FAA">
        <w:rPr>
          <w:rFonts w:ascii="Arial" w:hAnsi="Arial" w:cs="Arial"/>
        </w:rPr>
        <w:t xml:space="preserve">Reporting to the </w:t>
      </w:r>
      <w:r w:rsidR="00353279" w:rsidRPr="006B1FAA">
        <w:rPr>
          <w:rFonts w:ascii="Arial" w:hAnsi="Arial" w:cs="Arial"/>
        </w:rPr>
        <w:t>Programme</w:t>
      </w:r>
      <w:r w:rsidRPr="006B1FAA">
        <w:rPr>
          <w:rFonts w:ascii="Arial" w:hAnsi="Arial" w:cs="Arial"/>
        </w:rPr>
        <w:t xml:space="preserve"> Manage</w:t>
      </w:r>
      <w:r w:rsidR="004413FC" w:rsidRPr="006B1FAA">
        <w:rPr>
          <w:rFonts w:ascii="Arial" w:hAnsi="Arial" w:cs="Arial"/>
        </w:rPr>
        <w:t>r</w:t>
      </w:r>
      <w:r w:rsidR="001362CB" w:rsidRPr="006B1FAA">
        <w:rPr>
          <w:rFonts w:ascii="Arial" w:hAnsi="Arial" w:cs="Arial"/>
        </w:rPr>
        <w:t xml:space="preserve"> the post </w:t>
      </w:r>
      <w:r w:rsidR="007B5C33" w:rsidRPr="006B1FAA">
        <w:rPr>
          <w:rFonts w:ascii="Arial" w:hAnsi="Arial" w:cs="Arial"/>
        </w:rPr>
        <w:t xml:space="preserve">will be responsible for all the people-facing opportunities within the </w:t>
      </w:r>
      <w:r w:rsidR="00353279" w:rsidRPr="006B1FAA">
        <w:rPr>
          <w:rFonts w:ascii="Arial" w:hAnsi="Arial" w:cs="Arial"/>
        </w:rPr>
        <w:t>Alleyways Transformation Programme.</w:t>
      </w:r>
      <w:r w:rsidR="007B5C33" w:rsidRPr="006B1FAA">
        <w:rPr>
          <w:rFonts w:ascii="Arial" w:hAnsi="Arial" w:cs="Arial"/>
        </w:rPr>
        <w:t xml:space="preserve"> </w:t>
      </w:r>
      <w:r w:rsidR="001362CB" w:rsidRPr="006B1FAA">
        <w:rPr>
          <w:rFonts w:ascii="Arial" w:hAnsi="Arial" w:cs="Arial"/>
        </w:rPr>
        <w:t xml:space="preserve"> </w:t>
      </w:r>
    </w:p>
    <w:p w14:paraId="0CF692A5" w14:textId="77777777" w:rsidR="006069DB" w:rsidRPr="006B1FAA" w:rsidRDefault="006069DB" w:rsidP="007B5C33">
      <w:pPr>
        <w:jc w:val="both"/>
        <w:rPr>
          <w:rFonts w:ascii="Arial" w:hAnsi="Arial" w:cs="Arial"/>
        </w:rPr>
      </w:pPr>
    </w:p>
    <w:p w14:paraId="00793EA7" w14:textId="159B96D8" w:rsidR="00507EF4" w:rsidRPr="006B1FAA" w:rsidRDefault="00DB66F2" w:rsidP="007B5C33">
      <w:pPr>
        <w:jc w:val="both"/>
        <w:rPr>
          <w:rFonts w:ascii="Arial" w:hAnsi="Arial" w:cs="Arial"/>
        </w:rPr>
      </w:pPr>
      <w:r w:rsidRPr="006B1FAA">
        <w:rPr>
          <w:rFonts w:ascii="Arial" w:hAnsi="Arial" w:cs="Arial"/>
        </w:rPr>
        <w:t>T</w:t>
      </w:r>
      <w:r w:rsidR="00507EF4" w:rsidRPr="006B1FAA">
        <w:rPr>
          <w:rFonts w:ascii="Arial" w:hAnsi="Arial" w:cs="Arial"/>
        </w:rPr>
        <w:t>o</w:t>
      </w:r>
      <w:r w:rsidRPr="006B1FAA">
        <w:rPr>
          <w:rFonts w:ascii="Arial" w:hAnsi="Arial" w:cs="Arial"/>
        </w:rPr>
        <w:t xml:space="preserve"> assist the  </w:t>
      </w:r>
      <w:r w:rsidR="00353279" w:rsidRPr="006B1FAA">
        <w:rPr>
          <w:rFonts w:ascii="Arial" w:hAnsi="Arial" w:cs="Arial"/>
        </w:rPr>
        <w:t xml:space="preserve">Programme </w:t>
      </w:r>
      <w:r w:rsidR="00E5132F" w:rsidRPr="006B1FAA">
        <w:rPr>
          <w:rFonts w:ascii="Arial" w:hAnsi="Arial" w:cs="Arial"/>
        </w:rPr>
        <w:t>M</w:t>
      </w:r>
      <w:r w:rsidRPr="006B1FAA">
        <w:rPr>
          <w:rFonts w:ascii="Arial" w:hAnsi="Arial" w:cs="Arial"/>
        </w:rPr>
        <w:t xml:space="preserve">anager </w:t>
      </w:r>
      <w:r w:rsidR="00507EF4" w:rsidRPr="006B1FAA">
        <w:rPr>
          <w:rFonts w:ascii="Arial" w:hAnsi="Arial" w:cs="Arial"/>
        </w:rPr>
        <w:t xml:space="preserve">on the </w:t>
      </w:r>
      <w:r w:rsidR="21B9C896" w:rsidRPr="006B1FAA">
        <w:rPr>
          <w:rFonts w:ascii="Arial" w:hAnsi="Arial" w:cs="Arial"/>
        </w:rPr>
        <w:t>develop</w:t>
      </w:r>
      <w:r w:rsidR="00507EF4" w:rsidRPr="006B1FAA">
        <w:rPr>
          <w:rFonts w:ascii="Arial" w:hAnsi="Arial" w:cs="Arial"/>
        </w:rPr>
        <w:t xml:space="preserve">ment of a blueprint for </w:t>
      </w:r>
      <w:r w:rsidR="00353279" w:rsidRPr="006B1FAA">
        <w:rPr>
          <w:rFonts w:ascii="Arial" w:hAnsi="Arial" w:cs="Arial"/>
        </w:rPr>
        <w:t xml:space="preserve">a sustainable alleyway </w:t>
      </w:r>
      <w:r w:rsidR="00E44D5C" w:rsidRPr="006B1FAA">
        <w:rPr>
          <w:rFonts w:ascii="Arial" w:hAnsi="Arial" w:cs="Arial"/>
        </w:rPr>
        <w:t>transformation service</w:t>
      </w:r>
      <w:r w:rsidR="008061FD" w:rsidRPr="006B1FAA">
        <w:rPr>
          <w:rFonts w:ascii="Arial" w:hAnsi="Arial" w:cs="Arial"/>
        </w:rPr>
        <w:t xml:space="preserve">. This will include a diverse range of interventions shaped by local circumstances and the particular interest of each community. The programme will seek to revitalise </w:t>
      </w:r>
      <w:r w:rsidR="00762C68" w:rsidRPr="006B1FAA">
        <w:rPr>
          <w:rFonts w:ascii="Arial" w:hAnsi="Arial" w:cs="Arial"/>
        </w:rPr>
        <w:t>25 miles</w:t>
      </w:r>
      <w:r w:rsidR="008061FD" w:rsidRPr="006B1FAA">
        <w:rPr>
          <w:rFonts w:ascii="Arial" w:hAnsi="Arial" w:cs="Arial"/>
        </w:rPr>
        <w:t xml:space="preserve"> of the cities alleyways by March 2028</w:t>
      </w:r>
      <w:r w:rsidR="00E44D5C" w:rsidRPr="006B1FAA">
        <w:rPr>
          <w:rFonts w:ascii="Arial" w:hAnsi="Arial" w:cs="Arial"/>
        </w:rPr>
        <w:t xml:space="preserve">. </w:t>
      </w:r>
      <w:r w:rsidR="00353279" w:rsidRPr="006B1FAA">
        <w:rPr>
          <w:rFonts w:ascii="Arial" w:hAnsi="Arial" w:cs="Arial"/>
        </w:rPr>
        <w:t xml:space="preserve">  </w:t>
      </w:r>
      <w:r w:rsidR="008061FD" w:rsidRPr="006B1FAA">
        <w:rPr>
          <w:rFonts w:ascii="Arial" w:hAnsi="Arial" w:cs="Arial"/>
        </w:rPr>
        <w:t>The post holder will be r</w:t>
      </w:r>
      <w:r w:rsidRPr="006B1FAA">
        <w:rPr>
          <w:rFonts w:ascii="Arial" w:hAnsi="Arial" w:cs="Arial"/>
        </w:rPr>
        <w:t>esponsible for:</w:t>
      </w:r>
    </w:p>
    <w:p w14:paraId="355A9D1E" w14:textId="77777777" w:rsidR="00507EF4" w:rsidRPr="006B1FAA" w:rsidRDefault="00507EF4" w:rsidP="007B5C33">
      <w:pPr>
        <w:jc w:val="both"/>
        <w:rPr>
          <w:rFonts w:ascii="Arial" w:hAnsi="Arial" w:cs="Arial"/>
        </w:rPr>
      </w:pPr>
    </w:p>
    <w:p w14:paraId="1CCD624F" w14:textId="2FA63893" w:rsidR="00507EF4" w:rsidRPr="006B1FAA" w:rsidRDefault="71377295" w:rsidP="63DC2637">
      <w:pPr>
        <w:pStyle w:val="ListParagraph"/>
        <w:numPr>
          <w:ilvl w:val="0"/>
          <w:numId w:val="1"/>
        </w:numPr>
        <w:jc w:val="both"/>
        <w:rPr>
          <w:rFonts w:cs="Arial"/>
          <w:szCs w:val="24"/>
        </w:rPr>
      </w:pPr>
      <w:r w:rsidRPr="006B1FAA">
        <w:rPr>
          <w:rFonts w:cs="Arial"/>
        </w:rPr>
        <w:t>a</w:t>
      </w:r>
      <w:r w:rsidR="007B5C33" w:rsidRPr="006B1FAA">
        <w:rPr>
          <w:rFonts w:cs="Arial"/>
        </w:rPr>
        <w:t>ct</w:t>
      </w:r>
      <w:r w:rsidR="00DB66F2" w:rsidRPr="006B1FAA">
        <w:rPr>
          <w:rFonts w:cs="Arial"/>
        </w:rPr>
        <w:t>ing</w:t>
      </w:r>
      <w:r w:rsidR="007B5C33" w:rsidRPr="006B1FAA">
        <w:rPr>
          <w:rFonts w:cs="Arial"/>
        </w:rPr>
        <w:t xml:space="preserve"> as the main point of contact for </w:t>
      </w:r>
      <w:r w:rsidR="00E44D5C" w:rsidRPr="006B1FAA">
        <w:rPr>
          <w:rFonts w:cs="Arial"/>
        </w:rPr>
        <w:t>c</w:t>
      </w:r>
      <w:r w:rsidR="007B5C33" w:rsidRPr="006B1FAA">
        <w:rPr>
          <w:rFonts w:cs="Arial"/>
        </w:rPr>
        <w:t xml:space="preserve">ommunity groups, </w:t>
      </w:r>
      <w:r w:rsidR="00E44D5C" w:rsidRPr="006B1FAA">
        <w:rPr>
          <w:rFonts w:cs="Arial"/>
        </w:rPr>
        <w:t xml:space="preserve">schools, </w:t>
      </w:r>
      <w:r w:rsidR="007B5C33" w:rsidRPr="006B1FAA">
        <w:rPr>
          <w:rFonts w:cs="Arial"/>
        </w:rPr>
        <w:t xml:space="preserve">faith groups, public bodies, </w:t>
      </w:r>
      <w:r w:rsidR="008061FD" w:rsidRPr="006B1FAA">
        <w:rPr>
          <w:rFonts w:cs="Arial"/>
        </w:rPr>
        <w:t xml:space="preserve">charities, </w:t>
      </w:r>
      <w:r w:rsidR="007B5C33" w:rsidRPr="006B1FAA">
        <w:rPr>
          <w:rFonts w:cs="Arial"/>
        </w:rPr>
        <w:t xml:space="preserve">businesses and volunteers.  </w:t>
      </w:r>
    </w:p>
    <w:p w14:paraId="734F4CF1" w14:textId="77777777" w:rsidR="00507EF4" w:rsidRPr="006B1FAA" w:rsidRDefault="00507EF4" w:rsidP="007B5C33">
      <w:pPr>
        <w:jc w:val="both"/>
        <w:rPr>
          <w:rFonts w:ascii="Arial" w:hAnsi="Arial" w:cs="Arial"/>
        </w:rPr>
      </w:pPr>
    </w:p>
    <w:p w14:paraId="05CDFB80" w14:textId="796E8A30" w:rsidR="00C249DF" w:rsidRPr="006B1FAA" w:rsidRDefault="517225FA" w:rsidP="63DC2637">
      <w:pPr>
        <w:pStyle w:val="ListParagraph"/>
        <w:numPr>
          <w:ilvl w:val="0"/>
          <w:numId w:val="1"/>
        </w:numPr>
        <w:jc w:val="both"/>
        <w:rPr>
          <w:rFonts w:cs="Arial"/>
          <w:szCs w:val="24"/>
        </w:rPr>
      </w:pPr>
      <w:bookmarkStart w:id="0" w:name="_Hlk195095041"/>
      <w:r w:rsidRPr="006B1FAA">
        <w:rPr>
          <w:rFonts w:cs="Arial"/>
        </w:rPr>
        <w:t>w</w:t>
      </w:r>
      <w:r w:rsidR="00C249DF" w:rsidRPr="006B1FAA">
        <w:rPr>
          <w:rFonts w:cs="Arial"/>
        </w:rPr>
        <w:t>ork</w:t>
      </w:r>
      <w:r w:rsidR="00DB66F2" w:rsidRPr="006B1FAA">
        <w:rPr>
          <w:rFonts w:cs="Arial"/>
        </w:rPr>
        <w:t>ing</w:t>
      </w:r>
      <w:r w:rsidR="00C249DF" w:rsidRPr="006B1FAA">
        <w:rPr>
          <w:rFonts w:cs="Arial"/>
        </w:rPr>
        <w:t xml:space="preserve"> closely with other pro</w:t>
      </w:r>
      <w:r w:rsidR="003D5A7A">
        <w:rPr>
          <w:rFonts w:cs="Arial"/>
        </w:rPr>
        <w:t>gramme</w:t>
      </w:r>
      <w:r w:rsidR="00C249DF" w:rsidRPr="006B1FAA">
        <w:rPr>
          <w:rFonts w:cs="Arial"/>
        </w:rPr>
        <w:t xml:space="preserve"> staff and other Council Officers to remove barriers to participation by delivering community engagement</w:t>
      </w:r>
      <w:r w:rsidR="00E44D5C" w:rsidRPr="006B1FAA">
        <w:rPr>
          <w:rFonts w:cs="Arial"/>
        </w:rPr>
        <w:t xml:space="preserve"> events</w:t>
      </w:r>
      <w:r w:rsidR="00C249DF" w:rsidRPr="006B1FAA">
        <w:rPr>
          <w:rFonts w:cs="Arial"/>
        </w:rPr>
        <w:t>, training and project co-design sessions, building the capacity of local communities in line with the Pro</w:t>
      </w:r>
      <w:r w:rsidR="00762C68" w:rsidRPr="006B1FAA">
        <w:rPr>
          <w:rFonts w:cs="Arial"/>
        </w:rPr>
        <w:t>gramme</w:t>
      </w:r>
      <w:r w:rsidR="00C249DF" w:rsidRPr="006B1FAA">
        <w:rPr>
          <w:rFonts w:cs="Arial"/>
        </w:rPr>
        <w:t xml:space="preserve"> Plan. </w:t>
      </w:r>
    </w:p>
    <w:p w14:paraId="7CFBEC9F" w14:textId="1A91011A" w:rsidR="00DB28A2" w:rsidRPr="006B1FAA" w:rsidRDefault="00BE2847" w:rsidP="007B5C33">
      <w:pPr>
        <w:jc w:val="both"/>
        <w:rPr>
          <w:rFonts w:ascii="Arial" w:hAnsi="Arial" w:cs="Arial"/>
        </w:rPr>
      </w:pPr>
      <w:r w:rsidRPr="006B1FAA">
        <w:rPr>
          <w:rFonts w:ascii="Arial" w:hAnsi="Arial" w:cs="Arial"/>
        </w:rPr>
        <w:t xml:space="preserve"> </w:t>
      </w:r>
      <w:bookmarkEnd w:id="0"/>
    </w:p>
    <w:p w14:paraId="4EFD7B71" w14:textId="20B84B2D" w:rsidR="00E2064B" w:rsidRPr="006B1FAA" w:rsidRDefault="00BE2847" w:rsidP="00DB28A2">
      <w:pPr>
        <w:jc w:val="both"/>
        <w:rPr>
          <w:rFonts w:ascii="Arial" w:hAnsi="Arial" w:cs="Arial"/>
        </w:rPr>
      </w:pPr>
      <w:r w:rsidRPr="006B1FAA">
        <w:rPr>
          <w:rFonts w:ascii="Arial" w:hAnsi="Arial" w:cs="Arial"/>
        </w:rPr>
        <w:t xml:space="preserve">Work with other Council Officers in the </w:t>
      </w:r>
      <w:r w:rsidR="00E2064B" w:rsidRPr="006B1FAA">
        <w:rPr>
          <w:rFonts w:ascii="Arial" w:hAnsi="Arial" w:cs="Arial"/>
        </w:rPr>
        <w:t xml:space="preserve">promotion and development of the use of the city’s </w:t>
      </w:r>
      <w:r w:rsidR="00E44D5C" w:rsidRPr="006B1FAA">
        <w:rPr>
          <w:rFonts w:ascii="Arial" w:hAnsi="Arial" w:cs="Arial"/>
        </w:rPr>
        <w:t>alleyway spaces</w:t>
      </w:r>
      <w:r w:rsidR="00E2064B" w:rsidRPr="006B1FAA">
        <w:rPr>
          <w:rFonts w:ascii="Arial" w:hAnsi="Arial" w:cs="Arial"/>
        </w:rPr>
        <w:t xml:space="preserve">, maximizing </w:t>
      </w:r>
      <w:r w:rsidR="00DB28A2" w:rsidRPr="006B1FAA">
        <w:rPr>
          <w:rFonts w:ascii="Arial" w:hAnsi="Arial" w:cs="Arial"/>
        </w:rPr>
        <w:t xml:space="preserve">their </w:t>
      </w:r>
      <w:r w:rsidR="006069DB" w:rsidRPr="006B1FAA">
        <w:rPr>
          <w:rFonts w:ascii="Arial" w:hAnsi="Arial" w:cs="Arial"/>
        </w:rPr>
        <w:t>potential to</w:t>
      </w:r>
      <w:r w:rsidR="00E44D5C" w:rsidRPr="006B1FAA">
        <w:rPr>
          <w:rFonts w:ascii="Arial" w:hAnsi="Arial" w:cs="Arial"/>
        </w:rPr>
        <w:t xml:space="preserve"> become shared spaces </w:t>
      </w:r>
      <w:r w:rsidR="00E22C07" w:rsidRPr="006B1FAA">
        <w:rPr>
          <w:rFonts w:ascii="Arial" w:hAnsi="Arial" w:cs="Arial"/>
        </w:rPr>
        <w:t xml:space="preserve">fostering improved positive relations between neighbours, mental and physical health outcomes for </w:t>
      </w:r>
      <w:r w:rsidR="00751190">
        <w:rPr>
          <w:rFonts w:ascii="Arial" w:hAnsi="Arial" w:cs="Arial"/>
        </w:rPr>
        <w:t>residents</w:t>
      </w:r>
      <w:r w:rsidR="00E22C07" w:rsidRPr="006B1FAA">
        <w:rPr>
          <w:rFonts w:ascii="Arial" w:hAnsi="Arial" w:cs="Arial"/>
        </w:rPr>
        <w:t xml:space="preserve">, </w:t>
      </w:r>
      <w:r w:rsidR="00465BFA" w:rsidRPr="006B1FAA">
        <w:rPr>
          <w:rFonts w:ascii="Arial" w:hAnsi="Arial" w:cs="Arial"/>
        </w:rPr>
        <w:t xml:space="preserve">improve </w:t>
      </w:r>
      <w:r w:rsidR="00E2064B" w:rsidRPr="006B1FAA">
        <w:rPr>
          <w:rFonts w:ascii="Arial" w:hAnsi="Arial" w:cs="Arial"/>
        </w:rPr>
        <w:t>biodiversity</w:t>
      </w:r>
      <w:r w:rsidR="00DB28A2" w:rsidRPr="006B1FAA">
        <w:rPr>
          <w:rFonts w:ascii="Arial" w:hAnsi="Arial" w:cs="Arial"/>
        </w:rPr>
        <w:t xml:space="preserve">, </w:t>
      </w:r>
      <w:r w:rsidR="00E22C07" w:rsidRPr="006B1FAA">
        <w:rPr>
          <w:rFonts w:ascii="Arial" w:hAnsi="Arial" w:cs="Arial"/>
        </w:rPr>
        <w:t xml:space="preserve">and </w:t>
      </w:r>
      <w:r w:rsidR="00E2064B" w:rsidRPr="006B1FAA">
        <w:rPr>
          <w:rFonts w:ascii="Arial" w:hAnsi="Arial" w:cs="Arial"/>
        </w:rPr>
        <w:t xml:space="preserve">climate </w:t>
      </w:r>
      <w:r w:rsidR="00DB28A2" w:rsidRPr="006B1FAA">
        <w:rPr>
          <w:rFonts w:ascii="Arial" w:hAnsi="Arial" w:cs="Arial"/>
        </w:rPr>
        <w:t>resilience, while ensuring alignment with the Council’s plans and long</w:t>
      </w:r>
      <w:r w:rsidR="3EEEC8E3" w:rsidRPr="006B1FAA">
        <w:rPr>
          <w:rFonts w:ascii="Arial" w:hAnsi="Arial" w:cs="Arial"/>
        </w:rPr>
        <w:t>-</w:t>
      </w:r>
      <w:r w:rsidR="00DB28A2" w:rsidRPr="006B1FAA">
        <w:rPr>
          <w:rFonts w:ascii="Arial" w:hAnsi="Arial" w:cs="Arial"/>
        </w:rPr>
        <w:t>term vision.</w:t>
      </w:r>
    </w:p>
    <w:p w14:paraId="4BE9DCB6" w14:textId="77777777" w:rsidR="009B7821" w:rsidRPr="006B1FAA" w:rsidRDefault="009B7821" w:rsidP="0007172D">
      <w:pPr>
        <w:rPr>
          <w:rFonts w:ascii="Arial" w:hAnsi="Arial" w:cs="Arial"/>
          <w:sz w:val="32"/>
          <w:szCs w:val="32"/>
        </w:rPr>
      </w:pPr>
    </w:p>
    <w:p w14:paraId="6B215D6A" w14:textId="5D66A1D7" w:rsidR="009B7821" w:rsidRPr="006B1FAA" w:rsidRDefault="009B7821" w:rsidP="009B7821">
      <w:pPr>
        <w:rPr>
          <w:rFonts w:ascii="Arial" w:hAnsi="Arial" w:cs="Arial"/>
          <w:b/>
          <w:bCs/>
        </w:rPr>
      </w:pPr>
      <w:r w:rsidRPr="006B1FAA">
        <w:rPr>
          <w:rFonts w:ascii="Arial" w:hAnsi="Arial" w:cs="Arial"/>
          <w:b/>
          <w:bCs/>
        </w:rPr>
        <w:t xml:space="preserve">About </w:t>
      </w:r>
      <w:r w:rsidR="00E22C07" w:rsidRPr="006B1FAA">
        <w:rPr>
          <w:rFonts w:ascii="Arial" w:hAnsi="Arial" w:cs="Arial"/>
          <w:b/>
          <w:bCs/>
        </w:rPr>
        <w:t>Belfast Alleyway Transformation Programme</w:t>
      </w:r>
    </w:p>
    <w:p w14:paraId="7A098904" w14:textId="77777777" w:rsidR="009B7821" w:rsidRPr="006B1FAA" w:rsidRDefault="009B7821" w:rsidP="009B7821">
      <w:pPr>
        <w:rPr>
          <w:rFonts w:ascii="Arial" w:hAnsi="Arial" w:cs="Arial"/>
        </w:rPr>
      </w:pPr>
    </w:p>
    <w:p w14:paraId="6755E6FA" w14:textId="0A9B4EBD" w:rsidR="00AF2E86" w:rsidRPr="006B1FAA" w:rsidRDefault="00AF2E86" w:rsidP="00AF2E86">
      <w:pPr>
        <w:rPr>
          <w:rFonts w:ascii="Arial" w:hAnsi="Arial" w:cs="Arial"/>
        </w:rPr>
      </w:pPr>
      <w:r w:rsidRPr="006B1FAA">
        <w:rPr>
          <w:rFonts w:ascii="Arial" w:hAnsi="Arial" w:cs="Arial"/>
        </w:rPr>
        <w:t xml:space="preserve">Belfast </w:t>
      </w:r>
      <w:r w:rsidR="00656287">
        <w:rPr>
          <w:rFonts w:ascii="Arial" w:hAnsi="Arial" w:cs="Arial"/>
        </w:rPr>
        <w:t xml:space="preserve">has received </w:t>
      </w:r>
      <w:r w:rsidRPr="006B1FAA">
        <w:rPr>
          <w:rFonts w:ascii="Arial" w:hAnsi="Arial" w:cs="Arial"/>
        </w:rPr>
        <w:t xml:space="preserve">innovation funding for the development of a programme to support sustainable delivery of 25 miles (one fifth of the cities alleyway estate) of transformed </w:t>
      </w:r>
      <w:r w:rsidRPr="006B1FAA">
        <w:rPr>
          <w:rFonts w:ascii="Arial" w:hAnsi="Arial" w:cs="Arial"/>
        </w:rPr>
        <w:lastRenderedPageBreak/>
        <w:t>alleyways by 31st March 2028. This will include a diverse range of interventions shaped by local circumstances and the particular interest of each community.</w:t>
      </w:r>
    </w:p>
    <w:p w14:paraId="658AE181" w14:textId="77777777" w:rsidR="00AF2E86" w:rsidRPr="006B1FAA" w:rsidRDefault="00AF2E86" w:rsidP="00AF2E86">
      <w:pPr>
        <w:rPr>
          <w:rFonts w:ascii="Arial" w:hAnsi="Arial" w:cs="Arial"/>
        </w:rPr>
      </w:pPr>
    </w:p>
    <w:p w14:paraId="04A23979" w14:textId="1BFA0628" w:rsidR="009B7821" w:rsidRPr="006B1FAA" w:rsidRDefault="00AF2E86" w:rsidP="00AF2E86">
      <w:pPr>
        <w:rPr>
          <w:rFonts w:ascii="Arial" w:hAnsi="Arial" w:cs="Arial"/>
        </w:rPr>
      </w:pPr>
      <w:r w:rsidRPr="006B1FAA">
        <w:rPr>
          <w:rFonts w:ascii="Arial" w:hAnsi="Arial" w:cs="Arial"/>
        </w:rPr>
        <w:t>The programme will seek to harness services in an integrated way, working with communities and public bodies to provide a single ‘alleyway service commitment’ that is responsive to local needs; supported by local resource hubs with inventories recycled from our waste stream; digital tools for expert advice and volunteering; and a micro-grant scheme.</w:t>
      </w:r>
    </w:p>
    <w:p w14:paraId="3A19CD7A" w14:textId="77777777" w:rsidR="009B7821" w:rsidRDefault="009B7821" w:rsidP="0007172D">
      <w:pPr>
        <w:rPr>
          <w:rFonts w:ascii="Arial" w:hAnsi="Arial" w:cs="Arial"/>
          <w:sz w:val="32"/>
          <w:szCs w:val="32"/>
        </w:rPr>
      </w:pPr>
    </w:p>
    <w:p w14:paraId="206148BD" w14:textId="154066F2" w:rsidR="0007172D" w:rsidRPr="006B1FAA" w:rsidRDefault="00E921B3" w:rsidP="00714A14">
      <w:pPr>
        <w:rPr>
          <w:rFonts w:ascii="Arial" w:hAnsi="Arial" w:cs="Arial"/>
          <w:b/>
          <w:sz w:val="32"/>
          <w:szCs w:val="32"/>
        </w:rPr>
      </w:pPr>
      <w:r>
        <w:rPr>
          <w:rFonts w:ascii="Arial" w:hAnsi="Arial" w:cs="Arial"/>
          <w:sz w:val="32"/>
          <w:szCs w:val="32"/>
        </w:rPr>
        <w:t>S</w:t>
      </w:r>
      <w:r w:rsidR="0007172D" w:rsidRPr="006B1FAA">
        <w:rPr>
          <w:rFonts w:ascii="Arial" w:hAnsi="Arial" w:cs="Arial"/>
          <w:b/>
          <w:sz w:val="32"/>
          <w:szCs w:val="32"/>
        </w:rPr>
        <w:t xml:space="preserve">ummary of </w:t>
      </w:r>
      <w:r w:rsidR="00714A14" w:rsidRPr="006B1FAA">
        <w:rPr>
          <w:rFonts w:ascii="Arial" w:hAnsi="Arial" w:cs="Arial"/>
          <w:b/>
          <w:sz w:val="32"/>
          <w:szCs w:val="32"/>
        </w:rPr>
        <w:t>r</w:t>
      </w:r>
      <w:r w:rsidR="0007172D" w:rsidRPr="006B1FAA">
        <w:rPr>
          <w:rFonts w:ascii="Arial" w:hAnsi="Arial" w:cs="Arial"/>
          <w:b/>
          <w:sz w:val="32"/>
          <w:szCs w:val="32"/>
        </w:rPr>
        <w:t xml:space="preserve">esponsibilities and </w:t>
      </w:r>
      <w:r w:rsidR="00714A14" w:rsidRPr="006B1FAA">
        <w:rPr>
          <w:rFonts w:ascii="Arial" w:hAnsi="Arial" w:cs="Arial"/>
          <w:b/>
          <w:sz w:val="32"/>
          <w:szCs w:val="32"/>
        </w:rPr>
        <w:t>p</w:t>
      </w:r>
      <w:r w:rsidR="0007172D" w:rsidRPr="006B1FAA">
        <w:rPr>
          <w:rFonts w:ascii="Arial" w:hAnsi="Arial" w:cs="Arial"/>
          <w:b/>
          <w:sz w:val="32"/>
          <w:szCs w:val="32"/>
        </w:rPr>
        <w:t xml:space="preserve">ersonal </w:t>
      </w:r>
      <w:r w:rsidR="00714A14" w:rsidRPr="006B1FAA">
        <w:rPr>
          <w:rFonts w:ascii="Arial" w:hAnsi="Arial" w:cs="Arial"/>
          <w:b/>
          <w:sz w:val="32"/>
          <w:szCs w:val="32"/>
        </w:rPr>
        <w:t>d</w:t>
      </w:r>
      <w:r w:rsidR="0007172D" w:rsidRPr="006B1FAA">
        <w:rPr>
          <w:rFonts w:ascii="Arial" w:hAnsi="Arial" w:cs="Arial"/>
          <w:b/>
          <w:sz w:val="32"/>
          <w:szCs w:val="32"/>
        </w:rPr>
        <w:t>uties</w:t>
      </w:r>
    </w:p>
    <w:p w14:paraId="4F3044B0" w14:textId="77777777" w:rsidR="0007172D" w:rsidRPr="006B1FAA" w:rsidRDefault="0007172D" w:rsidP="0007172D">
      <w:pPr>
        <w:rPr>
          <w:rFonts w:ascii="Arial" w:hAnsi="Arial" w:cs="Arial"/>
        </w:rPr>
      </w:pPr>
    </w:p>
    <w:p w14:paraId="02167F2B" w14:textId="4091234C" w:rsidR="007C0697" w:rsidRPr="006B1FAA" w:rsidRDefault="00656B0E" w:rsidP="00CE7B7F">
      <w:pPr>
        <w:pStyle w:val="Default"/>
        <w:numPr>
          <w:ilvl w:val="0"/>
          <w:numId w:val="12"/>
        </w:numPr>
        <w:spacing w:after="160" w:line="259" w:lineRule="auto"/>
        <w:ind w:left="567" w:hanging="567"/>
        <w:contextualSpacing/>
      </w:pPr>
      <w:r w:rsidRPr="006B1FAA">
        <w:t>B</w:t>
      </w:r>
      <w:r w:rsidR="007C0697" w:rsidRPr="006B1FAA">
        <w:t xml:space="preserve">e responsible </w:t>
      </w:r>
      <w:r w:rsidR="00DB66F2" w:rsidRPr="006B1FAA">
        <w:t xml:space="preserve">through the </w:t>
      </w:r>
      <w:r w:rsidR="00D65E2C">
        <w:t>P</w:t>
      </w:r>
      <w:r w:rsidR="00E22C07" w:rsidRPr="006B1FAA">
        <w:t>rogramme</w:t>
      </w:r>
      <w:r w:rsidR="00DB66F2" w:rsidRPr="006B1FAA">
        <w:t xml:space="preserve"> </w:t>
      </w:r>
      <w:r w:rsidR="00D65E2C">
        <w:t>M</w:t>
      </w:r>
      <w:r w:rsidR="00DB66F2" w:rsidRPr="006B1FAA">
        <w:t xml:space="preserve">anager, </w:t>
      </w:r>
      <w:r w:rsidR="007C0697" w:rsidRPr="006B1FAA">
        <w:t>for the direction and delivery of community and outreach elements of the pro</w:t>
      </w:r>
      <w:r w:rsidR="003B6D85">
        <w:t>gramme</w:t>
      </w:r>
      <w:r w:rsidR="007C0697" w:rsidRPr="006B1FAA">
        <w:t>.</w:t>
      </w:r>
    </w:p>
    <w:p w14:paraId="2C2753A5" w14:textId="77777777" w:rsidR="009A578B" w:rsidRPr="006B1FAA" w:rsidRDefault="009A578B" w:rsidP="00CE7B7F">
      <w:pPr>
        <w:pStyle w:val="Default"/>
        <w:spacing w:after="160" w:line="259" w:lineRule="auto"/>
        <w:ind w:left="567" w:hanging="567"/>
        <w:contextualSpacing/>
      </w:pPr>
    </w:p>
    <w:p w14:paraId="0893A7F3" w14:textId="172474C0" w:rsidR="007B5C33" w:rsidRPr="006B1FAA" w:rsidRDefault="00656B0E" w:rsidP="00CE7B7F">
      <w:pPr>
        <w:pStyle w:val="Default"/>
        <w:numPr>
          <w:ilvl w:val="0"/>
          <w:numId w:val="12"/>
        </w:numPr>
        <w:ind w:left="567" w:hanging="567"/>
        <w:contextualSpacing/>
      </w:pPr>
      <w:r w:rsidRPr="006B1FAA">
        <w:rPr>
          <w:shd w:val="clear" w:color="auto" w:fill="FFFFFF"/>
        </w:rPr>
        <w:t>W</w:t>
      </w:r>
      <w:r w:rsidR="007B5C33" w:rsidRPr="006B1FAA">
        <w:rPr>
          <w:shd w:val="clear" w:color="auto" w:fill="FFFFFF"/>
        </w:rPr>
        <w:t xml:space="preserve">ork with a range of organisations and key stakeholders including community groups, </w:t>
      </w:r>
      <w:r w:rsidR="003B6D85">
        <w:rPr>
          <w:shd w:val="clear" w:color="auto" w:fill="FFFFFF"/>
        </w:rPr>
        <w:t xml:space="preserve">charities, </w:t>
      </w:r>
      <w:r w:rsidR="007B5C33" w:rsidRPr="006B1FAA">
        <w:rPr>
          <w:shd w:val="clear" w:color="auto" w:fill="FFFFFF"/>
        </w:rPr>
        <w:t xml:space="preserve">volunteers, schools, businesses, faith groups and sports clubs to co-design plans for </w:t>
      </w:r>
      <w:r w:rsidR="003B6D85">
        <w:rPr>
          <w:shd w:val="clear" w:color="auto" w:fill="FFFFFF"/>
        </w:rPr>
        <w:t>alleyway</w:t>
      </w:r>
      <w:r w:rsidR="007B5C33" w:rsidRPr="006B1FAA">
        <w:rPr>
          <w:shd w:val="clear" w:color="auto" w:fill="FFFFFF"/>
        </w:rPr>
        <w:t xml:space="preserve"> space</w:t>
      </w:r>
      <w:r w:rsidR="0036550B" w:rsidRPr="006B1FAA">
        <w:rPr>
          <w:shd w:val="clear" w:color="auto" w:fill="FFFFFF"/>
        </w:rPr>
        <w:t>s</w:t>
      </w:r>
      <w:r w:rsidR="007B5C33" w:rsidRPr="006B1FAA">
        <w:rPr>
          <w:shd w:val="clear" w:color="auto" w:fill="FFFFFF"/>
        </w:rPr>
        <w:t xml:space="preserve"> for the benefit of </w:t>
      </w:r>
      <w:r w:rsidR="003B6D85">
        <w:rPr>
          <w:shd w:val="clear" w:color="auto" w:fill="FFFFFF"/>
        </w:rPr>
        <w:t xml:space="preserve">residents and local </w:t>
      </w:r>
      <w:r w:rsidR="00E921B3">
        <w:rPr>
          <w:shd w:val="clear" w:color="auto" w:fill="FFFFFF"/>
        </w:rPr>
        <w:t>neighbourhoods</w:t>
      </w:r>
      <w:r w:rsidR="007C0697" w:rsidRPr="006B1FAA">
        <w:rPr>
          <w:shd w:val="clear" w:color="auto" w:fill="FFFFFF"/>
        </w:rPr>
        <w:t>.</w:t>
      </w:r>
    </w:p>
    <w:p w14:paraId="385F9CCD" w14:textId="77777777" w:rsidR="009A578B" w:rsidRPr="006B1FAA" w:rsidRDefault="009A578B" w:rsidP="00CE7B7F">
      <w:pPr>
        <w:pStyle w:val="Default"/>
        <w:ind w:left="567" w:hanging="567"/>
        <w:contextualSpacing/>
      </w:pPr>
    </w:p>
    <w:p w14:paraId="239ED318" w14:textId="686D4A12" w:rsidR="007B5C33" w:rsidRPr="006B1FAA" w:rsidRDefault="00656B0E" w:rsidP="00CE7B7F">
      <w:pPr>
        <w:pStyle w:val="ListParagraph"/>
        <w:numPr>
          <w:ilvl w:val="0"/>
          <w:numId w:val="12"/>
        </w:numPr>
        <w:ind w:left="567" w:hanging="567"/>
        <w:contextualSpacing/>
        <w:rPr>
          <w:szCs w:val="24"/>
        </w:rPr>
      </w:pPr>
      <w:r w:rsidRPr="006B1FAA">
        <w:rPr>
          <w:rFonts w:cs="Arial"/>
          <w:szCs w:val="24"/>
          <w:shd w:val="clear" w:color="auto" w:fill="FFFFFF"/>
        </w:rPr>
        <w:t>A</w:t>
      </w:r>
      <w:r w:rsidR="007B5C33" w:rsidRPr="006B1FAA">
        <w:rPr>
          <w:rFonts w:cs="Arial"/>
          <w:szCs w:val="24"/>
          <w:shd w:val="clear" w:color="auto" w:fill="FFFFFF"/>
        </w:rPr>
        <w:t>ct as a point of liaison between</w:t>
      </w:r>
      <w:r w:rsidR="007C0697" w:rsidRPr="006B1FAA">
        <w:rPr>
          <w:rFonts w:cs="Arial"/>
          <w:szCs w:val="24"/>
          <w:shd w:val="clear" w:color="auto" w:fill="FFFFFF"/>
        </w:rPr>
        <w:t xml:space="preserve"> community representatives and the Council as well as other stakeholders, such as</w:t>
      </w:r>
      <w:r w:rsidR="007B5C33" w:rsidRPr="006B1FAA">
        <w:rPr>
          <w:rFonts w:cs="Arial"/>
          <w:szCs w:val="24"/>
          <w:shd w:val="clear" w:color="auto" w:fill="FFFFFF"/>
        </w:rPr>
        <w:t xml:space="preserve"> public bodies</w:t>
      </w:r>
      <w:r w:rsidR="007C0697" w:rsidRPr="006B1FAA">
        <w:rPr>
          <w:rFonts w:cs="Arial"/>
          <w:szCs w:val="24"/>
          <w:shd w:val="clear" w:color="auto" w:fill="FFFFFF"/>
        </w:rPr>
        <w:t xml:space="preserve"> and</w:t>
      </w:r>
      <w:r w:rsidR="007B5C33" w:rsidRPr="006B1FAA">
        <w:rPr>
          <w:rFonts w:cs="Arial"/>
          <w:szCs w:val="24"/>
          <w:shd w:val="clear" w:color="auto" w:fill="FFFFFF"/>
        </w:rPr>
        <w:t xml:space="preserve"> eNGOs</w:t>
      </w:r>
      <w:r w:rsidR="007C0697" w:rsidRPr="006B1FAA">
        <w:rPr>
          <w:rFonts w:cs="Arial"/>
          <w:szCs w:val="24"/>
          <w:shd w:val="clear" w:color="auto" w:fill="FFFFFF"/>
        </w:rPr>
        <w:t>.</w:t>
      </w:r>
    </w:p>
    <w:p w14:paraId="7BA6A749" w14:textId="77777777" w:rsidR="009A578B" w:rsidRPr="006B1FAA" w:rsidRDefault="009A578B" w:rsidP="00CE7B7F">
      <w:pPr>
        <w:pStyle w:val="ListParagraph"/>
        <w:ind w:left="567" w:hanging="567"/>
        <w:contextualSpacing/>
        <w:rPr>
          <w:szCs w:val="24"/>
        </w:rPr>
      </w:pPr>
    </w:p>
    <w:p w14:paraId="1F1513F1" w14:textId="420D5AE1" w:rsidR="007B5C33" w:rsidRPr="006B1FAA" w:rsidRDefault="00656B0E" w:rsidP="00CE7B7F">
      <w:pPr>
        <w:pStyle w:val="ListParagraph"/>
        <w:numPr>
          <w:ilvl w:val="0"/>
          <w:numId w:val="12"/>
        </w:numPr>
        <w:ind w:left="567" w:hanging="567"/>
        <w:contextualSpacing/>
        <w:rPr>
          <w:szCs w:val="24"/>
        </w:rPr>
      </w:pPr>
      <w:r w:rsidRPr="006B1FAA">
        <w:rPr>
          <w:rFonts w:cs="Arial"/>
          <w:szCs w:val="24"/>
          <w:shd w:val="clear" w:color="auto" w:fill="FFFFFF"/>
        </w:rPr>
        <w:t>A</w:t>
      </w:r>
      <w:r w:rsidR="00DB66F2" w:rsidRPr="006B1FAA">
        <w:rPr>
          <w:rFonts w:cs="Arial"/>
          <w:szCs w:val="24"/>
          <w:shd w:val="clear" w:color="auto" w:fill="FFFFFF"/>
        </w:rPr>
        <w:t xml:space="preserve">ssist in </w:t>
      </w:r>
      <w:r w:rsidR="007B5C33" w:rsidRPr="006B1FAA">
        <w:rPr>
          <w:rFonts w:cs="Arial"/>
          <w:szCs w:val="24"/>
          <w:shd w:val="clear" w:color="auto" w:fill="FFFFFF"/>
        </w:rPr>
        <w:t>deliver</w:t>
      </w:r>
      <w:r w:rsidR="00DB66F2" w:rsidRPr="006B1FAA">
        <w:rPr>
          <w:rFonts w:cs="Arial"/>
          <w:szCs w:val="24"/>
          <w:shd w:val="clear" w:color="auto" w:fill="FFFFFF"/>
        </w:rPr>
        <w:t>ing</w:t>
      </w:r>
      <w:r w:rsidR="007B5C33" w:rsidRPr="006B1FAA">
        <w:rPr>
          <w:rFonts w:cs="Arial"/>
          <w:szCs w:val="24"/>
          <w:shd w:val="clear" w:color="auto" w:fill="FFFFFF"/>
        </w:rPr>
        <w:t xml:space="preserve"> and/or organise training opportunities to upskill participants from a range of groups, public bodies and communities in </w:t>
      </w:r>
      <w:r w:rsidR="003B6D85">
        <w:rPr>
          <w:rFonts w:cs="Arial"/>
          <w:szCs w:val="24"/>
          <w:shd w:val="clear" w:color="auto" w:fill="FFFFFF"/>
        </w:rPr>
        <w:t>alleyway revitalisations</w:t>
      </w:r>
      <w:r w:rsidR="007B5C33" w:rsidRPr="006B1FAA">
        <w:rPr>
          <w:rFonts w:cs="Arial"/>
          <w:szCs w:val="24"/>
          <w:shd w:val="clear" w:color="auto" w:fill="FFFFFF"/>
        </w:rPr>
        <w:t xml:space="preserve"> and simple </w:t>
      </w:r>
      <w:r w:rsidR="00A57E06">
        <w:rPr>
          <w:rFonts w:cs="Arial"/>
          <w:szCs w:val="24"/>
          <w:shd w:val="clear" w:color="auto" w:fill="FFFFFF"/>
        </w:rPr>
        <w:t xml:space="preserve">co-ordination and </w:t>
      </w:r>
      <w:r w:rsidR="007B5C33" w:rsidRPr="006B1FAA">
        <w:rPr>
          <w:rFonts w:cs="Arial"/>
          <w:szCs w:val="24"/>
          <w:shd w:val="clear" w:color="auto" w:fill="FFFFFF"/>
        </w:rPr>
        <w:t>management techniques to</w:t>
      </w:r>
      <w:r w:rsidR="003B6D85">
        <w:rPr>
          <w:rFonts w:cs="Arial"/>
          <w:szCs w:val="24"/>
          <w:shd w:val="clear" w:color="auto" w:fill="FFFFFF"/>
        </w:rPr>
        <w:t xml:space="preserve"> encourage purposeful use of the space for the </w:t>
      </w:r>
      <w:r w:rsidR="00A57E06">
        <w:rPr>
          <w:rFonts w:cs="Arial"/>
          <w:szCs w:val="24"/>
          <w:shd w:val="clear" w:color="auto" w:fill="FFFFFF"/>
        </w:rPr>
        <w:t>neighbourhood</w:t>
      </w:r>
      <w:r w:rsidR="003B6D85">
        <w:rPr>
          <w:rFonts w:cs="Arial"/>
          <w:szCs w:val="24"/>
          <w:shd w:val="clear" w:color="auto" w:fill="FFFFFF"/>
        </w:rPr>
        <w:t xml:space="preserve"> residents</w:t>
      </w:r>
      <w:r w:rsidR="007B5C33" w:rsidRPr="006B1FAA">
        <w:rPr>
          <w:rFonts w:cs="Arial"/>
          <w:szCs w:val="24"/>
          <w:shd w:val="clear" w:color="auto" w:fill="FFFFFF"/>
        </w:rPr>
        <w:t>.</w:t>
      </w:r>
    </w:p>
    <w:p w14:paraId="5124B287" w14:textId="77777777" w:rsidR="009A578B" w:rsidRPr="006B1FAA" w:rsidRDefault="009A578B" w:rsidP="00CE7B7F">
      <w:pPr>
        <w:pStyle w:val="ListParagraph"/>
        <w:ind w:left="567" w:hanging="567"/>
        <w:contextualSpacing/>
        <w:rPr>
          <w:szCs w:val="24"/>
        </w:rPr>
      </w:pPr>
    </w:p>
    <w:p w14:paraId="559E3828" w14:textId="156452F1" w:rsidR="007C0697" w:rsidRPr="006B1FAA" w:rsidRDefault="00656B0E" w:rsidP="00CE7B7F">
      <w:pPr>
        <w:pStyle w:val="Default"/>
        <w:numPr>
          <w:ilvl w:val="0"/>
          <w:numId w:val="12"/>
        </w:numPr>
        <w:ind w:left="567" w:hanging="567"/>
        <w:contextualSpacing/>
      </w:pPr>
      <w:r w:rsidRPr="006B1FAA">
        <w:t>W</w:t>
      </w:r>
      <w:r w:rsidR="007C0697" w:rsidRPr="006B1FAA">
        <w:t>ork in partnership with key stakeholders in the city to achieve common aims and objectives, maximising funding opportunities to support pro</w:t>
      </w:r>
      <w:r w:rsidR="003B6D85">
        <w:t>gramme</w:t>
      </w:r>
      <w:r w:rsidR="007C0697" w:rsidRPr="006B1FAA">
        <w:t xml:space="preserve"> aims. </w:t>
      </w:r>
    </w:p>
    <w:p w14:paraId="3F624A40" w14:textId="77777777" w:rsidR="009A578B" w:rsidRPr="006B1FAA" w:rsidRDefault="009A578B" w:rsidP="00CE7B7F">
      <w:pPr>
        <w:pStyle w:val="Default"/>
        <w:ind w:left="567" w:hanging="567"/>
        <w:contextualSpacing/>
      </w:pPr>
    </w:p>
    <w:p w14:paraId="1AE60869" w14:textId="62B45ECC" w:rsidR="007B5C33" w:rsidRPr="006B1FAA" w:rsidRDefault="00656B0E" w:rsidP="00CE7B7F">
      <w:pPr>
        <w:pStyle w:val="ListParagraph"/>
        <w:numPr>
          <w:ilvl w:val="0"/>
          <w:numId w:val="12"/>
        </w:numPr>
        <w:ind w:left="567" w:hanging="567"/>
        <w:contextualSpacing/>
        <w:rPr>
          <w:szCs w:val="24"/>
        </w:rPr>
      </w:pPr>
      <w:r w:rsidRPr="006B1FAA">
        <w:rPr>
          <w:rFonts w:cs="Arial"/>
          <w:szCs w:val="24"/>
          <w:shd w:val="clear" w:color="auto" w:fill="FFFFFF"/>
        </w:rPr>
        <w:t>A</w:t>
      </w:r>
      <w:r w:rsidR="00DB66F2" w:rsidRPr="006B1FAA">
        <w:rPr>
          <w:rFonts w:cs="Arial"/>
          <w:szCs w:val="24"/>
          <w:shd w:val="clear" w:color="auto" w:fill="FFFFFF"/>
        </w:rPr>
        <w:t xml:space="preserve">ssist in the </w:t>
      </w:r>
      <w:r w:rsidR="007B5C33" w:rsidRPr="006B1FAA">
        <w:rPr>
          <w:rFonts w:cs="Arial"/>
          <w:szCs w:val="24"/>
          <w:shd w:val="clear" w:color="auto" w:fill="FFFFFF"/>
        </w:rPr>
        <w:t>maint</w:t>
      </w:r>
      <w:r w:rsidR="00DB66F2" w:rsidRPr="006B1FAA">
        <w:rPr>
          <w:rFonts w:cs="Arial"/>
          <w:szCs w:val="24"/>
          <w:shd w:val="clear" w:color="auto" w:fill="FFFFFF"/>
        </w:rPr>
        <w:t>enance of</w:t>
      </w:r>
      <w:r w:rsidR="007B5C33" w:rsidRPr="006B1FAA">
        <w:rPr>
          <w:rFonts w:cs="Arial"/>
          <w:szCs w:val="24"/>
          <w:shd w:val="clear" w:color="auto" w:fill="FFFFFF"/>
        </w:rPr>
        <w:t xml:space="preserve"> communication through </w:t>
      </w:r>
      <w:r w:rsidR="003B6D85">
        <w:rPr>
          <w:rFonts w:cs="Arial"/>
          <w:szCs w:val="24"/>
          <w:shd w:val="clear" w:color="auto" w:fill="FFFFFF"/>
        </w:rPr>
        <w:t xml:space="preserve">community engagement events, </w:t>
      </w:r>
      <w:r w:rsidR="007B5C33" w:rsidRPr="006B1FAA">
        <w:rPr>
          <w:rFonts w:cs="Arial"/>
          <w:szCs w:val="24"/>
          <w:shd w:val="clear" w:color="auto" w:fill="FFFFFF"/>
        </w:rPr>
        <w:t>social media, press releases and media interviews</w:t>
      </w:r>
      <w:r w:rsidR="007C0697" w:rsidRPr="006B1FAA">
        <w:rPr>
          <w:rFonts w:cs="Arial"/>
          <w:szCs w:val="24"/>
          <w:shd w:val="clear" w:color="auto" w:fill="FFFFFF"/>
        </w:rPr>
        <w:t>.</w:t>
      </w:r>
    </w:p>
    <w:p w14:paraId="280B9C2D" w14:textId="77777777" w:rsidR="009A578B" w:rsidRPr="006B1FAA" w:rsidRDefault="009A578B" w:rsidP="00CE7B7F">
      <w:pPr>
        <w:pStyle w:val="ListParagraph"/>
        <w:ind w:left="567" w:hanging="567"/>
        <w:contextualSpacing/>
        <w:rPr>
          <w:szCs w:val="24"/>
        </w:rPr>
      </w:pPr>
    </w:p>
    <w:p w14:paraId="6BDEE85B" w14:textId="1FB99629" w:rsidR="007C0697" w:rsidRPr="006B1FAA" w:rsidRDefault="00656B0E" w:rsidP="00CE7B7F">
      <w:pPr>
        <w:pStyle w:val="Default"/>
        <w:numPr>
          <w:ilvl w:val="0"/>
          <w:numId w:val="12"/>
        </w:numPr>
        <w:ind w:left="567" w:hanging="567"/>
        <w:contextualSpacing/>
      </w:pPr>
      <w:r w:rsidRPr="006B1FAA">
        <w:t>A</w:t>
      </w:r>
      <w:r w:rsidR="007C0697" w:rsidRPr="006B1FAA">
        <w:t>ssist in the development of new organisational procedures and processes for</w:t>
      </w:r>
      <w:r w:rsidR="00E921B3">
        <w:t xml:space="preserve"> </w:t>
      </w:r>
      <w:r w:rsidR="003B6D85">
        <w:t xml:space="preserve">sustainable use of alleyway spaces for purposeful resident </w:t>
      </w:r>
      <w:r w:rsidR="00E921B3">
        <w:t>use.</w:t>
      </w:r>
    </w:p>
    <w:p w14:paraId="29D912B4" w14:textId="77777777" w:rsidR="009A578B" w:rsidRPr="006B1FAA" w:rsidRDefault="009A578B" w:rsidP="00CE7B7F">
      <w:pPr>
        <w:pStyle w:val="Default"/>
        <w:ind w:left="567" w:hanging="567"/>
        <w:contextualSpacing/>
      </w:pPr>
    </w:p>
    <w:p w14:paraId="65A683F2" w14:textId="6931D28B" w:rsidR="007C0697" w:rsidRPr="006B1FAA" w:rsidRDefault="00656B0E" w:rsidP="00CE7B7F">
      <w:pPr>
        <w:pStyle w:val="Default"/>
        <w:numPr>
          <w:ilvl w:val="0"/>
          <w:numId w:val="12"/>
        </w:numPr>
        <w:ind w:left="567" w:hanging="567"/>
      </w:pPr>
      <w:r w:rsidRPr="006B1FAA">
        <w:t>A</w:t>
      </w:r>
      <w:r w:rsidR="007C0697" w:rsidRPr="006B1FAA">
        <w:t>ssist in the</w:t>
      </w:r>
      <w:r w:rsidR="00BE2847" w:rsidRPr="006B1FAA">
        <w:t xml:space="preserve"> development and </w:t>
      </w:r>
      <w:r w:rsidR="007C0697" w:rsidRPr="006B1FAA">
        <w:t xml:space="preserve">promotion of </w:t>
      </w:r>
      <w:r w:rsidR="00E22C07" w:rsidRPr="006B1FAA">
        <w:t xml:space="preserve">alleyway </w:t>
      </w:r>
      <w:r w:rsidR="007C0697" w:rsidRPr="006B1FAA">
        <w:t>spaces, in liaison with other officers of the council to ascertain opportunities for joined up working.</w:t>
      </w:r>
    </w:p>
    <w:p w14:paraId="4A14D9A0" w14:textId="77777777" w:rsidR="009A578B" w:rsidRPr="006B1FAA" w:rsidRDefault="009A578B" w:rsidP="00CE7B7F">
      <w:pPr>
        <w:pStyle w:val="Default"/>
        <w:ind w:left="567" w:hanging="567"/>
      </w:pPr>
    </w:p>
    <w:p w14:paraId="05EC65D6" w14:textId="3E50E9D8" w:rsidR="007C0697" w:rsidRPr="006B1FAA" w:rsidRDefault="00656B0E" w:rsidP="00CE7B7F">
      <w:pPr>
        <w:pStyle w:val="Default"/>
        <w:numPr>
          <w:ilvl w:val="0"/>
          <w:numId w:val="12"/>
        </w:numPr>
        <w:ind w:left="567" w:hanging="567"/>
      </w:pPr>
      <w:bookmarkStart w:id="1" w:name="_Hlk195114866"/>
      <w:r w:rsidRPr="006B1FAA">
        <w:t>A</w:t>
      </w:r>
      <w:r w:rsidR="007C0697" w:rsidRPr="006B1FAA">
        <w:t xml:space="preserve">ssist </w:t>
      </w:r>
      <w:r w:rsidR="00F01DF1" w:rsidRPr="006B1FAA">
        <w:t xml:space="preserve">the </w:t>
      </w:r>
      <w:r w:rsidR="00E22C07" w:rsidRPr="006B1FAA">
        <w:t>Programme</w:t>
      </w:r>
      <w:r w:rsidR="007C0697" w:rsidRPr="006B1FAA">
        <w:t xml:space="preserve"> Manager with collation of information, research and the timely production of all information required for council or committee reports, official returns and for performance measurement </w:t>
      </w:r>
      <w:r w:rsidR="003B6D85">
        <w:t xml:space="preserve">and impact assessment </w:t>
      </w:r>
      <w:r w:rsidR="007C0697" w:rsidRPr="006B1FAA">
        <w:t xml:space="preserve">as requested. </w:t>
      </w:r>
    </w:p>
    <w:p w14:paraId="0EFAC18B" w14:textId="77777777" w:rsidR="009A578B" w:rsidRPr="006B1FAA" w:rsidRDefault="009A578B" w:rsidP="00CE7B7F">
      <w:pPr>
        <w:pStyle w:val="Default"/>
        <w:ind w:left="567" w:hanging="567"/>
      </w:pPr>
    </w:p>
    <w:bookmarkEnd w:id="1"/>
    <w:p w14:paraId="4352AA44" w14:textId="59AC7D2B" w:rsidR="0036550B" w:rsidRPr="006B1FAA" w:rsidRDefault="00656B0E" w:rsidP="00CE7B7F">
      <w:pPr>
        <w:pStyle w:val="Default"/>
        <w:numPr>
          <w:ilvl w:val="0"/>
          <w:numId w:val="12"/>
        </w:numPr>
        <w:ind w:left="567" w:hanging="567"/>
      </w:pPr>
      <w:r w:rsidRPr="006B1FAA">
        <w:t>A</w:t>
      </w:r>
      <w:r w:rsidR="0036550B" w:rsidRPr="006B1FAA">
        <w:t>ctively partake in pro</w:t>
      </w:r>
      <w:r w:rsidR="003B6D85">
        <w:t>gramme</w:t>
      </w:r>
      <w:r w:rsidR="0036550B" w:rsidRPr="006B1FAA">
        <w:t xml:space="preserve"> governance</w:t>
      </w:r>
      <w:r w:rsidR="00DB66F2" w:rsidRPr="006B1FAA">
        <w:t xml:space="preserve"> as directed by the </w:t>
      </w:r>
      <w:r w:rsidR="00E22C07" w:rsidRPr="006B1FAA">
        <w:t>Programme</w:t>
      </w:r>
      <w:r w:rsidR="00DB66F2" w:rsidRPr="006B1FAA">
        <w:t xml:space="preserve"> </w:t>
      </w:r>
      <w:r w:rsidR="00D65E2C">
        <w:t>M</w:t>
      </w:r>
      <w:r w:rsidR="00DB66F2" w:rsidRPr="006B1FAA">
        <w:t>anager</w:t>
      </w:r>
      <w:r w:rsidR="0036550B" w:rsidRPr="006B1FAA">
        <w:t xml:space="preserve"> by attending any regular steering- and working group meetings.</w:t>
      </w:r>
      <w:r w:rsidR="00DB66F2" w:rsidRPr="006B1FAA">
        <w:t xml:space="preserve"> </w:t>
      </w:r>
    </w:p>
    <w:p w14:paraId="54A58BC2" w14:textId="77777777" w:rsidR="009A578B" w:rsidRPr="006B1FAA" w:rsidRDefault="009A578B" w:rsidP="00CE7B7F">
      <w:pPr>
        <w:pStyle w:val="Default"/>
        <w:ind w:left="567" w:hanging="567"/>
      </w:pPr>
    </w:p>
    <w:p w14:paraId="6B84C254" w14:textId="494AC8D7" w:rsidR="0036550B" w:rsidRPr="006B1FAA" w:rsidRDefault="00656B0E" w:rsidP="00CE7B7F">
      <w:pPr>
        <w:pStyle w:val="Default"/>
        <w:numPr>
          <w:ilvl w:val="0"/>
          <w:numId w:val="12"/>
        </w:numPr>
        <w:ind w:left="567" w:hanging="567"/>
      </w:pPr>
      <w:r w:rsidRPr="006B1FAA">
        <w:lastRenderedPageBreak/>
        <w:t>A</w:t>
      </w:r>
      <w:r w:rsidR="007C0697" w:rsidRPr="006B1FAA">
        <w:t>ssist</w:t>
      </w:r>
      <w:r w:rsidR="00DB66F2" w:rsidRPr="006B1FAA">
        <w:t xml:space="preserve"> as required</w:t>
      </w:r>
      <w:r w:rsidR="007C0697" w:rsidRPr="006B1FAA">
        <w:t xml:space="preserve"> in the preparation of product specifications and tenders as and when required, in liaison with the </w:t>
      </w:r>
      <w:r w:rsidR="00E22C07" w:rsidRPr="006B1FAA">
        <w:t>Programme</w:t>
      </w:r>
      <w:r w:rsidR="007C0697" w:rsidRPr="006B1FAA">
        <w:t xml:space="preserve"> Manager and Council Procurement Officer.</w:t>
      </w:r>
    </w:p>
    <w:p w14:paraId="07E338E8" w14:textId="77777777" w:rsidR="009A578B" w:rsidRPr="006B1FAA" w:rsidRDefault="009A578B" w:rsidP="00CE7B7F">
      <w:pPr>
        <w:pStyle w:val="Default"/>
        <w:ind w:left="567" w:hanging="567"/>
      </w:pPr>
    </w:p>
    <w:p w14:paraId="0DC109E7" w14:textId="2591DDC9" w:rsidR="009A578B" w:rsidRPr="006B1FAA" w:rsidRDefault="00E961DA" w:rsidP="00CE7B7F">
      <w:pPr>
        <w:pStyle w:val="Default"/>
        <w:numPr>
          <w:ilvl w:val="0"/>
          <w:numId w:val="12"/>
        </w:numPr>
        <w:ind w:left="567" w:hanging="567"/>
      </w:pPr>
      <w:r w:rsidRPr="006B1FAA">
        <w:t>A</w:t>
      </w:r>
      <w:r w:rsidR="00DB66F2" w:rsidRPr="006B1FAA">
        <w:t xml:space="preserve">ssist in monitoring spend to ensure draw down of funding in compliance </w:t>
      </w:r>
      <w:r w:rsidR="00656B0E" w:rsidRPr="006B1FAA">
        <w:t>with the</w:t>
      </w:r>
      <w:r w:rsidR="00DB66F2" w:rsidRPr="006B1FAA">
        <w:t xml:space="preserve"> pro</w:t>
      </w:r>
      <w:r w:rsidR="003B6D85">
        <w:t>gramme’s</w:t>
      </w:r>
      <w:r w:rsidR="00DB66F2" w:rsidRPr="006B1FAA">
        <w:t xml:space="preserve"> requirements</w:t>
      </w:r>
      <w:r w:rsidR="009A578B" w:rsidRPr="006B1FAA">
        <w:t>.</w:t>
      </w:r>
      <w:bookmarkStart w:id="2" w:name="_Hlk121493615"/>
      <w:bookmarkStart w:id="3" w:name="_Hlk111624160"/>
      <w:bookmarkStart w:id="4" w:name="_Hlk121401328"/>
      <w:bookmarkStart w:id="5" w:name="_Hlk121385212"/>
    </w:p>
    <w:p w14:paraId="41A5974B" w14:textId="77777777" w:rsidR="009A578B" w:rsidRPr="006B1FAA" w:rsidRDefault="009A578B" w:rsidP="00CE7B7F">
      <w:pPr>
        <w:pStyle w:val="ListParagraph"/>
        <w:ind w:left="567" w:hanging="567"/>
      </w:pPr>
    </w:p>
    <w:p w14:paraId="2B942EB7" w14:textId="77777777" w:rsidR="009A578B" w:rsidRPr="006B1FAA" w:rsidRDefault="009A578B" w:rsidP="00CE7B7F">
      <w:pPr>
        <w:pStyle w:val="Default"/>
        <w:numPr>
          <w:ilvl w:val="0"/>
          <w:numId w:val="12"/>
        </w:numPr>
        <w:ind w:left="567" w:hanging="567"/>
      </w:pPr>
      <w:r w:rsidRPr="006B1FAA">
        <w:t xml:space="preserve">Motivate and manage any staff that may be assigned to the post holder to ensure effective service delivery and to be responsible for reviewing and implementing a proper staff training and development programme. </w:t>
      </w:r>
      <w:bookmarkStart w:id="6" w:name="_Hlk121409270"/>
      <w:bookmarkStart w:id="7" w:name="_Hlk121384145"/>
      <w:bookmarkEnd w:id="2"/>
      <w:bookmarkEnd w:id="3"/>
    </w:p>
    <w:p w14:paraId="6ED0F712" w14:textId="77777777" w:rsidR="009A578B" w:rsidRPr="006B1FAA" w:rsidRDefault="009A578B" w:rsidP="00CE7B7F">
      <w:pPr>
        <w:pStyle w:val="ListParagraph"/>
        <w:ind w:left="567" w:hanging="567"/>
      </w:pPr>
    </w:p>
    <w:p w14:paraId="07C7E66F" w14:textId="77777777" w:rsidR="009A578B" w:rsidRPr="006B1FAA" w:rsidRDefault="009A578B" w:rsidP="00CE7B7F">
      <w:pPr>
        <w:pStyle w:val="Default"/>
        <w:numPr>
          <w:ilvl w:val="0"/>
          <w:numId w:val="12"/>
        </w:numPr>
        <w:ind w:left="567" w:hanging="567"/>
      </w:pPr>
      <w:r w:rsidRPr="006B1FAA">
        <w:t xml:space="preserve">Participate in all induction and in-service training provided by Belfast City Council and in the induction and support of all newly appointed staff and other human resource management policies and procedures, </w:t>
      </w:r>
      <w:bookmarkStart w:id="8" w:name="_Hlk111624112"/>
      <w:r w:rsidRPr="006B1FAA">
        <w:t>as appropriate, including, absence management, disciplinary and grievance procedure.</w:t>
      </w:r>
      <w:bookmarkStart w:id="9" w:name="_Hlk121493671"/>
      <w:bookmarkStart w:id="10" w:name="_Hlk121384176"/>
      <w:bookmarkEnd w:id="6"/>
      <w:bookmarkEnd w:id="7"/>
      <w:bookmarkEnd w:id="8"/>
      <w:r w:rsidRPr="006B1FAA">
        <w:t xml:space="preserve"> </w:t>
      </w:r>
    </w:p>
    <w:p w14:paraId="1ADFF782" w14:textId="77777777" w:rsidR="009A578B" w:rsidRPr="006B1FAA" w:rsidRDefault="009A578B" w:rsidP="00CE7B7F">
      <w:pPr>
        <w:pStyle w:val="ListParagraph"/>
        <w:ind w:left="567" w:hanging="567"/>
      </w:pPr>
    </w:p>
    <w:p w14:paraId="74A3F686" w14:textId="77777777" w:rsidR="009A578B" w:rsidRPr="006B1FAA" w:rsidRDefault="009A578B" w:rsidP="00CE7B7F">
      <w:pPr>
        <w:pStyle w:val="Default"/>
        <w:numPr>
          <w:ilvl w:val="0"/>
          <w:numId w:val="12"/>
        </w:numPr>
        <w:ind w:left="567" w:hanging="567"/>
      </w:pPr>
      <w:r w:rsidRPr="006B1FAA">
        <w:t xml:space="preserve">Participate as directed </w:t>
      </w:r>
      <w:bookmarkStart w:id="11" w:name="_Hlk121384875"/>
      <w:r w:rsidRPr="006B1FAA">
        <w:t xml:space="preserve">in the Council’s </w:t>
      </w:r>
      <w:bookmarkStart w:id="12" w:name="_Hlk121398265"/>
      <w:bookmarkStart w:id="13" w:name="_Hlk121394429"/>
      <w:r w:rsidRPr="006B1FAA">
        <w:t>recruitment and selection procedures</w:t>
      </w:r>
      <w:bookmarkEnd w:id="11"/>
      <w:bookmarkEnd w:id="12"/>
      <w:r w:rsidRPr="006B1FAA">
        <w:t>.</w:t>
      </w:r>
      <w:bookmarkStart w:id="14" w:name="_Hlk121409458"/>
      <w:bookmarkStart w:id="15" w:name="_Hlk121384201"/>
      <w:bookmarkEnd w:id="9"/>
      <w:bookmarkEnd w:id="10"/>
      <w:bookmarkEnd w:id="13"/>
    </w:p>
    <w:p w14:paraId="51357AAC" w14:textId="77777777" w:rsidR="009A578B" w:rsidRPr="006B1FAA" w:rsidRDefault="009A578B" w:rsidP="00CE7B7F">
      <w:pPr>
        <w:pStyle w:val="ListParagraph"/>
        <w:ind w:left="567" w:hanging="567"/>
      </w:pPr>
    </w:p>
    <w:p w14:paraId="2EA0DC19" w14:textId="77777777" w:rsidR="009A578B" w:rsidRPr="006B1FAA" w:rsidRDefault="009A578B" w:rsidP="00CE7B7F">
      <w:pPr>
        <w:pStyle w:val="Default"/>
        <w:numPr>
          <w:ilvl w:val="0"/>
          <w:numId w:val="12"/>
        </w:numPr>
        <w:ind w:left="567" w:hanging="567"/>
      </w:pPr>
      <w:r w:rsidRPr="006B1FAA">
        <w:t xml:space="preserve">Act </w:t>
      </w:r>
      <w:bookmarkStart w:id="16" w:name="_Hlk121398252"/>
      <w:r w:rsidRPr="006B1FAA">
        <w:t xml:space="preserve">in accordance with the council and departmental policies and procedures including customer care, equal opportunities, health and safety, safeguarding and any pertinent legislation. </w:t>
      </w:r>
      <w:bookmarkStart w:id="17" w:name="_Hlk121409182"/>
      <w:bookmarkStart w:id="18" w:name="_Hlk121394859"/>
      <w:bookmarkEnd w:id="4"/>
      <w:bookmarkEnd w:id="14"/>
      <w:bookmarkEnd w:id="15"/>
      <w:bookmarkEnd w:id="16"/>
    </w:p>
    <w:p w14:paraId="6C2864ED" w14:textId="77777777" w:rsidR="009A578B" w:rsidRPr="006B1FAA" w:rsidRDefault="009A578B" w:rsidP="00CE7B7F">
      <w:pPr>
        <w:pStyle w:val="ListParagraph"/>
        <w:ind w:left="567" w:hanging="567"/>
      </w:pPr>
    </w:p>
    <w:p w14:paraId="07A88A21" w14:textId="77777777" w:rsidR="009A578B" w:rsidRPr="006B1FAA" w:rsidRDefault="009A578B" w:rsidP="00CE7B7F">
      <w:pPr>
        <w:pStyle w:val="Default"/>
        <w:numPr>
          <w:ilvl w:val="0"/>
          <w:numId w:val="12"/>
        </w:numPr>
        <w:ind w:left="567" w:hanging="567"/>
      </w:pPr>
      <w:r w:rsidRPr="006B1FAA">
        <w:t>Undertake the duties in such a way as to enhance and protect the reputation and public profile of the council.</w:t>
      </w:r>
      <w:bookmarkEnd w:id="17"/>
    </w:p>
    <w:p w14:paraId="67C7B88D" w14:textId="77777777" w:rsidR="009A578B" w:rsidRPr="006B1FAA" w:rsidRDefault="009A578B" w:rsidP="00CE7B7F">
      <w:pPr>
        <w:pStyle w:val="ListParagraph"/>
        <w:ind w:left="567" w:hanging="567"/>
      </w:pPr>
    </w:p>
    <w:p w14:paraId="56A89426" w14:textId="73FFEBA3" w:rsidR="009A578B" w:rsidRPr="006B1FAA" w:rsidRDefault="009A578B" w:rsidP="00CE7B7F">
      <w:pPr>
        <w:pStyle w:val="Default"/>
        <w:numPr>
          <w:ilvl w:val="0"/>
          <w:numId w:val="12"/>
        </w:numPr>
        <w:ind w:left="567" w:hanging="567"/>
      </w:pPr>
      <w:r w:rsidRPr="006B1FAA">
        <w:t>Undertake such other relevant duties as may from time to time be required.</w:t>
      </w:r>
    </w:p>
    <w:bookmarkEnd w:id="5"/>
    <w:bookmarkEnd w:id="18"/>
    <w:p w14:paraId="0924C36D" w14:textId="5BABC0B9" w:rsidR="0036550B" w:rsidRPr="006B1FAA" w:rsidRDefault="0036550B" w:rsidP="009A578B">
      <w:pPr>
        <w:pStyle w:val="Default"/>
      </w:pPr>
    </w:p>
    <w:p w14:paraId="3BE1F8A8" w14:textId="05DD6BB4" w:rsidR="00281D8A" w:rsidRPr="006B1FAA" w:rsidRDefault="007B5C33" w:rsidP="007B5C33">
      <w:pPr>
        <w:rPr>
          <w:rFonts w:ascii="Arial" w:hAnsi="Arial" w:cs="Arial"/>
        </w:rPr>
      </w:pPr>
      <w:r w:rsidRPr="006B1FAA">
        <w:rPr>
          <w:rFonts w:ascii="Arial" w:hAnsi="Arial" w:cs="Arial"/>
          <w:sz w:val="21"/>
          <w:szCs w:val="21"/>
        </w:rPr>
        <w:br/>
      </w:r>
    </w:p>
    <w:p w14:paraId="148878F8" w14:textId="038A1C98" w:rsidR="00F90A10" w:rsidRPr="006B1FAA" w:rsidRDefault="00281D8A" w:rsidP="00281D8A">
      <w:pPr>
        <w:spacing w:after="200" w:line="276" w:lineRule="auto"/>
        <w:contextualSpacing/>
        <w:rPr>
          <w:rFonts w:ascii="Arial" w:hAnsi="Arial" w:cs="Arial"/>
          <w:b/>
          <w:i/>
        </w:rPr>
      </w:pPr>
      <w:r w:rsidRPr="006B1FAA">
        <w:rPr>
          <w:rFonts w:ascii="Arial" w:hAnsi="Arial" w:cs="Arial"/>
          <w:b/>
          <w:i/>
        </w:rPr>
        <w:t xml:space="preserve">This job description has been written at a time of significant organisational </w:t>
      </w:r>
      <w:r w:rsidR="006B1FAA" w:rsidRPr="006B1FAA">
        <w:rPr>
          <w:rFonts w:ascii="Arial" w:hAnsi="Arial" w:cs="Arial"/>
          <w:b/>
          <w:i/>
        </w:rPr>
        <w:t>change,</w:t>
      </w:r>
      <w:r w:rsidRPr="006B1FAA">
        <w:rPr>
          <w:rFonts w:ascii="Arial" w:hAnsi="Arial" w:cs="Arial"/>
          <w:b/>
          <w:i/>
        </w:rPr>
        <w:t xml:space="preserve"> and it will be subject to review and amendment as the demands of the role and the organisation evolve.  Therefore, the post-holder will be required to be flexible, adaptable and aware that they may be asked to perform tasks, duties and responsibilities which are not specifically detailed in the job </w:t>
      </w:r>
      <w:r w:rsidR="001C59D2" w:rsidRPr="006B1FAA">
        <w:rPr>
          <w:rFonts w:ascii="Arial" w:hAnsi="Arial" w:cs="Arial"/>
          <w:b/>
          <w:i/>
        </w:rPr>
        <w:t>description,</w:t>
      </w:r>
      <w:r w:rsidRPr="006B1FAA">
        <w:rPr>
          <w:rFonts w:ascii="Arial" w:hAnsi="Arial" w:cs="Arial"/>
          <w:b/>
          <w:i/>
        </w:rPr>
        <w:t xml:space="preserve"> but which are commensurate with the role.</w:t>
      </w:r>
    </w:p>
    <w:p w14:paraId="24563310" w14:textId="77777777" w:rsidR="00281D8A" w:rsidRPr="006B1FAA" w:rsidRDefault="00281D8A" w:rsidP="0007172D">
      <w:pPr>
        <w:rPr>
          <w:rFonts w:ascii="Arial" w:hAnsi="Arial" w:cs="Arial"/>
          <w:b/>
          <w:bCs/>
          <w:sz w:val="44"/>
          <w:szCs w:val="44"/>
        </w:rPr>
      </w:pPr>
    </w:p>
    <w:p w14:paraId="06BBD393" w14:textId="77777777" w:rsidR="009A578B" w:rsidRPr="006B1FAA" w:rsidRDefault="009A578B" w:rsidP="0007172D">
      <w:pPr>
        <w:rPr>
          <w:rFonts w:ascii="Arial" w:hAnsi="Arial" w:cs="Arial"/>
          <w:b/>
          <w:bCs/>
          <w:sz w:val="44"/>
          <w:szCs w:val="44"/>
        </w:rPr>
      </w:pPr>
    </w:p>
    <w:p w14:paraId="02738636" w14:textId="77777777" w:rsidR="009A578B" w:rsidRPr="006B1FAA" w:rsidRDefault="009A578B" w:rsidP="0007172D">
      <w:pPr>
        <w:rPr>
          <w:rFonts w:ascii="Arial" w:hAnsi="Arial" w:cs="Arial"/>
          <w:b/>
          <w:bCs/>
          <w:sz w:val="44"/>
          <w:szCs w:val="44"/>
        </w:rPr>
      </w:pPr>
    </w:p>
    <w:p w14:paraId="39C6CF5B" w14:textId="77777777" w:rsidR="009A578B" w:rsidRPr="006B1FAA" w:rsidRDefault="009A578B" w:rsidP="0007172D">
      <w:pPr>
        <w:rPr>
          <w:rFonts w:ascii="Arial" w:hAnsi="Arial" w:cs="Arial"/>
          <w:b/>
          <w:bCs/>
          <w:sz w:val="44"/>
          <w:szCs w:val="44"/>
        </w:rPr>
      </w:pPr>
    </w:p>
    <w:p w14:paraId="78ABAA81" w14:textId="77777777" w:rsidR="009A578B" w:rsidRPr="006B1FAA" w:rsidRDefault="009A578B" w:rsidP="0007172D">
      <w:pPr>
        <w:rPr>
          <w:rFonts w:ascii="Arial" w:hAnsi="Arial" w:cs="Arial"/>
          <w:b/>
          <w:bCs/>
          <w:sz w:val="44"/>
          <w:szCs w:val="44"/>
        </w:rPr>
      </w:pPr>
    </w:p>
    <w:p w14:paraId="15464706" w14:textId="77777777" w:rsidR="009A578B" w:rsidRPr="006B1FAA" w:rsidRDefault="009A578B" w:rsidP="0007172D">
      <w:pPr>
        <w:rPr>
          <w:rFonts w:ascii="Arial" w:hAnsi="Arial" w:cs="Arial"/>
          <w:b/>
          <w:bCs/>
          <w:sz w:val="44"/>
          <w:szCs w:val="44"/>
        </w:rPr>
      </w:pPr>
    </w:p>
    <w:p w14:paraId="05D236C6" w14:textId="77777777" w:rsidR="009A578B" w:rsidRDefault="009A578B" w:rsidP="0007172D">
      <w:pPr>
        <w:rPr>
          <w:rFonts w:ascii="Arial" w:hAnsi="Arial" w:cs="Arial"/>
          <w:b/>
          <w:bCs/>
          <w:sz w:val="44"/>
          <w:szCs w:val="44"/>
        </w:rPr>
      </w:pPr>
    </w:p>
    <w:p w14:paraId="1519196F" w14:textId="77777777" w:rsidR="00E921B3" w:rsidRDefault="00E921B3" w:rsidP="0007172D">
      <w:pPr>
        <w:rPr>
          <w:rFonts w:ascii="Arial" w:hAnsi="Arial" w:cs="Arial"/>
          <w:b/>
          <w:bCs/>
          <w:sz w:val="44"/>
          <w:szCs w:val="44"/>
        </w:rPr>
      </w:pPr>
    </w:p>
    <w:p w14:paraId="4282980A" w14:textId="77777777" w:rsidR="00F949BE" w:rsidRPr="006B1FAA" w:rsidRDefault="00F949BE" w:rsidP="00F949BE">
      <w:pPr>
        <w:rPr>
          <w:rFonts w:ascii="Arial" w:hAnsi="Arial" w:cs="Arial"/>
        </w:rPr>
      </w:pPr>
      <w:r w:rsidRPr="006B1FAA">
        <w:rPr>
          <w:rFonts w:ascii="Arial" w:hAnsi="Arial" w:cs="Arial"/>
          <w:b/>
          <w:bCs/>
          <w:sz w:val="44"/>
          <w:szCs w:val="44"/>
        </w:rPr>
        <w:lastRenderedPageBreak/>
        <w:t>Employee specification</w:t>
      </w:r>
    </w:p>
    <w:p w14:paraId="270F8A48" w14:textId="77777777" w:rsidR="00F949BE" w:rsidRPr="006B1FAA" w:rsidRDefault="00F949BE" w:rsidP="00F949BE">
      <w:pPr>
        <w:rPr>
          <w:rFonts w:ascii="Arial" w:hAnsi="Arial" w:cs="Arial"/>
        </w:rPr>
      </w:pPr>
    </w:p>
    <w:tbl>
      <w:tblPr>
        <w:tblW w:w="0" w:type="auto"/>
        <w:tblLayout w:type="fixed"/>
        <w:tblLook w:val="0000" w:firstRow="0" w:lastRow="0" w:firstColumn="0" w:lastColumn="0" w:noHBand="0" w:noVBand="0"/>
      </w:tblPr>
      <w:tblGrid>
        <w:gridCol w:w="1843"/>
        <w:gridCol w:w="2552"/>
      </w:tblGrid>
      <w:tr w:rsidR="00F949BE" w:rsidRPr="006B1FAA" w14:paraId="0EE0FE10" w14:textId="77777777" w:rsidTr="009667C0">
        <w:tc>
          <w:tcPr>
            <w:tcW w:w="1843" w:type="dxa"/>
            <w:tcBorders>
              <w:top w:val="nil"/>
              <w:left w:val="nil"/>
              <w:bottom w:val="nil"/>
              <w:right w:val="nil"/>
            </w:tcBorders>
          </w:tcPr>
          <w:p w14:paraId="0B536461" w14:textId="77777777" w:rsidR="00F949BE" w:rsidRPr="006B1FAA" w:rsidRDefault="00F949BE" w:rsidP="009667C0">
            <w:pPr>
              <w:rPr>
                <w:rFonts w:ascii="Arial" w:hAnsi="Arial" w:cs="Arial"/>
                <w:b/>
                <w:bCs/>
              </w:rPr>
            </w:pPr>
            <w:r w:rsidRPr="006B1FAA">
              <w:rPr>
                <w:rFonts w:ascii="Arial" w:hAnsi="Arial" w:cs="Arial"/>
                <w:b/>
                <w:bCs/>
              </w:rPr>
              <w:t>Date:</w:t>
            </w:r>
          </w:p>
        </w:tc>
        <w:tc>
          <w:tcPr>
            <w:tcW w:w="2552" w:type="dxa"/>
            <w:tcBorders>
              <w:top w:val="nil"/>
              <w:left w:val="nil"/>
              <w:bottom w:val="nil"/>
              <w:right w:val="nil"/>
            </w:tcBorders>
          </w:tcPr>
          <w:p w14:paraId="193E8780" w14:textId="64845100" w:rsidR="00F949BE" w:rsidRPr="006B1FAA" w:rsidRDefault="003111A2" w:rsidP="009667C0">
            <w:pPr>
              <w:rPr>
                <w:rFonts w:ascii="Arial" w:hAnsi="Arial" w:cs="Arial"/>
              </w:rPr>
            </w:pPr>
            <w:r>
              <w:rPr>
                <w:rFonts w:ascii="Arial" w:hAnsi="Arial" w:cs="Arial"/>
              </w:rPr>
              <w:t>4</w:t>
            </w:r>
            <w:r w:rsidR="00432C7A">
              <w:rPr>
                <w:rFonts w:ascii="Arial" w:hAnsi="Arial" w:cs="Arial"/>
              </w:rPr>
              <w:t xml:space="preserve"> August </w:t>
            </w:r>
            <w:r w:rsidR="00F949BE">
              <w:rPr>
                <w:rFonts w:ascii="Arial" w:hAnsi="Arial" w:cs="Arial"/>
              </w:rPr>
              <w:t>2026</w:t>
            </w:r>
          </w:p>
        </w:tc>
      </w:tr>
    </w:tbl>
    <w:p w14:paraId="687F6701" w14:textId="77777777" w:rsidR="00F949BE" w:rsidRPr="006B1FAA" w:rsidRDefault="00F949BE" w:rsidP="00F949BE">
      <w:pPr>
        <w:rPr>
          <w:rFonts w:ascii="Arial" w:hAnsi="Arial" w:cs="Arial"/>
        </w:rPr>
      </w:pPr>
      <w:r w:rsidRPr="006B1FAA">
        <w:rPr>
          <w:rFonts w:ascii="Arial" w:hAnsi="Arial" w:cs="Arial"/>
        </w:rPr>
        <w:t>______________________________________________________________________</w:t>
      </w:r>
    </w:p>
    <w:p w14:paraId="7A9F7E3B" w14:textId="77777777" w:rsidR="00F949BE" w:rsidRPr="006B1FAA" w:rsidRDefault="00F949BE" w:rsidP="00F949BE">
      <w:pPr>
        <w:rPr>
          <w:rFonts w:ascii="Arial" w:hAnsi="Arial" w:cs="Arial"/>
        </w:rPr>
      </w:pPr>
    </w:p>
    <w:tbl>
      <w:tblPr>
        <w:tblW w:w="9604" w:type="dxa"/>
        <w:tblLayout w:type="fixed"/>
        <w:tblLook w:val="0000" w:firstRow="0" w:lastRow="0" w:firstColumn="0" w:lastColumn="0" w:noHBand="0" w:noVBand="0"/>
      </w:tblPr>
      <w:tblGrid>
        <w:gridCol w:w="1818"/>
        <w:gridCol w:w="7786"/>
      </w:tblGrid>
      <w:tr w:rsidR="00F949BE" w:rsidRPr="006B1FAA" w14:paraId="54B26FE0" w14:textId="77777777" w:rsidTr="009667C0">
        <w:tc>
          <w:tcPr>
            <w:tcW w:w="1818" w:type="dxa"/>
            <w:tcBorders>
              <w:top w:val="nil"/>
              <w:left w:val="nil"/>
              <w:bottom w:val="nil"/>
              <w:right w:val="nil"/>
            </w:tcBorders>
          </w:tcPr>
          <w:p w14:paraId="53BA9AB6" w14:textId="77777777" w:rsidR="00F949BE" w:rsidRPr="006B1FAA" w:rsidRDefault="00F949BE" w:rsidP="009667C0">
            <w:pPr>
              <w:rPr>
                <w:rFonts w:ascii="Arial" w:hAnsi="Arial" w:cs="Arial"/>
                <w:b/>
                <w:bCs/>
              </w:rPr>
            </w:pPr>
            <w:r w:rsidRPr="006B1FAA">
              <w:rPr>
                <w:rFonts w:ascii="Arial" w:hAnsi="Arial" w:cs="Arial"/>
                <w:b/>
                <w:bCs/>
              </w:rPr>
              <w:t>Department:</w:t>
            </w:r>
          </w:p>
          <w:p w14:paraId="38CE2CEE" w14:textId="77777777" w:rsidR="00F949BE" w:rsidRPr="006B1FAA" w:rsidRDefault="00F949BE" w:rsidP="009667C0">
            <w:pPr>
              <w:rPr>
                <w:rFonts w:ascii="Arial" w:hAnsi="Arial" w:cs="Arial"/>
                <w:b/>
                <w:bCs/>
              </w:rPr>
            </w:pPr>
          </w:p>
        </w:tc>
        <w:tc>
          <w:tcPr>
            <w:tcW w:w="7786" w:type="dxa"/>
            <w:tcBorders>
              <w:top w:val="nil"/>
              <w:left w:val="nil"/>
              <w:bottom w:val="nil"/>
              <w:right w:val="nil"/>
            </w:tcBorders>
          </w:tcPr>
          <w:p w14:paraId="589E871E" w14:textId="77777777" w:rsidR="00F949BE" w:rsidRPr="006B1FAA" w:rsidRDefault="00F949BE" w:rsidP="009667C0">
            <w:pPr>
              <w:rPr>
                <w:rFonts w:ascii="Arial" w:hAnsi="Arial" w:cs="Arial"/>
              </w:rPr>
            </w:pPr>
            <w:r w:rsidRPr="006B1FAA">
              <w:rPr>
                <w:rFonts w:ascii="Arial" w:hAnsi="Arial" w:cs="Arial"/>
              </w:rPr>
              <w:t xml:space="preserve">City and Neighbourhood Services </w:t>
            </w:r>
          </w:p>
        </w:tc>
      </w:tr>
      <w:tr w:rsidR="00F949BE" w:rsidRPr="006B1FAA" w14:paraId="4C0110ED" w14:textId="77777777" w:rsidTr="009667C0">
        <w:tc>
          <w:tcPr>
            <w:tcW w:w="1818" w:type="dxa"/>
            <w:tcBorders>
              <w:top w:val="nil"/>
              <w:left w:val="nil"/>
              <w:bottom w:val="nil"/>
              <w:right w:val="nil"/>
            </w:tcBorders>
          </w:tcPr>
          <w:p w14:paraId="5C7AC661" w14:textId="77777777" w:rsidR="00F949BE" w:rsidRPr="006B1FAA" w:rsidRDefault="00F949BE" w:rsidP="009667C0">
            <w:pPr>
              <w:rPr>
                <w:rFonts w:ascii="Arial" w:hAnsi="Arial" w:cs="Arial"/>
                <w:b/>
                <w:bCs/>
              </w:rPr>
            </w:pPr>
            <w:r w:rsidRPr="006B1FAA">
              <w:rPr>
                <w:rFonts w:ascii="Arial" w:hAnsi="Arial" w:cs="Arial"/>
                <w:b/>
                <w:bCs/>
              </w:rPr>
              <w:t>Post number:</w:t>
            </w:r>
          </w:p>
          <w:p w14:paraId="6D19678E" w14:textId="77777777" w:rsidR="00F949BE" w:rsidRPr="006B1FAA" w:rsidRDefault="00F949BE" w:rsidP="009667C0">
            <w:pPr>
              <w:rPr>
                <w:rFonts w:ascii="Arial" w:hAnsi="Arial" w:cs="Arial"/>
                <w:b/>
                <w:bCs/>
              </w:rPr>
            </w:pPr>
          </w:p>
        </w:tc>
        <w:tc>
          <w:tcPr>
            <w:tcW w:w="7786" w:type="dxa"/>
            <w:tcBorders>
              <w:top w:val="nil"/>
              <w:left w:val="nil"/>
              <w:bottom w:val="nil"/>
              <w:right w:val="nil"/>
            </w:tcBorders>
          </w:tcPr>
          <w:p w14:paraId="02A69725" w14:textId="0B81698A" w:rsidR="00F949BE" w:rsidRPr="006B1FAA" w:rsidRDefault="002C475C" w:rsidP="009667C0">
            <w:pPr>
              <w:rPr>
                <w:rFonts w:ascii="Arial" w:hAnsi="Arial" w:cs="Arial"/>
              </w:rPr>
            </w:pPr>
            <w:r w:rsidRPr="002C475C">
              <w:rPr>
                <w:rFonts w:ascii="Arial" w:hAnsi="Arial" w:cs="Arial"/>
              </w:rPr>
              <w:t>OSSPO006</w:t>
            </w:r>
          </w:p>
        </w:tc>
      </w:tr>
      <w:tr w:rsidR="00F949BE" w:rsidRPr="006B1FAA" w14:paraId="7C940CB4" w14:textId="77777777" w:rsidTr="009667C0">
        <w:tc>
          <w:tcPr>
            <w:tcW w:w="1818" w:type="dxa"/>
            <w:tcBorders>
              <w:top w:val="nil"/>
              <w:left w:val="nil"/>
              <w:bottom w:val="nil"/>
              <w:right w:val="nil"/>
            </w:tcBorders>
          </w:tcPr>
          <w:p w14:paraId="5FF32D90" w14:textId="77777777" w:rsidR="00F949BE" w:rsidRPr="006B1FAA" w:rsidRDefault="00F949BE" w:rsidP="009667C0">
            <w:pPr>
              <w:rPr>
                <w:rFonts w:ascii="Arial" w:hAnsi="Arial" w:cs="Arial"/>
                <w:b/>
                <w:bCs/>
              </w:rPr>
            </w:pPr>
            <w:r w:rsidRPr="006B1FAA">
              <w:rPr>
                <w:rFonts w:ascii="Arial" w:hAnsi="Arial" w:cs="Arial"/>
                <w:b/>
                <w:bCs/>
              </w:rPr>
              <w:t>Section:</w:t>
            </w:r>
          </w:p>
          <w:p w14:paraId="0F27D983" w14:textId="77777777" w:rsidR="00F949BE" w:rsidRPr="006B1FAA" w:rsidRDefault="00F949BE" w:rsidP="009667C0">
            <w:pPr>
              <w:rPr>
                <w:rFonts w:ascii="Arial" w:hAnsi="Arial" w:cs="Arial"/>
                <w:b/>
                <w:bCs/>
              </w:rPr>
            </w:pPr>
          </w:p>
        </w:tc>
        <w:tc>
          <w:tcPr>
            <w:tcW w:w="7786" w:type="dxa"/>
            <w:tcBorders>
              <w:top w:val="nil"/>
              <w:left w:val="nil"/>
              <w:bottom w:val="nil"/>
              <w:right w:val="nil"/>
            </w:tcBorders>
          </w:tcPr>
          <w:p w14:paraId="06D03529" w14:textId="77777777" w:rsidR="00F949BE" w:rsidRPr="006B1FAA" w:rsidRDefault="00F949BE" w:rsidP="009667C0">
            <w:pPr>
              <w:rPr>
                <w:rFonts w:ascii="Arial" w:hAnsi="Arial" w:cs="Arial"/>
              </w:rPr>
            </w:pPr>
            <w:r w:rsidRPr="006B1FAA">
              <w:rPr>
                <w:rFonts w:ascii="Arial" w:hAnsi="Arial" w:cs="Arial"/>
              </w:rPr>
              <w:t>Neighbourhood Services</w:t>
            </w:r>
          </w:p>
        </w:tc>
      </w:tr>
      <w:tr w:rsidR="00F949BE" w:rsidRPr="006B1FAA" w14:paraId="532FAFCA" w14:textId="77777777" w:rsidTr="009667C0">
        <w:tc>
          <w:tcPr>
            <w:tcW w:w="1818" w:type="dxa"/>
            <w:tcBorders>
              <w:top w:val="nil"/>
              <w:left w:val="nil"/>
              <w:bottom w:val="nil"/>
              <w:right w:val="nil"/>
            </w:tcBorders>
          </w:tcPr>
          <w:p w14:paraId="56B8590A" w14:textId="77777777" w:rsidR="00F949BE" w:rsidRPr="006B1FAA" w:rsidRDefault="00F949BE" w:rsidP="009667C0">
            <w:pPr>
              <w:rPr>
                <w:rFonts w:ascii="Arial" w:hAnsi="Arial" w:cs="Arial"/>
                <w:b/>
                <w:bCs/>
              </w:rPr>
            </w:pPr>
            <w:r w:rsidRPr="006B1FAA">
              <w:rPr>
                <w:rFonts w:ascii="Arial" w:hAnsi="Arial" w:cs="Arial"/>
                <w:b/>
                <w:bCs/>
              </w:rPr>
              <w:t>Job title:</w:t>
            </w:r>
          </w:p>
          <w:p w14:paraId="793CB403" w14:textId="77777777" w:rsidR="00F949BE" w:rsidRPr="006B1FAA" w:rsidRDefault="00F949BE" w:rsidP="009667C0">
            <w:pPr>
              <w:rPr>
                <w:rFonts w:ascii="Arial" w:hAnsi="Arial" w:cs="Arial"/>
                <w:b/>
                <w:bCs/>
              </w:rPr>
            </w:pPr>
          </w:p>
        </w:tc>
        <w:tc>
          <w:tcPr>
            <w:tcW w:w="7786" w:type="dxa"/>
            <w:tcBorders>
              <w:top w:val="nil"/>
              <w:left w:val="nil"/>
              <w:bottom w:val="nil"/>
              <w:right w:val="nil"/>
            </w:tcBorders>
          </w:tcPr>
          <w:p w14:paraId="210E1F95" w14:textId="77777777" w:rsidR="00D65E2C" w:rsidRDefault="00F949BE" w:rsidP="009667C0">
            <w:pPr>
              <w:rPr>
                <w:rFonts w:ascii="Arial" w:hAnsi="Arial" w:cs="Arial"/>
                <w:b/>
                <w:bCs/>
              </w:rPr>
            </w:pPr>
            <w:r w:rsidRPr="006B1FAA">
              <w:rPr>
                <w:rFonts w:ascii="Arial" w:hAnsi="Arial" w:cs="Arial"/>
                <w:b/>
                <w:bCs/>
              </w:rPr>
              <w:t xml:space="preserve">Community Engagement Officer - </w:t>
            </w:r>
            <w:r w:rsidR="00D65E2C">
              <w:rPr>
                <w:rFonts w:ascii="Arial" w:hAnsi="Arial" w:cs="Arial"/>
                <w:b/>
                <w:bCs/>
              </w:rPr>
              <w:t>Fixed Term Contract</w:t>
            </w:r>
            <w:r w:rsidR="00D65E2C" w:rsidRPr="006B1FAA">
              <w:rPr>
                <w:rFonts w:ascii="Arial" w:hAnsi="Arial" w:cs="Arial"/>
                <w:b/>
                <w:bCs/>
              </w:rPr>
              <w:t xml:space="preserve"> </w:t>
            </w:r>
          </w:p>
          <w:p w14:paraId="3CEA7ACA" w14:textId="2EF5A6D6" w:rsidR="00F949BE" w:rsidRPr="006B1FAA" w:rsidRDefault="00F949BE" w:rsidP="009667C0">
            <w:pPr>
              <w:rPr>
                <w:rFonts w:ascii="Arial" w:hAnsi="Arial" w:cs="Arial"/>
                <w:b/>
                <w:bCs/>
              </w:rPr>
            </w:pPr>
            <w:r w:rsidRPr="006B1FAA">
              <w:rPr>
                <w:rFonts w:ascii="Arial" w:hAnsi="Arial" w:cs="Arial"/>
                <w:b/>
                <w:bCs/>
              </w:rPr>
              <w:t>(Alleyway Transformation Programme)</w:t>
            </w:r>
          </w:p>
          <w:p w14:paraId="0A755AF9" w14:textId="77777777" w:rsidR="00F949BE" w:rsidRPr="006B1FAA" w:rsidRDefault="00F949BE" w:rsidP="009667C0">
            <w:pPr>
              <w:rPr>
                <w:rFonts w:ascii="Arial" w:hAnsi="Arial" w:cs="Arial"/>
                <w:b/>
                <w:bCs/>
              </w:rPr>
            </w:pPr>
          </w:p>
        </w:tc>
      </w:tr>
      <w:tr w:rsidR="00F949BE" w:rsidRPr="006B1FAA" w14:paraId="3A5603B6" w14:textId="77777777" w:rsidTr="009667C0">
        <w:tc>
          <w:tcPr>
            <w:tcW w:w="1818" w:type="dxa"/>
            <w:tcBorders>
              <w:top w:val="nil"/>
              <w:left w:val="nil"/>
              <w:bottom w:val="nil"/>
              <w:right w:val="nil"/>
            </w:tcBorders>
          </w:tcPr>
          <w:p w14:paraId="6777AE19" w14:textId="77777777" w:rsidR="00F949BE" w:rsidRPr="006B1FAA" w:rsidRDefault="00F949BE" w:rsidP="009667C0">
            <w:pPr>
              <w:rPr>
                <w:rFonts w:ascii="Arial" w:hAnsi="Arial" w:cs="Arial"/>
                <w:b/>
                <w:bCs/>
              </w:rPr>
            </w:pPr>
            <w:r w:rsidRPr="006B1FAA">
              <w:rPr>
                <w:rFonts w:ascii="Arial" w:hAnsi="Arial" w:cs="Arial"/>
                <w:b/>
                <w:bCs/>
              </w:rPr>
              <w:t>Grade:</w:t>
            </w:r>
          </w:p>
          <w:p w14:paraId="755EED7D" w14:textId="77777777" w:rsidR="00F949BE" w:rsidRPr="006B1FAA" w:rsidRDefault="00F949BE" w:rsidP="009667C0">
            <w:pPr>
              <w:rPr>
                <w:rFonts w:ascii="Arial" w:hAnsi="Arial" w:cs="Arial"/>
                <w:b/>
                <w:bCs/>
              </w:rPr>
            </w:pPr>
          </w:p>
        </w:tc>
        <w:tc>
          <w:tcPr>
            <w:tcW w:w="7786" w:type="dxa"/>
            <w:tcBorders>
              <w:top w:val="nil"/>
              <w:left w:val="nil"/>
              <w:bottom w:val="nil"/>
              <w:right w:val="nil"/>
            </w:tcBorders>
          </w:tcPr>
          <w:p w14:paraId="55C9D0A4" w14:textId="77777777" w:rsidR="00F949BE" w:rsidRPr="006B1FAA" w:rsidRDefault="00F949BE" w:rsidP="009667C0">
            <w:pPr>
              <w:rPr>
                <w:rFonts w:ascii="Arial" w:hAnsi="Arial" w:cs="Arial"/>
              </w:rPr>
            </w:pPr>
            <w:r w:rsidRPr="006B1FAA">
              <w:rPr>
                <w:rFonts w:ascii="Arial" w:hAnsi="Arial" w:cs="Arial"/>
              </w:rPr>
              <w:t xml:space="preserve">Grade </w:t>
            </w:r>
            <w:r>
              <w:rPr>
                <w:rFonts w:ascii="Arial" w:hAnsi="Arial" w:cs="Arial"/>
              </w:rPr>
              <w:t>7</w:t>
            </w:r>
          </w:p>
        </w:tc>
      </w:tr>
    </w:tbl>
    <w:p w14:paraId="10D938AF" w14:textId="77777777" w:rsidR="00F949BE" w:rsidRPr="006B1FAA" w:rsidRDefault="00F949BE" w:rsidP="00F949BE">
      <w:pPr>
        <w:rPr>
          <w:rFonts w:ascii="Arial" w:hAnsi="Arial" w:cs="Arial"/>
        </w:rPr>
      </w:pPr>
      <w:r w:rsidRPr="006B1FAA">
        <w:rPr>
          <w:rFonts w:ascii="Arial" w:hAnsi="Arial" w:cs="Arial"/>
        </w:rPr>
        <w:t>______________________________________________________________________</w:t>
      </w:r>
    </w:p>
    <w:p w14:paraId="577E7F8C" w14:textId="186C9381" w:rsidR="00DC338E" w:rsidRPr="001F0A71" w:rsidRDefault="00DC338E" w:rsidP="00DC338E">
      <w:pPr>
        <w:rPr>
          <w:rFonts w:ascii="Arial" w:hAnsi="Arial" w:cs="Arial"/>
          <w:b/>
          <w:bCs/>
        </w:rPr>
      </w:pPr>
      <w:r w:rsidRPr="001F0A71">
        <w:rPr>
          <w:rFonts w:ascii="Arial" w:hAnsi="Arial" w:cs="Arial"/>
          <w:b/>
          <w:bCs/>
        </w:rPr>
        <w:t xml:space="preserve">Essential criteria: </w:t>
      </w:r>
    </w:p>
    <w:p w14:paraId="6E1EDC11" w14:textId="77777777" w:rsidR="001F0A71" w:rsidRDefault="001F0A71" w:rsidP="00DC338E">
      <w:pPr>
        <w:rPr>
          <w:rFonts w:ascii="Arial" w:hAnsi="Arial" w:cs="Arial"/>
          <w:b/>
          <w:bCs/>
        </w:rPr>
      </w:pPr>
    </w:p>
    <w:p w14:paraId="55E11E76" w14:textId="3F20F334" w:rsidR="00DC338E" w:rsidRPr="001F0A71" w:rsidRDefault="00DC338E" w:rsidP="00DC338E">
      <w:pPr>
        <w:rPr>
          <w:rFonts w:ascii="Arial" w:hAnsi="Arial" w:cs="Arial"/>
          <w:b/>
          <w:bCs/>
        </w:rPr>
      </w:pPr>
      <w:r w:rsidRPr="001F0A71">
        <w:rPr>
          <w:rFonts w:ascii="Arial" w:hAnsi="Arial" w:cs="Arial"/>
          <w:b/>
          <w:bCs/>
        </w:rPr>
        <w:t>Qualifications and/or experience</w:t>
      </w:r>
    </w:p>
    <w:p w14:paraId="385A7D51" w14:textId="77777777" w:rsidR="00DC338E" w:rsidRPr="001F0A71" w:rsidRDefault="00DC338E" w:rsidP="00DC338E">
      <w:pPr>
        <w:rPr>
          <w:rFonts w:ascii="Arial" w:hAnsi="Arial" w:cs="Arial"/>
        </w:rPr>
      </w:pPr>
    </w:p>
    <w:p w14:paraId="02866E36" w14:textId="77777777" w:rsidR="00DC338E" w:rsidRPr="001F0A71" w:rsidRDefault="00DC338E" w:rsidP="00DC338E">
      <w:pPr>
        <w:rPr>
          <w:rFonts w:ascii="Arial" w:hAnsi="Arial" w:cs="Arial"/>
        </w:rPr>
      </w:pPr>
      <w:r w:rsidRPr="001F0A71">
        <w:rPr>
          <w:rFonts w:ascii="Arial" w:hAnsi="Arial" w:cs="Arial"/>
        </w:rPr>
        <w:t xml:space="preserve">Applicants </w:t>
      </w:r>
      <w:r w:rsidRPr="001F0A71">
        <w:rPr>
          <w:rFonts w:ascii="Arial" w:hAnsi="Arial" w:cs="Arial"/>
          <w:b/>
        </w:rPr>
        <w:t>must</w:t>
      </w:r>
      <w:r w:rsidRPr="001F0A71">
        <w:rPr>
          <w:rFonts w:ascii="Arial" w:hAnsi="Arial" w:cs="Arial"/>
        </w:rPr>
        <w:t>, as at the closing date for receipt of applications, have either:</w:t>
      </w:r>
    </w:p>
    <w:p w14:paraId="0B85C4D3" w14:textId="77777777" w:rsidR="00F949BE" w:rsidRPr="001F0A71" w:rsidRDefault="00F949BE" w:rsidP="00F949BE">
      <w:pPr>
        <w:rPr>
          <w:rFonts w:ascii="Arial" w:hAnsi="Arial" w:cs="Arial"/>
        </w:rPr>
      </w:pPr>
    </w:p>
    <w:p w14:paraId="1BF527A6" w14:textId="619E276A" w:rsidR="00DC338E" w:rsidRPr="00432C7A" w:rsidRDefault="00F949BE" w:rsidP="00C84054">
      <w:pPr>
        <w:pStyle w:val="ListParagraph"/>
        <w:numPr>
          <w:ilvl w:val="0"/>
          <w:numId w:val="18"/>
        </w:numPr>
        <w:jc w:val="both"/>
        <w:rPr>
          <w:rFonts w:cs="Arial"/>
          <w:b/>
        </w:rPr>
      </w:pPr>
      <w:r w:rsidRPr="00432C7A">
        <w:rPr>
          <w:rFonts w:cs="Arial"/>
        </w:rPr>
        <w:t xml:space="preserve">a </w:t>
      </w:r>
      <w:r w:rsidRPr="00432C7A">
        <w:rPr>
          <w:rFonts w:cs="Arial"/>
          <w:b/>
          <w:bCs/>
        </w:rPr>
        <w:t>third level qualification</w:t>
      </w:r>
      <w:r w:rsidRPr="00432C7A">
        <w:rPr>
          <w:rFonts w:cs="Arial"/>
        </w:rPr>
        <w:t xml:space="preserve"> in a </w:t>
      </w:r>
      <w:r w:rsidR="00DC338E" w:rsidRPr="00432C7A">
        <w:rPr>
          <w:rFonts w:cs="Arial"/>
        </w:rPr>
        <w:t xml:space="preserve">relevant subject such as </w:t>
      </w:r>
      <w:r w:rsidRPr="00432C7A">
        <w:rPr>
          <w:rFonts w:cs="Arial"/>
        </w:rPr>
        <w:t xml:space="preserve">business </w:t>
      </w:r>
      <w:r w:rsidR="001F0A71" w:rsidRPr="00432C7A">
        <w:rPr>
          <w:rFonts w:cs="Arial"/>
        </w:rPr>
        <w:t xml:space="preserve">studies, </w:t>
      </w:r>
      <w:r w:rsidRPr="00432C7A">
        <w:rPr>
          <w:rFonts w:cs="Arial"/>
        </w:rPr>
        <w:t>management</w:t>
      </w:r>
      <w:r w:rsidR="00432C7A" w:rsidRPr="00432C7A">
        <w:rPr>
          <w:rFonts w:cs="Arial"/>
        </w:rPr>
        <w:t xml:space="preserve">, a </w:t>
      </w:r>
      <w:r w:rsidRPr="00432C7A">
        <w:rPr>
          <w:rFonts w:cs="Arial"/>
        </w:rPr>
        <w:t xml:space="preserve">social science such as </w:t>
      </w:r>
      <w:r w:rsidR="001F0A71" w:rsidRPr="00432C7A">
        <w:rPr>
          <w:rFonts w:cs="Arial"/>
        </w:rPr>
        <w:t>e</w:t>
      </w:r>
      <w:r w:rsidRPr="00432C7A">
        <w:rPr>
          <w:rFonts w:cs="Arial"/>
        </w:rPr>
        <w:t xml:space="preserve">nvironmental </w:t>
      </w:r>
      <w:r w:rsidR="001F0A71" w:rsidRPr="00432C7A">
        <w:rPr>
          <w:rFonts w:cs="Arial"/>
        </w:rPr>
        <w:t>s</w:t>
      </w:r>
      <w:r w:rsidRPr="00432C7A">
        <w:rPr>
          <w:rFonts w:cs="Arial"/>
        </w:rPr>
        <w:t xml:space="preserve">cience, </w:t>
      </w:r>
      <w:r w:rsidR="001F0A71" w:rsidRPr="00432C7A">
        <w:rPr>
          <w:rFonts w:cs="Arial"/>
        </w:rPr>
        <w:t>e</w:t>
      </w:r>
      <w:r w:rsidRPr="00432C7A">
        <w:rPr>
          <w:rFonts w:cs="Arial"/>
        </w:rPr>
        <w:t xml:space="preserve">nvironmental </w:t>
      </w:r>
      <w:r w:rsidR="001F0A71" w:rsidRPr="00432C7A">
        <w:rPr>
          <w:rFonts w:cs="Arial"/>
        </w:rPr>
        <w:t>p</w:t>
      </w:r>
      <w:r w:rsidRPr="00432C7A">
        <w:rPr>
          <w:rFonts w:cs="Arial"/>
        </w:rPr>
        <w:t xml:space="preserve">lanning, </w:t>
      </w:r>
      <w:r w:rsidR="001F0A71" w:rsidRPr="00432C7A">
        <w:rPr>
          <w:rFonts w:cs="Arial"/>
        </w:rPr>
        <w:t>s</w:t>
      </w:r>
      <w:r w:rsidRPr="00432C7A">
        <w:rPr>
          <w:rFonts w:cs="Arial"/>
        </w:rPr>
        <w:t xml:space="preserve">ocial </w:t>
      </w:r>
      <w:r w:rsidR="001F0A71" w:rsidRPr="00432C7A">
        <w:rPr>
          <w:rFonts w:cs="Arial"/>
        </w:rPr>
        <w:t>s</w:t>
      </w:r>
      <w:r w:rsidRPr="00432C7A">
        <w:rPr>
          <w:rFonts w:cs="Arial"/>
        </w:rPr>
        <w:t xml:space="preserve">cience, </w:t>
      </w:r>
      <w:r w:rsidR="001F0A71" w:rsidRPr="00432C7A">
        <w:rPr>
          <w:rFonts w:cs="Arial"/>
        </w:rPr>
        <w:t>s</w:t>
      </w:r>
      <w:r w:rsidRPr="00432C7A">
        <w:rPr>
          <w:rFonts w:cs="Arial"/>
        </w:rPr>
        <w:t xml:space="preserve">ocial </w:t>
      </w:r>
      <w:r w:rsidR="001F0A71" w:rsidRPr="00432C7A">
        <w:rPr>
          <w:rFonts w:cs="Arial"/>
        </w:rPr>
        <w:t>p</w:t>
      </w:r>
      <w:r w:rsidRPr="00432C7A">
        <w:rPr>
          <w:rFonts w:cs="Arial"/>
        </w:rPr>
        <w:t xml:space="preserve">olicy, </w:t>
      </w:r>
      <w:r w:rsidR="001F0A71" w:rsidRPr="00432C7A">
        <w:rPr>
          <w:rFonts w:cs="Arial"/>
        </w:rPr>
        <w:t>h</w:t>
      </w:r>
      <w:r w:rsidRPr="00432C7A">
        <w:rPr>
          <w:rFonts w:cs="Arial"/>
        </w:rPr>
        <w:t xml:space="preserve">orticulture, </w:t>
      </w:r>
      <w:r w:rsidR="001F0A71" w:rsidRPr="00432C7A">
        <w:rPr>
          <w:rFonts w:cs="Arial"/>
        </w:rPr>
        <w:t>l</w:t>
      </w:r>
      <w:r w:rsidRPr="00432C7A">
        <w:rPr>
          <w:rFonts w:cs="Arial"/>
        </w:rPr>
        <w:t xml:space="preserve">and </w:t>
      </w:r>
      <w:r w:rsidR="001F0A71" w:rsidRPr="00432C7A">
        <w:rPr>
          <w:rFonts w:cs="Arial"/>
        </w:rPr>
        <w:t>m</w:t>
      </w:r>
      <w:r w:rsidRPr="00432C7A">
        <w:rPr>
          <w:rFonts w:cs="Arial"/>
        </w:rPr>
        <w:t xml:space="preserve">anagement or </w:t>
      </w:r>
      <w:r w:rsidR="001F0A71" w:rsidRPr="00432C7A">
        <w:rPr>
          <w:rFonts w:cs="Arial"/>
        </w:rPr>
        <w:t>c</w:t>
      </w:r>
      <w:r w:rsidRPr="00432C7A">
        <w:rPr>
          <w:rFonts w:cs="Arial"/>
        </w:rPr>
        <w:t xml:space="preserve">ommunity </w:t>
      </w:r>
      <w:r w:rsidR="001F0A71" w:rsidRPr="00432C7A">
        <w:rPr>
          <w:rFonts w:cs="Arial"/>
        </w:rPr>
        <w:t>d</w:t>
      </w:r>
      <w:r w:rsidRPr="00432C7A">
        <w:rPr>
          <w:rFonts w:cs="Arial"/>
        </w:rPr>
        <w:t>evelopment</w:t>
      </w:r>
      <w:r w:rsidR="00432C7A" w:rsidRPr="00432C7A">
        <w:rPr>
          <w:rFonts w:cs="Arial"/>
        </w:rPr>
        <w:t xml:space="preserve"> etc</w:t>
      </w:r>
      <w:r w:rsidR="001F0A71" w:rsidRPr="00432C7A">
        <w:rPr>
          <w:rFonts w:cs="Arial"/>
        </w:rPr>
        <w:t xml:space="preserve"> (</w:t>
      </w:r>
      <w:r w:rsidRPr="00432C7A">
        <w:rPr>
          <w:rFonts w:cs="Arial"/>
        </w:rPr>
        <w:t xml:space="preserve">or </w:t>
      </w:r>
      <w:r w:rsidR="00DC338E" w:rsidRPr="00432C7A">
        <w:rPr>
          <w:rFonts w:cs="Arial"/>
        </w:rPr>
        <w:t xml:space="preserve">an </w:t>
      </w:r>
      <w:r w:rsidRPr="00432C7A">
        <w:rPr>
          <w:rFonts w:cs="Arial"/>
        </w:rPr>
        <w:t>equivalent qualification</w:t>
      </w:r>
      <w:r w:rsidR="001F0A71" w:rsidRPr="00432C7A">
        <w:rPr>
          <w:rFonts w:cs="Arial"/>
        </w:rPr>
        <w:t xml:space="preserve">) </w:t>
      </w:r>
      <w:r w:rsidRPr="00432C7A">
        <w:rPr>
          <w:rFonts w:cs="Arial"/>
          <w:b/>
        </w:rPr>
        <w:t>and</w:t>
      </w:r>
      <w:r w:rsidRPr="00432C7A">
        <w:rPr>
          <w:rFonts w:cs="Arial"/>
        </w:rPr>
        <w:t xml:space="preserve"> be able to demonstrate on the application form, by providing personal, specific examples, at least </w:t>
      </w:r>
      <w:r w:rsidRPr="00432C7A">
        <w:rPr>
          <w:rFonts w:cs="Arial"/>
          <w:b/>
          <w:bCs/>
        </w:rPr>
        <w:t>one year’s</w:t>
      </w:r>
      <w:r w:rsidRPr="00432C7A">
        <w:rPr>
          <w:rFonts w:cs="Arial"/>
        </w:rPr>
        <w:t xml:space="preserve"> relevant experience in</w:t>
      </w:r>
      <w:r w:rsidR="00DC338E" w:rsidRPr="00432C7A">
        <w:rPr>
          <w:rFonts w:cs="Arial"/>
        </w:rPr>
        <w:t xml:space="preserve"> areas</w:t>
      </w:r>
      <w:r w:rsidR="002C73CE" w:rsidRPr="00432C7A">
        <w:rPr>
          <w:rFonts w:cs="Arial"/>
        </w:rPr>
        <w:t xml:space="preserve"> (a</w:t>
      </w:r>
      <w:r w:rsidR="007226E5">
        <w:rPr>
          <w:rFonts w:cs="Arial"/>
        </w:rPr>
        <w:t>)</w:t>
      </w:r>
      <w:r w:rsidR="002C73CE" w:rsidRPr="00432C7A">
        <w:rPr>
          <w:rFonts w:cs="Arial"/>
        </w:rPr>
        <w:t xml:space="preserve"> to (c</w:t>
      </w:r>
      <w:r w:rsidR="007226E5">
        <w:rPr>
          <w:rFonts w:cs="Arial"/>
        </w:rPr>
        <w:t>)</w:t>
      </w:r>
      <w:r w:rsidR="00432C7A" w:rsidRPr="00432C7A">
        <w:rPr>
          <w:rFonts w:cs="Arial"/>
        </w:rPr>
        <w:t xml:space="preserve"> </w:t>
      </w:r>
      <w:r w:rsidR="00DC338E" w:rsidRPr="00432C7A">
        <w:rPr>
          <w:rFonts w:cs="Arial"/>
          <w:b/>
        </w:rPr>
        <w:t>or</w:t>
      </w:r>
    </w:p>
    <w:p w14:paraId="6F52684A" w14:textId="3B417DCC" w:rsidR="00DC338E" w:rsidRPr="00432C7A" w:rsidRDefault="00DC338E" w:rsidP="00432C7A">
      <w:pPr>
        <w:pStyle w:val="ListParagraph"/>
        <w:numPr>
          <w:ilvl w:val="0"/>
          <w:numId w:val="18"/>
        </w:numPr>
        <w:contextualSpacing/>
        <w:rPr>
          <w:rFonts w:cs="Arial"/>
        </w:rPr>
      </w:pPr>
      <w:r w:rsidRPr="00432C7A">
        <w:rPr>
          <w:rFonts w:cs="Arial"/>
        </w:rPr>
        <w:t xml:space="preserve">be able to demonstrate, by providing personal, specific examples on the application form, at least </w:t>
      </w:r>
      <w:r w:rsidRPr="00432C7A">
        <w:rPr>
          <w:rFonts w:cs="Arial"/>
          <w:b/>
          <w:bCs/>
        </w:rPr>
        <w:t>two years’</w:t>
      </w:r>
      <w:r w:rsidRPr="00432C7A">
        <w:rPr>
          <w:rFonts w:cs="Arial"/>
        </w:rPr>
        <w:t xml:space="preserve"> relevant experience in </w:t>
      </w:r>
      <w:r w:rsidR="002C73CE" w:rsidRPr="00432C7A">
        <w:rPr>
          <w:rFonts w:cs="Arial"/>
        </w:rPr>
        <w:t>areas (a</w:t>
      </w:r>
      <w:r w:rsidR="007226E5">
        <w:rPr>
          <w:rFonts w:cs="Arial"/>
        </w:rPr>
        <w:t>)</w:t>
      </w:r>
      <w:r w:rsidR="002C73CE" w:rsidRPr="00432C7A">
        <w:rPr>
          <w:rFonts w:cs="Arial"/>
        </w:rPr>
        <w:t xml:space="preserve"> to (c</w:t>
      </w:r>
      <w:r w:rsidR="007226E5">
        <w:rPr>
          <w:rFonts w:cs="Arial"/>
        </w:rPr>
        <w:t>)</w:t>
      </w:r>
      <w:r w:rsidR="002C73CE" w:rsidRPr="00432C7A">
        <w:rPr>
          <w:rFonts w:cs="Arial"/>
        </w:rPr>
        <w:t>:</w:t>
      </w:r>
    </w:p>
    <w:p w14:paraId="162CA785" w14:textId="77777777" w:rsidR="00F949BE" w:rsidRPr="001F0A71" w:rsidRDefault="00F949BE" w:rsidP="00F949BE">
      <w:pPr>
        <w:jc w:val="both"/>
        <w:rPr>
          <w:rFonts w:ascii="Arial" w:hAnsi="Arial" w:cs="Arial"/>
        </w:rPr>
      </w:pPr>
    </w:p>
    <w:p w14:paraId="4A235243" w14:textId="5A83BCD2" w:rsidR="00F949BE" w:rsidRPr="001F0A71" w:rsidRDefault="00F949BE" w:rsidP="00F949BE">
      <w:pPr>
        <w:jc w:val="both"/>
        <w:rPr>
          <w:rFonts w:ascii="Arial" w:hAnsi="Arial" w:cs="Arial"/>
          <w:lang w:eastAsia="en-US"/>
        </w:rPr>
      </w:pPr>
      <w:r w:rsidRPr="001F0A71">
        <w:rPr>
          <w:rFonts w:ascii="Arial" w:hAnsi="Arial" w:cs="Arial"/>
        </w:rPr>
        <w:t>(a</w:t>
      </w:r>
      <w:r w:rsidR="007226E5">
        <w:rPr>
          <w:rFonts w:ascii="Arial" w:hAnsi="Arial" w:cs="Arial"/>
        </w:rPr>
        <w:t>)</w:t>
      </w:r>
      <w:r w:rsidRPr="001F0A71">
        <w:rPr>
          <w:rFonts w:ascii="Arial" w:hAnsi="Arial" w:cs="Arial"/>
        </w:rPr>
        <w:t xml:space="preserve"> promoting and organising events within </w:t>
      </w:r>
      <w:r w:rsidR="003234A9">
        <w:rPr>
          <w:rFonts w:ascii="Arial" w:hAnsi="Arial" w:cs="Arial"/>
        </w:rPr>
        <w:t xml:space="preserve">economic </w:t>
      </w:r>
      <w:r w:rsidR="003D5A7A">
        <w:rPr>
          <w:rFonts w:ascii="Arial" w:hAnsi="Arial" w:cs="Arial"/>
        </w:rPr>
        <w:t xml:space="preserve">development, community engagement and </w:t>
      </w:r>
      <w:r w:rsidRPr="001F0A71">
        <w:rPr>
          <w:rFonts w:ascii="Arial" w:hAnsi="Arial" w:cs="Arial"/>
        </w:rPr>
        <w:t>parks and open spaces</w:t>
      </w:r>
      <w:r w:rsidR="001F0A71" w:rsidRPr="001F0A71">
        <w:rPr>
          <w:rFonts w:ascii="Arial" w:hAnsi="Arial" w:cs="Arial"/>
        </w:rPr>
        <w:t>;</w:t>
      </w:r>
    </w:p>
    <w:p w14:paraId="4817AFFA" w14:textId="0AEFA998" w:rsidR="00F949BE" w:rsidRPr="001F0A71" w:rsidRDefault="00F949BE" w:rsidP="00F949BE">
      <w:pPr>
        <w:jc w:val="both"/>
        <w:rPr>
          <w:rFonts w:ascii="Arial" w:hAnsi="Arial" w:cs="Arial"/>
        </w:rPr>
      </w:pPr>
      <w:r w:rsidRPr="001F0A71">
        <w:rPr>
          <w:rFonts w:ascii="Arial" w:hAnsi="Arial" w:cs="Arial"/>
        </w:rPr>
        <w:t>(b</w:t>
      </w:r>
      <w:r w:rsidR="007226E5">
        <w:rPr>
          <w:rFonts w:ascii="Arial" w:hAnsi="Arial" w:cs="Arial"/>
        </w:rPr>
        <w:t>)</w:t>
      </w:r>
      <w:r w:rsidRPr="001F0A71">
        <w:rPr>
          <w:rFonts w:ascii="Arial" w:hAnsi="Arial" w:cs="Arial"/>
        </w:rPr>
        <w:t xml:space="preserve"> community engagement, for example, working with community groups and delivering projects through partnerships; and </w:t>
      </w:r>
    </w:p>
    <w:p w14:paraId="4FC6E947" w14:textId="2749F5E0" w:rsidR="00F949BE" w:rsidRPr="001F0A71" w:rsidRDefault="00F949BE" w:rsidP="00F949BE">
      <w:pPr>
        <w:jc w:val="both"/>
        <w:rPr>
          <w:rFonts w:ascii="Arial" w:hAnsi="Arial" w:cs="Arial"/>
          <w:lang w:eastAsia="en-US"/>
        </w:rPr>
      </w:pPr>
      <w:r w:rsidRPr="001F0A71">
        <w:rPr>
          <w:rFonts w:ascii="Arial" w:hAnsi="Arial" w:cs="Arial"/>
        </w:rPr>
        <w:t>(c</w:t>
      </w:r>
      <w:r w:rsidR="007226E5">
        <w:rPr>
          <w:rFonts w:ascii="Arial" w:hAnsi="Arial" w:cs="Arial"/>
        </w:rPr>
        <w:t>)</w:t>
      </w:r>
      <w:r w:rsidRPr="001F0A71">
        <w:rPr>
          <w:rFonts w:ascii="Arial" w:hAnsi="Arial" w:cs="Arial"/>
        </w:rPr>
        <w:t xml:space="preserve"> developing and managing community projects which contribute directly to the achievement of business objectives. </w:t>
      </w:r>
    </w:p>
    <w:p w14:paraId="382BF464" w14:textId="77777777" w:rsidR="00DC338E" w:rsidRPr="001F0A71" w:rsidRDefault="00DC338E" w:rsidP="00DC338E">
      <w:pPr>
        <w:rPr>
          <w:rFonts w:ascii="Arial" w:hAnsi="Arial" w:cs="Arial"/>
          <w:b/>
          <w:bCs/>
        </w:rPr>
      </w:pPr>
    </w:p>
    <w:p w14:paraId="094B602C" w14:textId="77777777" w:rsidR="00DC338E" w:rsidRPr="001F0A71" w:rsidRDefault="00DC338E" w:rsidP="00DC338E">
      <w:pPr>
        <w:rPr>
          <w:rFonts w:ascii="Arial" w:hAnsi="Arial" w:cs="Arial"/>
          <w:b/>
        </w:rPr>
      </w:pPr>
      <w:r w:rsidRPr="001F0A71">
        <w:rPr>
          <w:rFonts w:ascii="Arial" w:hAnsi="Arial" w:cs="Arial"/>
          <w:b/>
        </w:rPr>
        <w:t>Desirable criteria</w:t>
      </w:r>
    </w:p>
    <w:p w14:paraId="1949D903" w14:textId="77777777" w:rsidR="002C73CE" w:rsidRDefault="002C73CE" w:rsidP="00DC338E">
      <w:pPr>
        <w:rPr>
          <w:rFonts w:ascii="Arial" w:hAnsi="Arial" w:cs="Arial"/>
        </w:rPr>
      </w:pPr>
    </w:p>
    <w:p w14:paraId="5EECAF93" w14:textId="1D747F71" w:rsidR="00DC338E" w:rsidRPr="001F0A71" w:rsidRDefault="00DC338E" w:rsidP="00DC338E">
      <w:pPr>
        <w:rPr>
          <w:rFonts w:ascii="Arial" w:hAnsi="Arial" w:cs="Arial"/>
        </w:rPr>
      </w:pPr>
      <w:r w:rsidRPr="001F0A71">
        <w:rPr>
          <w:rFonts w:ascii="Arial" w:hAnsi="Arial" w:cs="Arial"/>
        </w:rPr>
        <w:t>In addition to the above qualifications and/or experience, Belfast City Council reserves the right to shortlist only those applicants who:</w:t>
      </w:r>
    </w:p>
    <w:p w14:paraId="39188015" w14:textId="75002802" w:rsidR="00DC338E" w:rsidRPr="001F0A71" w:rsidRDefault="00DC338E" w:rsidP="00DC338E">
      <w:pPr>
        <w:numPr>
          <w:ilvl w:val="0"/>
          <w:numId w:val="15"/>
        </w:numPr>
        <w:tabs>
          <w:tab w:val="num" w:pos="426"/>
        </w:tabs>
        <w:ind w:left="426" w:hanging="426"/>
        <w:textAlignment w:val="auto"/>
        <w:rPr>
          <w:rFonts w:ascii="Arial" w:eastAsia="Times New Roman" w:hAnsi="Arial" w:cs="Arial"/>
          <w:lang w:eastAsia="en-GB"/>
        </w:rPr>
      </w:pPr>
      <w:r w:rsidRPr="001F0A71">
        <w:rPr>
          <w:rFonts w:ascii="Arial" w:eastAsia="Times New Roman" w:hAnsi="Arial" w:cs="Arial"/>
          <w:lang w:eastAsia="en-GB"/>
        </w:rPr>
        <w:t xml:space="preserve">in the first instance, </w:t>
      </w:r>
      <w:r w:rsidRPr="001F0A71">
        <w:rPr>
          <w:rFonts w:ascii="Arial" w:hAnsi="Arial" w:cs="Arial"/>
        </w:rPr>
        <w:t xml:space="preserve">have a </w:t>
      </w:r>
      <w:r w:rsidRPr="00432C7A">
        <w:rPr>
          <w:rFonts w:ascii="Arial" w:hAnsi="Arial" w:cs="Arial"/>
          <w:b/>
          <w:bCs/>
        </w:rPr>
        <w:t>third level qualification</w:t>
      </w:r>
      <w:r w:rsidRPr="001F0A71">
        <w:rPr>
          <w:rFonts w:ascii="Arial" w:hAnsi="Arial" w:cs="Arial"/>
        </w:rPr>
        <w:t xml:space="preserve"> in a relevant subject and </w:t>
      </w:r>
      <w:r w:rsidRPr="00432C7A">
        <w:rPr>
          <w:rFonts w:ascii="Arial" w:eastAsia="Times New Roman" w:hAnsi="Arial" w:cs="Arial"/>
          <w:b/>
          <w:bCs/>
          <w:lang w:eastAsia="en-GB"/>
        </w:rPr>
        <w:t>two years’</w:t>
      </w:r>
      <w:r w:rsidRPr="001F0A71">
        <w:rPr>
          <w:rFonts w:ascii="Arial" w:eastAsia="Times New Roman" w:hAnsi="Arial" w:cs="Arial"/>
          <w:lang w:eastAsia="en-GB"/>
        </w:rPr>
        <w:t xml:space="preserve"> relevant experience </w:t>
      </w:r>
      <w:r w:rsidRPr="001F0A71">
        <w:rPr>
          <w:rFonts w:ascii="Arial" w:eastAsia="Times New Roman" w:hAnsi="Arial" w:cs="Arial"/>
          <w:b/>
          <w:bCs/>
          <w:lang w:eastAsia="en-GB"/>
        </w:rPr>
        <w:t>or</w:t>
      </w:r>
      <w:r w:rsidRPr="001F0A71">
        <w:rPr>
          <w:rFonts w:ascii="Arial" w:eastAsia="Times New Roman" w:hAnsi="Arial" w:cs="Arial"/>
          <w:lang w:eastAsia="en-GB"/>
        </w:rPr>
        <w:t xml:space="preserve"> </w:t>
      </w:r>
      <w:r w:rsidRPr="00432C7A">
        <w:rPr>
          <w:rFonts w:ascii="Arial" w:eastAsia="Times New Roman" w:hAnsi="Arial" w:cs="Arial"/>
          <w:b/>
          <w:bCs/>
          <w:lang w:eastAsia="en-GB"/>
        </w:rPr>
        <w:t>three years’</w:t>
      </w:r>
      <w:r w:rsidRPr="001F0A71">
        <w:rPr>
          <w:rFonts w:ascii="Arial" w:eastAsia="Times New Roman" w:hAnsi="Arial" w:cs="Arial"/>
          <w:lang w:eastAsia="en-GB"/>
        </w:rPr>
        <w:t xml:space="preserve"> relevant experience in</w:t>
      </w:r>
      <w:r w:rsidR="002C73CE">
        <w:rPr>
          <w:rFonts w:ascii="Arial" w:eastAsia="Times New Roman" w:hAnsi="Arial" w:cs="Arial"/>
          <w:lang w:eastAsia="en-GB"/>
        </w:rPr>
        <w:t xml:space="preserve"> are</w:t>
      </w:r>
      <w:r w:rsidRPr="001F0A71">
        <w:rPr>
          <w:rFonts w:ascii="Arial" w:eastAsia="Times New Roman" w:hAnsi="Arial" w:cs="Arial"/>
          <w:lang w:eastAsia="en-GB"/>
        </w:rPr>
        <w:t>as (a</w:t>
      </w:r>
      <w:r w:rsidR="007226E5">
        <w:rPr>
          <w:rFonts w:ascii="Arial" w:eastAsia="Times New Roman" w:hAnsi="Arial" w:cs="Arial"/>
          <w:lang w:eastAsia="en-GB"/>
        </w:rPr>
        <w:t>)</w:t>
      </w:r>
      <w:r w:rsidR="003111A2">
        <w:rPr>
          <w:rFonts w:ascii="Arial" w:eastAsia="Times New Roman" w:hAnsi="Arial" w:cs="Arial"/>
          <w:lang w:eastAsia="en-GB"/>
        </w:rPr>
        <w:t xml:space="preserve"> to (</w:t>
      </w:r>
      <w:r w:rsidRPr="001F0A71">
        <w:rPr>
          <w:rFonts w:ascii="Arial" w:eastAsia="Times New Roman" w:hAnsi="Arial" w:cs="Arial"/>
          <w:lang w:eastAsia="en-GB"/>
        </w:rPr>
        <w:t>c</w:t>
      </w:r>
      <w:r w:rsidR="007226E5">
        <w:rPr>
          <w:rFonts w:ascii="Arial" w:eastAsia="Times New Roman" w:hAnsi="Arial" w:cs="Arial"/>
          <w:lang w:eastAsia="en-GB"/>
        </w:rPr>
        <w:t>)</w:t>
      </w:r>
      <w:r w:rsidRPr="001F0A71">
        <w:rPr>
          <w:rFonts w:ascii="Arial" w:eastAsia="Times New Roman" w:hAnsi="Arial" w:cs="Arial"/>
          <w:lang w:eastAsia="en-GB"/>
        </w:rPr>
        <w:t>;</w:t>
      </w:r>
      <w:r w:rsidR="007226E5">
        <w:rPr>
          <w:rFonts w:ascii="Arial" w:eastAsia="Times New Roman" w:hAnsi="Arial" w:cs="Arial"/>
          <w:lang w:eastAsia="en-GB"/>
        </w:rPr>
        <w:t xml:space="preserve"> </w:t>
      </w:r>
      <w:r w:rsidRPr="001F0A71">
        <w:rPr>
          <w:rFonts w:ascii="Arial" w:eastAsia="Times New Roman" w:hAnsi="Arial" w:cs="Arial"/>
          <w:lang w:eastAsia="en-GB"/>
        </w:rPr>
        <w:t>and</w:t>
      </w:r>
    </w:p>
    <w:p w14:paraId="7BF66BC2" w14:textId="77777777" w:rsidR="00DC338E" w:rsidRPr="001F0A71" w:rsidRDefault="00DC338E" w:rsidP="00DC338E">
      <w:pPr>
        <w:numPr>
          <w:ilvl w:val="0"/>
          <w:numId w:val="15"/>
        </w:numPr>
        <w:tabs>
          <w:tab w:val="num" w:pos="426"/>
        </w:tabs>
        <w:ind w:left="426" w:hanging="426"/>
        <w:textAlignment w:val="auto"/>
        <w:rPr>
          <w:rFonts w:ascii="Arial" w:eastAsia="Times New Roman" w:hAnsi="Arial" w:cs="Arial"/>
          <w:lang w:eastAsia="en-GB"/>
        </w:rPr>
      </w:pPr>
      <w:r w:rsidRPr="001F0A71">
        <w:rPr>
          <w:rFonts w:ascii="Arial" w:hAnsi="Arial" w:cs="Arial"/>
        </w:rPr>
        <w:t>in the second instance can demonstrate on the application form, by providing personal and specific examples,</w:t>
      </w:r>
      <w:r w:rsidRPr="001F0A71">
        <w:rPr>
          <w:rFonts w:ascii="Arial" w:eastAsia="Times New Roman" w:hAnsi="Arial" w:cs="Arial"/>
          <w:lang w:eastAsia="en-GB"/>
        </w:rPr>
        <w:t xml:space="preserve"> that they have:</w:t>
      </w:r>
    </w:p>
    <w:p w14:paraId="16B0E047" w14:textId="220BD502" w:rsidR="00F949BE" w:rsidRPr="001F0A71" w:rsidRDefault="001F0A71" w:rsidP="00F949BE">
      <w:pPr>
        <w:rPr>
          <w:rFonts w:ascii="Arial" w:hAnsi="Arial" w:cs="Arial"/>
        </w:rPr>
      </w:pPr>
      <w:r w:rsidRPr="001F0A71">
        <w:rPr>
          <w:rFonts w:ascii="Arial" w:hAnsi="Arial" w:cs="Arial"/>
        </w:rPr>
        <w:lastRenderedPageBreak/>
        <w:t>(d</w:t>
      </w:r>
      <w:r w:rsidR="007226E5">
        <w:rPr>
          <w:rFonts w:ascii="Arial" w:hAnsi="Arial" w:cs="Arial"/>
        </w:rPr>
        <w:t>)</w:t>
      </w:r>
      <w:r w:rsidRPr="001F0A71">
        <w:rPr>
          <w:rFonts w:ascii="Arial" w:hAnsi="Arial" w:cs="Arial"/>
        </w:rPr>
        <w:t xml:space="preserve"> </w:t>
      </w:r>
      <w:r w:rsidR="00F949BE" w:rsidRPr="002C73CE">
        <w:rPr>
          <w:rFonts w:ascii="Arial" w:hAnsi="Arial" w:cs="Arial"/>
          <w:b/>
          <w:bCs/>
        </w:rPr>
        <w:t>one year</w:t>
      </w:r>
      <w:r w:rsidR="00432C7A">
        <w:rPr>
          <w:rFonts w:ascii="Arial" w:hAnsi="Arial" w:cs="Arial"/>
          <w:b/>
          <w:bCs/>
        </w:rPr>
        <w:t>’</w:t>
      </w:r>
      <w:r w:rsidR="00F949BE" w:rsidRPr="002C73CE">
        <w:rPr>
          <w:rFonts w:ascii="Arial" w:hAnsi="Arial" w:cs="Arial"/>
          <w:b/>
          <w:bCs/>
        </w:rPr>
        <w:t>s experience</w:t>
      </w:r>
      <w:r w:rsidR="00F949BE" w:rsidRPr="001F0A71">
        <w:rPr>
          <w:rFonts w:ascii="Arial" w:hAnsi="Arial" w:cs="Arial"/>
        </w:rPr>
        <w:t xml:space="preserve"> in undertaking and managing ecological surveys </w:t>
      </w:r>
      <w:r w:rsidR="00F949BE" w:rsidRPr="001F0A71">
        <w:rPr>
          <w:rFonts w:ascii="Arial" w:eastAsia="Times New Roman" w:hAnsi="Arial" w:cs="Arial"/>
          <w:color w:val="3B3838"/>
          <w:lang w:eastAsia="en-GB"/>
        </w:rPr>
        <w:t>or organising and delivering community training</w:t>
      </w:r>
      <w:r w:rsidR="00DC338E" w:rsidRPr="001F0A71">
        <w:rPr>
          <w:rFonts w:ascii="Arial" w:eastAsia="Times New Roman" w:hAnsi="Arial" w:cs="Arial"/>
          <w:color w:val="3B3838"/>
          <w:lang w:eastAsia="en-GB"/>
        </w:rPr>
        <w:t>.</w:t>
      </w:r>
    </w:p>
    <w:p w14:paraId="1A98C3DC" w14:textId="77777777" w:rsidR="00F949BE" w:rsidRDefault="00F949BE" w:rsidP="00F949BE">
      <w:pPr>
        <w:jc w:val="both"/>
        <w:rPr>
          <w:rFonts w:ascii="Arial" w:hAnsi="Arial" w:cs="Arial"/>
          <w:lang w:eastAsia="en-US"/>
        </w:rPr>
      </w:pPr>
    </w:p>
    <w:p w14:paraId="6ABAE0AE" w14:textId="77777777" w:rsidR="00F949BE" w:rsidRPr="001F0A71" w:rsidRDefault="00F949BE" w:rsidP="00F949BE">
      <w:pPr>
        <w:rPr>
          <w:rFonts w:ascii="Arial" w:hAnsi="Arial" w:cs="Arial"/>
          <w:b/>
          <w:bCs/>
        </w:rPr>
      </w:pPr>
      <w:r w:rsidRPr="001F0A71">
        <w:rPr>
          <w:rFonts w:ascii="Arial" w:hAnsi="Arial" w:cs="Arial"/>
          <w:b/>
          <w:bCs/>
        </w:rPr>
        <w:t>Special skills and attributes</w:t>
      </w:r>
    </w:p>
    <w:p w14:paraId="1E4A5A17" w14:textId="77777777" w:rsidR="00F949BE" w:rsidRPr="001F0A71" w:rsidRDefault="00F949BE" w:rsidP="00F949BE">
      <w:pPr>
        <w:rPr>
          <w:rFonts w:ascii="Arial" w:hAnsi="Arial" w:cs="Arial"/>
        </w:rPr>
      </w:pPr>
    </w:p>
    <w:p w14:paraId="256EE6E5" w14:textId="0707CFBB" w:rsidR="00F949BE" w:rsidRPr="001F0A71" w:rsidRDefault="00F949BE" w:rsidP="00F949BE">
      <w:pPr>
        <w:rPr>
          <w:rFonts w:ascii="Arial" w:hAnsi="Arial" w:cs="Arial"/>
        </w:rPr>
      </w:pPr>
      <w:r w:rsidRPr="001F0A71">
        <w:rPr>
          <w:rFonts w:ascii="Arial" w:hAnsi="Arial" w:cs="Arial"/>
        </w:rPr>
        <w:t>Applicants must be able to demonstrate evidence of the following special skills and attributes which may be tested at interview:</w:t>
      </w:r>
    </w:p>
    <w:p w14:paraId="2A9C9E0F" w14:textId="77777777" w:rsidR="00F949BE" w:rsidRPr="001F0A71" w:rsidRDefault="00F949BE" w:rsidP="00F949BE">
      <w:pPr>
        <w:rPr>
          <w:rFonts w:ascii="Arial" w:hAnsi="Arial" w:cs="Arial"/>
        </w:rPr>
      </w:pPr>
    </w:p>
    <w:p w14:paraId="55686822" w14:textId="77777777" w:rsidR="00F949BE" w:rsidRPr="001F0A71" w:rsidRDefault="00F949BE" w:rsidP="00F949BE">
      <w:pPr>
        <w:tabs>
          <w:tab w:val="left" w:pos="357"/>
        </w:tabs>
        <w:rPr>
          <w:rFonts w:ascii="Arial" w:hAnsi="Arial" w:cs="Arial"/>
        </w:rPr>
      </w:pPr>
      <w:r w:rsidRPr="001F0A71">
        <w:rPr>
          <w:rFonts w:ascii="Arial" w:hAnsi="Arial" w:cs="Arial"/>
          <w:b/>
        </w:rPr>
        <w:t>Communication skills:</w:t>
      </w:r>
      <w:r w:rsidRPr="001F0A71">
        <w:rPr>
          <w:rFonts w:ascii="Arial" w:hAnsi="Arial" w:cs="Arial"/>
        </w:rPr>
        <w:t xml:space="preserve"> the ability to communicate effectively in both written and oral mediums with the ability to provide diplomacy when working with sensitive and controversial issues</w:t>
      </w:r>
    </w:p>
    <w:p w14:paraId="216FD385" w14:textId="77777777" w:rsidR="00F949BE" w:rsidRPr="001F0A71" w:rsidRDefault="00F949BE" w:rsidP="00F949BE">
      <w:pPr>
        <w:rPr>
          <w:rFonts w:ascii="Arial" w:hAnsi="Arial" w:cs="Arial"/>
        </w:rPr>
      </w:pPr>
    </w:p>
    <w:p w14:paraId="5A124FC2" w14:textId="77777777" w:rsidR="00F949BE" w:rsidRPr="001F0A71" w:rsidRDefault="00F949BE" w:rsidP="00F949BE">
      <w:pPr>
        <w:rPr>
          <w:rFonts w:ascii="Arial" w:hAnsi="Arial" w:cs="Arial"/>
        </w:rPr>
      </w:pPr>
      <w:r w:rsidRPr="001F0A71">
        <w:rPr>
          <w:rFonts w:ascii="Arial" w:hAnsi="Arial" w:cs="Arial"/>
          <w:b/>
          <w:bCs/>
        </w:rPr>
        <w:t>Technical knowledge:</w:t>
      </w:r>
      <w:r w:rsidRPr="001F0A71">
        <w:rPr>
          <w:rFonts w:ascii="Arial" w:hAnsi="Arial" w:cs="Arial"/>
        </w:rPr>
        <w:t xml:space="preserve"> a thorough knowledge of current environmental issues and legislation.</w:t>
      </w:r>
    </w:p>
    <w:p w14:paraId="0B8AB965" w14:textId="77777777" w:rsidR="00F949BE" w:rsidRPr="001F0A71" w:rsidRDefault="00F949BE" w:rsidP="00F949BE">
      <w:pPr>
        <w:rPr>
          <w:rFonts w:ascii="Arial" w:hAnsi="Arial" w:cs="Arial"/>
        </w:rPr>
      </w:pPr>
    </w:p>
    <w:p w14:paraId="63F70B17" w14:textId="77777777" w:rsidR="00F949BE" w:rsidRPr="001F0A71" w:rsidRDefault="00F949BE" w:rsidP="00F949BE">
      <w:pPr>
        <w:tabs>
          <w:tab w:val="left" w:pos="426"/>
        </w:tabs>
        <w:rPr>
          <w:rFonts w:ascii="Arial" w:hAnsi="Arial" w:cs="Arial"/>
        </w:rPr>
      </w:pPr>
      <w:r w:rsidRPr="001F0A71">
        <w:rPr>
          <w:rFonts w:ascii="Arial" w:hAnsi="Arial" w:cs="Arial"/>
          <w:b/>
        </w:rPr>
        <w:t>Organisational and work planning skills:</w:t>
      </w:r>
      <w:r w:rsidRPr="001F0A71">
        <w:rPr>
          <w:rFonts w:ascii="Arial" w:hAnsi="Arial" w:cs="Arial"/>
        </w:rPr>
        <w:t xml:space="preserve"> the ability to manage and prioritise a workload, to undertake required tasks independently and work to the specific technical criteria and targets.</w:t>
      </w:r>
    </w:p>
    <w:p w14:paraId="1771626D" w14:textId="77777777" w:rsidR="00F949BE" w:rsidRPr="001F0A71" w:rsidRDefault="00F949BE" w:rsidP="00F949BE">
      <w:pPr>
        <w:tabs>
          <w:tab w:val="left" w:pos="426"/>
        </w:tabs>
        <w:rPr>
          <w:rFonts w:ascii="Arial" w:hAnsi="Arial" w:cs="Arial"/>
        </w:rPr>
      </w:pPr>
    </w:p>
    <w:p w14:paraId="73D9A6BE" w14:textId="77777777" w:rsidR="00F949BE" w:rsidRPr="001F0A71" w:rsidRDefault="00F949BE" w:rsidP="00F949BE">
      <w:pPr>
        <w:tabs>
          <w:tab w:val="left" w:pos="426"/>
        </w:tabs>
        <w:rPr>
          <w:rFonts w:ascii="Arial" w:hAnsi="Arial" w:cs="Arial"/>
        </w:rPr>
      </w:pPr>
      <w:r w:rsidRPr="001F0A71">
        <w:rPr>
          <w:rFonts w:ascii="Arial" w:hAnsi="Arial" w:cs="Arial"/>
          <w:b/>
        </w:rPr>
        <w:t>Analysis and decision-making skills:</w:t>
      </w:r>
      <w:r w:rsidRPr="001F0A71">
        <w:rPr>
          <w:rFonts w:ascii="Arial" w:hAnsi="Arial" w:cs="Arial"/>
        </w:rPr>
        <w:t xml:space="preserve"> an incisive and practical approach to decision making with the ability to know when to make decisions in relation to their own methods of working and set personal priorities to achieve targets.</w:t>
      </w:r>
    </w:p>
    <w:p w14:paraId="7FDEBB3C" w14:textId="77777777" w:rsidR="00F949BE" w:rsidRPr="001F0A71" w:rsidRDefault="00F949BE" w:rsidP="00F949BE">
      <w:pPr>
        <w:rPr>
          <w:rFonts w:ascii="Arial" w:hAnsi="Arial" w:cs="Arial"/>
        </w:rPr>
      </w:pPr>
    </w:p>
    <w:p w14:paraId="1EC1E283" w14:textId="77777777" w:rsidR="00F949BE" w:rsidRPr="001F0A71" w:rsidRDefault="00F949BE" w:rsidP="00F949BE">
      <w:pPr>
        <w:tabs>
          <w:tab w:val="left" w:pos="357"/>
        </w:tabs>
        <w:rPr>
          <w:rFonts w:ascii="Arial" w:hAnsi="Arial" w:cs="Arial"/>
          <w:b/>
        </w:rPr>
      </w:pPr>
      <w:r w:rsidRPr="001F0A71">
        <w:rPr>
          <w:rFonts w:ascii="Arial" w:hAnsi="Arial" w:cs="Arial"/>
          <w:b/>
        </w:rPr>
        <w:t>Health and Safety awareness.</w:t>
      </w:r>
    </w:p>
    <w:p w14:paraId="0F1B7CDB" w14:textId="77777777" w:rsidR="00F949BE" w:rsidRPr="001F0A71" w:rsidRDefault="00F949BE" w:rsidP="00F949BE">
      <w:pPr>
        <w:tabs>
          <w:tab w:val="left" w:pos="357"/>
        </w:tabs>
        <w:rPr>
          <w:rFonts w:ascii="Arial" w:hAnsi="Arial" w:cs="Arial"/>
        </w:rPr>
      </w:pPr>
      <w:r w:rsidRPr="001F0A71">
        <w:rPr>
          <w:rFonts w:ascii="Arial" w:hAnsi="Arial" w:cs="Arial"/>
        </w:rPr>
        <w:t>A basic understanding of the health and safety responsibilities attached to the post to ensure the safety of members of the public.</w:t>
      </w:r>
    </w:p>
    <w:p w14:paraId="2C91990E" w14:textId="77777777" w:rsidR="00F949BE" w:rsidRPr="001F0A71" w:rsidRDefault="00F949BE" w:rsidP="00F949BE">
      <w:pPr>
        <w:rPr>
          <w:rFonts w:ascii="Arial" w:hAnsi="Arial" w:cs="Arial"/>
        </w:rPr>
      </w:pPr>
    </w:p>
    <w:p w14:paraId="68A96A1A" w14:textId="77777777" w:rsidR="00F949BE" w:rsidRPr="001F0A71" w:rsidRDefault="00F949BE" w:rsidP="00F949BE">
      <w:pPr>
        <w:rPr>
          <w:rFonts w:ascii="Arial" w:hAnsi="Arial" w:cs="Arial"/>
        </w:rPr>
      </w:pPr>
      <w:r w:rsidRPr="001F0A71">
        <w:rPr>
          <w:rFonts w:ascii="Arial" w:hAnsi="Arial" w:cs="Arial"/>
          <w:b/>
          <w:bCs/>
        </w:rPr>
        <w:t xml:space="preserve">People management and employee development skills </w:t>
      </w:r>
    </w:p>
    <w:p w14:paraId="4658543E" w14:textId="77777777" w:rsidR="00F949BE" w:rsidRPr="001F0A71" w:rsidRDefault="00F949BE" w:rsidP="00F949BE">
      <w:pPr>
        <w:rPr>
          <w:rFonts w:ascii="Arial" w:hAnsi="Arial" w:cs="Arial"/>
        </w:rPr>
      </w:pPr>
      <w:r w:rsidRPr="001F0A71">
        <w:rPr>
          <w:rFonts w:ascii="Arial" w:hAnsi="Arial" w:cs="Arial"/>
        </w:rPr>
        <w:t>the ability to work within a small team to ensure the delivery of agreed work objectives and to delegate effectively and encourage teamwork to deliver successful results, building a rapport with others, listening and learning as well as offering help and support.</w:t>
      </w:r>
    </w:p>
    <w:p w14:paraId="45A49E79" w14:textId="77777777" w:rsidR="00F949BE" w:rsidRPr="001F0A71" w:rsidRDefault="00F949BE" w:rsidP="00F949BE">
      <w:pPr>
        <w:rPr>
          <w:rFonts w:ascii="Arial" w:hAnsi="Arial" w:cs="Arial"/>
        </w:rPr>
      </w:pPr>
    </w:p>
    <w:p w14:paraId="57605A87" w14:textId="77777777" w:rsidR="00F949BE" w:rsidRPr="001F0A71" w:rsidRDefault="00F949BE" w:rsidP="00F949BE">
      <w:pPr>
        <w:rPr>
          <w:rFonts w:ascii="Arial" w:hAnsi="Arial" w:cs="Arial"/>
        </w:rPr>
      </w:pPr>
      <w:r w:rsidRPr="001F0A71">
        <w:rPr>
          <w:rFonts w:ascii="Arial" w:hAnsi="Arial" w:cs="Arial"/>
          <w:b/>
        </w:rPr>
        <w:t>Partnership working skills:</w:t>
      </w:r>
      <w:r w:rsidRPr="001F0A71">
        <w:rPr>
          <w:rFonts w:ascii="Arial" w:hAnsi="Arial" w:cs="Arial"/>
        </w:rPr>
        <w:t xml:space="preserve"> the ability to work with a diverse group of professionals and community representatives to meet common objectives.</w:t>
      </w:r>
    </w:p>
    <w:p w14:paraId="267DCD54" w14:textId="77777777" w:rsidR="00F949BE" w:rsidRPr="001F0A71" w:rsidRDefault="00F949BE" w:rsidP="00F949BE">
      <w:pPr>
        <w:rPr>
          <w:rFonts w:ascii="Arial" w:hAnsi="Arial" w:cs="Arial"/>
        </w:rPr>
      </w:pPr>
    </w:p>
    <w:p w14:paraId="433AD2A7" w14:textId="77777777" w:rsidR="00F949BE" w:rsidRPr="001F0A71" w:rsidRDefault="00F949BE" w:rsidP="00F949BE">
      <w:pPr>
        <w:rPr>
          <w:rFonts w:ascii="Arial" w:hAnsi="Arial" w:cs="Arial"/>
        </w:rPr>
      </w:pPr>
      <w:r w:rsidRPr="001F0A71">
        <w:rPr>
          <w:rFonts w:ascii="Arial" w:hAnsi="Arial" w:cs="Arial"/>
          <w:b/>
        </w:rPr>
        <w:t>Information technology skills:</w:t>
      </w:r>
      <w:r w:rsidRPr="001F0A71">
        <w:rPr>
          <w:rFonts w:ascii="Arial" w:hAnsi="Arial" w:cs="Arial"/>
        </w:rPr>
        <w:t xml:space="preserve"> the ability to use a number of standard information technology packages effectively and to manipulate databases to collate information.</w:t>
      </w:r>
    </w:p>
    <w:p w14:paraId="42B020EB" w14:textId="77777777" w:rsidR="00F949BE" w:rsidRPr="001F0A71" w:rsidRDefault="00F949BE" w:rsidP="00F949BE">
      <w:pPr>
        <w:rPr>
          <w:rFonts w:ascii="Arial" w:hAnsi="Arial" w:cs="Arial"/>
        </w:rPr>
      </w:pPr>
    </w:p>
    <w:p w14:paraId="79EB9F73" w14:textId="77777777" w:rsidR="00F949BE" w:rsidRPr="001F0A71" w:rsidRDefault="00F949BE" w:rsidP="00F949BE">
      <w:pPr>
        <w:rPr>
          <w:rFonts w:ascii="Arial" w:hAnsi="Arial" w:cs="Arial"/>
        </w:rPr>
      </w:pPr>
      <w:r w:rsidRPr="001F0A71">
        <w:rPr>
          <w:rFonts w:ascii="Arial" w:hAnsi="Arial" w:cs="Arial"/>
          <w:b/>
          <w:bCs/>
        </w:rPr>
        <w:t xml:space="preserve">Financial and resource management skills </w:t>
      </w:r>
    </w:p>
    <w:p w14:paraId="5F50F4F0" w14:textId="77777777" w:rsidR="00F949BE" w:rsidRPr="001F0A71" w:rsidRDefault="00F949BE" w:rsidP="00F949BE">
      <w:pPr>
        <w:rPr>
          <w:rFonts w:ascii="Arial" w:hAnsi="Arial" w:cs="Arial"/>
        </w:rPr>
      </w:pPr>
      <w:r w:rsidRPr="001F0A71">
        <w:rPr>
          <w:rFonts w:ascii="Arial" w:hAnsi="Arial" w:cs="Arial"/>
        </w:rPr>
        <w:t>An understanding of budgets and control of resources including the ability to determine and plan resources required to meet specific objectives.</w:t>
      </w:r>
    </w:p>
    <w:p w14:paraId="3FD18643" w14:textId="77777777" w:rsidR="00F949BE" w:rsidRPr="001F0A71" w:rsidRDefault="00F949BE" w:rsidP="00F949BE">
      <w:pPr>
        <w:rPr>
          <w:rFonts w:ascii="Arial" w:hAnsi="Arial" w:cs="Arial"/>
        </w:rPr>
      </w:pPr>
    </w:p>
    <w:p w14:paraId="64188178" w14:textId="77777777" w:rsidR="00F949BE" w:rsidRPr="001F0A71" w:rsidRDefault="00F949BE" w:rsidP="00F949BE">
      <w:pPr>
        <w:rPr>
          <w:rFonts w:ascii="Arial" w:hAnsi="Arial" w:cs="Arial"/>
        </w:rPr>
      </w:pPr>
      <w:r w:rsidRPr="001F0A71">
        <w:rPr>
          <w:rFonts w:ascii="Arial" w:hAnsi="Arial" w:cs="Arial"/>
          <w:b/>
        </w:rPr>
        <w:t>Customer care skills:</w:t>
      </w:r>
      <w:r w:rsidRPr="001F0A71">
        <w:rPr>
          <w:rFonts w:ascii="Arial" w:hAnsi="Arial" w:cs="Arial"/>
        </w:rPr>
        <w:t xml:space="preserve"> the ability to deal with the public and representatives of external organisations in a positive manner with an awareness of customer care principles.</w:t>
      </w:r>
    </w:p>
    <w:p w14:paraId="5764DB4B" w14:textId="77777777" w:rsidR="00DC338E" w:rsidRPr="001F0A71" w:rsidRDefault="00DC338E" w:rsidP="00DC338E">
      <w:pPr>
        <w:rPr>
          <w:rFonts w:ascii="Arial" w:hAnsi="Arial" w:cs="Arial"/>
          <w:b/>
          <w:bCs/>
        </w:rPr>
      </w:pPr>
    </w:p>
    <w:sectPr w:rsidR="00DC338E" w:rsidRPr="001F0A71">
      <w:headerReference w:type="default" r:id="rId11"/>
      <w:footerReference w:type="default" r:id="rId12"/>
      <w:pgSz w:w="11907" w:h="16840" w:code="9"/>
      <w:pgMar w:top="1440" w:right="1077" w:bottom="1440" w:left="144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4FD15" w14:textId="77777777" w:rsidR="00A04E2E" w:rsidRDefault="00A04E2E">
      <w:r>
        <w:separator/>
      </w:r>
    </w:p>
  </w:endnote>
  <w:endnote w:type="continuationSeparator" w:id="0">
    <w:p w14:paraId="7C6D5AA3" w14:textId="77777777" w:rsidR="00A04E2E" w:rsidRDefault="00A04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DE78B" w14:textId="77777777" w:rsidR="003C3ABD" w:rsidRDefault="003C3ABD">
    <w:pPr>
      <w:pStyle w:val="Footer"/>
      <w:jc w:val="right"/>
    </w:pPr>
    <w:r>
      <w:t>______________________________________________________________________________</w:t>
    </w:r>
  </w:p>
  <w:p w14:paraId="28B91E59" w14:textId="5021B820" w:rsidR="003C3ABD" w:rsidRPr="006B1FAA" w:rsidRDefault="006069DB" w:rsidP="00465BFA">
    <w:pPr>
      <w:pStyle w:val="Footer"/>
      <w:jc w:val="right"/>
      <w:rPr>
        <w:rFonts w:ascii="Arial" w:hAnsi="Arial" w:cs="Arial"/>
        <w:sz w:val="16"/>
        <w:szCs w:val="16"/>
      </w:rPr>
    </w:pPr>
    <w:r w:rsidRPr="006B1FAA">
      <w:rPr>
        <w:rFonts w:ascii="Arial" w:hAnsi="Arial" w:cs="Arial"/>
        <w:sz w:val="16"/>
        <w:szCs w:val="16"/>
      </w:rPr>
      <w:t>Community Engagement Officer</w:t>
    </w:r>
    <w:r w:rsidR="00991713">
      <w:rPr>
        <w:rFonts w:ascii="Arial" w:hAnsi="Arial" w:cs="Arial"/>
        <w:sz w:val="16"/>
        <w:szCs w:val="16"/>
      </w:rPr>
      <w:t xml:space="preserve"> (ATP)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5C554" w14:textId="77777777" w:rsidR="00A04E2E" w:rsidRDefault="00A04E2E">
      <w:r>
        <w:separator/>
      </w:r>
    </w:p>
  </w:footnote>
  <w:footnote w:type="continuationSeparator" w:id="0">
    <w:p w14:paraId="3FCBD929" w14:textId="77777777" w:rsidR="00A04E2E" w:rsidRDefault="00A04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D671" w14:textId="46F6FDB3" w:rsidR="003C3ABD" w:rsidRDefault="003C3ABD">
    <w:pPr>
      <w:pStyle w:val="Header"/>
    </w:pPr>
    <w:r>
      <w:t>______________________________________________________________________________</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F4DDF"/>
    <w:multiLevelType w:val="singleLevel"/>
    <w:tmpl w:val="6ABC4F1A"/>
    <w:lvl w:ilvl="0">
      <w:start w:val="1"/>
      <w:numFmt w:val="decimal"/>
      <w:lvlText w:val=""/>
      <w:legacy w:legacy="1" w:legacySpace="120" w:legacyIndent="357"/>
      <w:lvlJc w:val="left"/>
      <w:pPr>
        <w:ind w:left="357" w:hanging="357"/>
      </w:pPr>
      <w:rPr>
        <w:rFonts w:ascii="Symbol" w:hAnsi="Symbol" w:hint="default"/>
      </w:rPr>
    </w:lvl>
  </w:abstractNum>
  <w:abstractNum w:abstractNumId="1" w15:restartNumberingAfterBreak="0">
    <w:nsid w:val="1D672F2B"/>
    <w:multiLevelType w:val="hybridMultilevel"/>
    <w:tmpl w:val="A5648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B654A0"/>
    <w:multiLevelType w:val="hybridMultilevel"/>
    <w:tmpl w:val="ACC69A0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A23017"/>
    <w:multiLevelType w:val="singleLevel"/>
    <w:tmpl w:val="2DCC4778"/>
    <w:lvl w:ilvl="0">
      <w:start w:val="1"/>
      <w:numFmt w:val="decimal"/>
      <w:lvlText w:val="%1."/>
      <w:legacy w:legacy="1" w:legacySpace="120" w:legacyIndent="357"/>
      <w:lvlJc w:val="left"/>
      <w:pPr>
        <w:ind w:left="357" w:hanging="357"/>
      </w:pPr>
    </w:lvl>
  </w:abstractNum>
  <w:abstractNum w:abstractNumId="4" w15:restartNumberingAfterBreak="0">
    <w:nsid w:val="3872233A"/>
    <w:multiLevelType w:val="hybridMultilevel"/>
    <w:tmpl w:val="8C147982"/>
    <w:lvl w:ilvl="0" w:tplc="76F2C05A">
      <w:start w:val="1"/>
      <w:numFmt w:val="decimal"/>
      <w:lvlText w:val="%1."/>
      <w:lvlJc w:val="left"/>
      <w:pPr>
        <w:ind w:left="720" w:hanging="360"/>
      </w:pPr>
    </w:lvl>
    <w:lvl w:ilvl="1" w:tplc="F0929CC0" w:tentative="1">
      <w:start w:val="1"/>
      <w:numFmt w:val="lowerLetter"/>
      <w:lvlText w:val="%2."/>
      <w:lvlJc w:val="left"/>
      <w:pPr>
        <w:ind w:left="1440" w:hanging="360"/>
      </w:pPr>
    </w:lvl>
    <w:lvl w:ilvl="2" w:tplc="1BF4AC58" w:tentative="1">
      <w:start w:val="1"/>
      <w:numFmt w:val="lowerRoman"/>
      <w:lvlText w:val="%3."/>
      <w:lvlJc w:val="right"/>
      <w:pPr>
        <w:ind w:left="2160" w:hanging="180"/>
      </w:pPr>
    </w:lvl>
    <w:lvl w:ilvl="3" w:tplc="48B6E74C" w:tentative="1">
      <w:start w:val="1"/>
      <w:numFmt w:val="decimal"/>
      <w:lvlText w:val="%4."/>
      <w:lvlJc w:val="left"/>
      <w:pPr>
        <w:ind w:left="2880" w:hanging="360"/>
      </w:pPr>
    </w:lvl>
    <w:lvl w:ilvl="4" w:tplc="CFB021AC" w:tentative="1">
      <w:start w:val="1"/>
      <w:numFmt w:val="lowerLetter"/>
      <w:lvlText w:val="%5."/>
      <w:lvlJc w:val="left"/>
      <w:pPr>
        <w:ind w:left="3600" w:hanging="360"/>
      </w:pPr>
    </w:lvl>
    <w:lvl w:ilvl="5" w:tplc="45B478C6" w:tentative="1">
      <w:start w:val="1"/>
      <w:numFmt w:val="lowerRoman"/>
      <w:lvlText w:val="%6."/>
      <w:lvlJc w:val="right"/>
      <w:pPr>
        <w:ind w:left="4320" w:hanging="180"/>
      </w:pPr>
    </w:lvl>
    <w:lvl w:ilvl="6" w:tplc="BB30A924" w:tentative="1">
      <w:start w:val="1"/>
      <w:numFmt w:val="decimal"/>
      <w:lvlText w:val="%7."/>
      <w:lvlJc w:val="left"/>
      <w:pPr>
        <w:ind w:left="5040" w:hanging="360"/>
      </w:pPr>
    </w:lvl>
    <w:lvl w:ilvl="7" w:tplc="794A76E8" w:tentative="1">
      <w:start w:val="1"/>
      <w:numFmt w:val="lowerLetter"/>
      <w:lvlText w:val="%8."/>
      <w:lvlJc w:val="left"/>
      <w:pPr>
        <w:ind w:left="5760" w:hanging="360"/>
      </w:pPr>
    </w:lvl>
    <w:lvl w:ilvl="8" w:tplc="452880FA" w:tentative="1">
      <w:start w:val="1"/>
      <w:numFmt w:val="lowerRoman"/>
      <w:lvlText w:val="%9."/>
      <w:lvlJc w:val="right"/>
      <w:pPr>
        <w:ind w:left="6480" w:hanging="180"/>
      </w:pPr>
    </w:lvl>
  </w:abstractNum>
  <w:abstractNum w:abstractNumId="5" w15:restartNumberingAfterBreak="0">
    <w:nsid w:val="46FA358A"/>
    <w:multiLevelType w:val="hybridMultilevel"/>
    <w:tmpl w:val="3AC054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FE6CE4"/>
    <w:multiLevelType w:val="singleLevel"/>
    <w:tmpl w:val="6ABC4F1A"/>
    <w:lvl w:ilvl="0">
      <w:start w:val="1"/>
      <w:numFmt w:val="decimal"/>
      <w:lvlText w:val=""/>
      <w:legacy w:legacy="1" w:legacySpace="120" w:legacyIndent="357"/>
      <w:lvlJc w:val="left"/>
      <w:pPr>
        <w:ind w:left="357" w:hanging="357"/>
      </w:pPr>
      <w:rPr>
        <w:rFonts w:ascii="Symbol" w:hAnsi="Symbol" w:hint="default"/>
      </w:rPr>
    </w:lvl>
  </w:abstractNum>
  <w:abstractNum w:abstractNumId="7" w15:restartNumberingAfterBreak="0">
    <w:nsid w:val="53F1003A"/>
    <w:multiLevelType w:val="multilevel"/>
    <w:tmpl w:val="E370F722"/>
    <w:lvl w:ilvl="0">
      <w:start w:val="1"/>
      <w:numFmt w:val="bullet"/>
      <w:lvlText w:val="-"/>
      <w:lvlJc w:val="left"/>
      <w:pPr>
        <w:tabs>
          <w:tab w:val="num" w:pos="360"/>
        </w:tabs>
        <w:ind w:left="360" w:hanging="360"/>
      </w:pPr>
      <w:rPr>
        <w:rFonts w:ascii="Times New Roman" w:hAnsi="Times New Roman" w:hint="default"/>
      </w:rPr>
    </w:lvl>
    <w:lvl w:ilvl="1">
      <w:start w:val="1"/>
      <w:numFmt w:val="bullet"/>
      <w:lvlText w:val="o"/>
      <w:lvlJc w:val="left"/>
      <w:pPr>
        <w:tabs>
          <w:tab w:val="num" w:pos="720"/>
        </w:tabs>
        <w:ind w:left="720" w:hanging="360"/>
      </w:pPr>
      <w:rPr>
        <w:rFonts w:ascii="Courier New" w:hAnsi="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58184AE3"/>
    <w:multiLevelType w:val="hybridMultilevel"/>
    <w:tmpl w:val="AA1ED2DA"/>
    <w:lvl w:ilvl="0" w:tplc="88CEAD56">
      <w:start w:val="1"/>
      <w:numFmt w:val="bullet"/>
      <w:lvlText w:val=""/>
      <w:lvlJc w:val="left"/>
      <w:pPr>
        <w:tabs>
          <w:tab w:val="num" w:pos="360"/>
        </w:tabs>
        <w:ind w:left="360" w:hanging="360"/>
      </w:pPr>
      <w:rPr>
        <w:rFonts w:ascii="Symbol" w:hAnsi="Symbol" w:hint="default"/>
      </w:rPr>
    </w:lvl>
    <w:lvl w:ilvl="1" w:tplc="6958F612" w:tentative="1">
      <w:start w:val="1"/>
      <w:numFmt w:val="bullet"/>
      <w:lvlText w:val="o"/>
      <w:lvlJc w:val="left"/>
      <w:pPr>
        <w:tabs>
          <w:tab w:val="num" w:pos="720"/>
        </w:tabs>
        <w:ind w:left="720" w:hanging="360"/>
      </w:pPr>
      <w:rPr>
        <w:rFonts w:ascii="Courier New" w:hAnsi="Courier New" w:hint="default"/>
      </w:rPr>
    </w:lvl>
    <w:lvl w:ilvl="2" w:tplc="B76A0DE6" w:tentative="1">
      <w:start w:val="1"/>
      <w:numFmt w:val="bullet"/>
      <w:lvlText w:val=""/>
      <w:lvlJc w:val="left"/>
      <w:pPr>
        <w:tabs>
          <w:tab w:val="num" w:pos="1440"/>
        </w:tabs>
        <w:ind w:left="1440" w:hanging="360"/>
      </w:pPr>
      <w:rPr>
        <w:rFonts w:ascii="Wingdings" w:hAnsi="Wingdings" w:hint="default"/>
      </w:rPr>
    </w:lvl>
    <w:lvl w:ilvl="3" w:tplc="8C96ECDA" w:tentative="1">
      <w:start w:val="1"/>
      <w:numFmt w:val="bullet"/>
      <w:lvlText w:val=""/>
      <w:lvlJc w:val="left"/>
      <w:pPr>
        <w:tabs>
          <w:tab w:val="num" w:pos="2160"/>
        </w:tabs>
        <w:ind w:left="2160" w:hanging="360"/>
      </w:pPr>
      <w:rPr>
        <w:rFonts w:ascii="Symbol" w:hAnsi="Symbol" w:hint="default"/>
      </w:rPr>
    </w:lvl>
    <w:lvl w:ilvl="4" w:tplc="2C621402" w:tentative="1">
      <w:start w:val="1"/>
      <w:numFmt w:val="bullet"/>
      <w:lvlText w:val="o"/>
      <w:lvlJc w:val="left"/>
      <w:pPr>
        <w:tabs>
          <w:tab w:val="num" w:pos="2880"/>
        </w:tabs>
        <w:ind w:left="2880" w:hanging="360"/>
      </w:pPr>
      <w:rPr>
        <w:rFonts w:ascii="Courier New" w:hAnsi="Courier New" w:hint="default"/>
      </w:rPr>
    </w:lvl>
    <w:lvl w:ilvl="5" w:tplc="00842E7C" w:tentative="1">
      <w:start w:val="1"/>
      <w:numFmt w:val="bullet"/>
      <w:lvlText w:val=""/>
      <w:lvlJc w:val="left"/>
      <w:pPr>
        <w:tabs>
          <w:tab w:val="num" w:pos="3600"/>
        </w:tabs>
        <w:ind w:left="3600" w:hanging="360"/>
      </w:pPr>
      <w:rPr>
        <w:rFonts w:ascii="Wingdings" w:hAnsi="Wingdings" w:hint="default"/>
      </w:rPr>
    </w:lvl>
    <w:lvl w:ilvl="6" w:tplc="9FC01D2C" w:tentative="1">
      <w:start w:val="1"/>
      <w:numFmt w:val="bullet"/>
      <w:lvlText w:val=""/>
      <w:lvlJc w:val="left"/>
      <w:pPr>
        <w:tabs>
          <w:tab w:val="num" w:pos="4320"/>
        </w:tabs>
        <w:ind w:left="4320" w:hanging="360"/>
      </w:pPr>
      <w:rPr>
        <w:rFonts w:ascii="Symbol" w:hAnsi="Symbol" w:hint="default"/>
      </w:rPr>
    </w:lvl>
    <w:lvl w:ilvl="7" w:tplc="66509654" w:tentative="1">
      <w:start w:val="1"/>
      <w:numFmt w:val="bullet"/>
      <w:lvlText w:val="o"/>
      <w:lvlJc w:val="left"/>
      <w:pPr>
        <w:tabs>
          <w:tab w:val="num" w:pos="5040"/>
        </w:tabs>
        <w:ind w:left="5040" w:hanging="360"/>
      </w:pPr>
      <w:rPr>
        <w:rFonts w:ascii="Courier New" w:hAnsi="Courier New" w:hint="default"/>
      </w:rPr>
    </w:lvl>
    <w:lvl w:ilvl="8" w:tplc="82C8ADC0"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59100B96"/>
    <w:multiLevelType w:val="singleLevel"/>
    <w:tmpl w:val="6ABC4F1A"/>
    <w:lvl w:ilvl="0">
      <w:start w:val="1"/>
      <w:numFmt w:val="decimal"/>
      <w:lvlText w:val=""/>
      <w:legacy w:legacy="1" w:legacySpace="120" w:legacyIndent="357"/>
      <w:lvlJc w:val="left"/>
      <w:pPr>
        <w:ind w:left="357" w:hanging="357"/>
      </w:pPr>
      <w:rPr>
        <w:rFonts w:ascii="Symbol" w:hAnsi="Symbol" w:hint="default"/>
      </w:rPr>
    </w:lvl>
  </w:abstractNum>
  <w:abstractNum w:abstractNumId="10" w15:restartNumberingAfterBreak="0">
    <w:nsid w:val="5B4815E4"/>
    <w:multiLevelType w:val="hybridMultilevel"/>
    <w:tmpl w:val="80EA2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C455F2"/>
    <w:multiLevelType w:val="hybridMultilevel"/>
    <w:tmpl w:val="E370F722"/>
    <w:lvl w:ilvl="0" w:tplc="EA22B666">
      <w:start w:val="1"/>
      <w:numFmt w:val="bullet"/>
      <w:lvlText w:val="-"/>
      <w:lvlJc w:val="left"/>
      <w:pPr>
        <w:tabs>
          <w:tab w:val="num" w:pos="360"/>
        </w:tabs>
        <w:ind w:left="360" w:hanging="360"/>
      </w:pPr>
      <w:rPr>
        <w:rFonts w:ascii="Times New Roman" w:hAnsi="Times New Roman" w:hint="default"/>
      </w:rPr>
    </w:lvl>
    <w:lvl w:ilvl="1" w:tplc="DAC207B6" w:tentative="1">
      <w:start w:val="1"/>
      <w:numFmt w:val="bullet"/>
      <w:lvlText w:val="o"/>
      <w:lvlJc w:val="left"/>
      <w:pPr>
        <w:tabs>
          <w:tab w:val="num" w:pos="720"/>
        </w:tabs>
        <w:ind w:left="720" w:hanging="360"/>
      </w:pPr>
      <w:rPr>
        <w:rFonts w:ascii="Courier New" w:hAnsi="Courier New" w:hint="default"/>
      </w:rPr>
    </w:lvl>
    <w:lvl w:ilvl="2" w:tplc="513E1184" w:tentative="1">
      <w:start w:val="1"/>
      <w:numFmt w:val="bullet"/>
      <w:lvlText w:val=""/>
      <w:lvlJc w:val="left"/>
      <w:pPr>
        <w:tabs>
          <w:tab w:val="num" w:pos="1440"/>
        </w:tabs>
        <w:ind w:left="1440" w:hanging="360"/>
      </w:pPr>
      <w:rPr>
        <w:rFonts w:ascii="Wingdings" w:hAnsi="Wingdings" w:hint="default"/>
      </w:rPr>
    </w:lvl>
    <w:lvl w:ilvl="3" w:tplc="51661E3C" w:tentative="1">
      <w:start w:val="1"/>
      <w:numFmt w:val="bullet"/>
      <w:lvlText w:val=""/>
      <w:lvlJc w:val="left"/>
      <w:pPr>
        <w:tabs>
          <w:tab w:val="num" w:pos="2160"/>
        </w:tabs>
        <w:ind w:left="2160" w:hanging="360"/>
      </w:pPr>
      <w:rPr>
        <w:rFonts w:ascii="Symbol" w:hAnsi="Symbol" w:hint="default"/>
      </w:rPr>
    </w:lvl>
    <w:lvl w:ilvl="4" w:tplc="44306114" w:tentative="1">
      <w:start w:val="1"/>
      <w:numFmt w:val="bullet"/>
      <w:lvlText w:val="o"/>
      <w:lvlJc w:val="left"/>
      <w:pPr>
        <w:tabs>
          <w:tab w:val="num" w:pos="2880"/>
        </w:tabs>
        <w:ind w:left="2880" w:hanging="360"/>
      </w:pPr>
      <w:rPr>
        <w:rFonts w:ascii="Courier New" w:hAnsi="Courier New" w:hint="default"/>
      </w:rPr>
    </w:lvl>
    <w:lvl w:ilvl="5" w:tplc="D12C0966" w:tentative="1">
      <w:start w:val="1"/>
      <w:numFmt w:val="bullet"/>
      <w:lvlText w:val=""/>
      <w:lvlJc w:val="left"/>
      <w:pPr>
        <w:tabs>
          <w:tab w:val="num" w:pos="3600"/>
        </w:tabs>
        <w:ind w:left="3600" w:hanging="360"/>
      </w:pPr>
      <w:rPr>
        <w:rFonts w:ascii="Wingdings" w:hAnsi="Wingdings" w:hint="default"/>
      </w:rPr>
    </w:lvl>
    <w:lvl w:ilvl="6" w:tplc="F5DCA188" w:tentative="1">
      <w:start w:val="1"/>
      <w:numFmt w:val="bullet"/>
      <w:lvlText w:val=""/>
      <w:lvlJc w:val="left"/>
      <w:pPr>
        <w:tabs>
          <w:tab w:val="num" w:pos="4320"/>
        </w:tabs>
        <w:ind w:left="4320" w:hanging="360"/>
      </w:pPr>
      <w:rPr>
        <w:rFonts w:ascii="Symbol" w:hAnsi="Symbol" w:hint="default"/>
      </w:rPr>
    </w:lvl>
    <w:lvl w:ilvl="7" w:tplc="4E6849FA" w:tentative="1">
      <w:start w:val="1"/>
      <w:numFmt w:val="bullet"/>
      <w:lvlText w:val="o"/>
      <w:lvlJc w:val="left"/>
      <w:pPr>
        <w:tabs>
          <w:tab w:val="num" w:pos="5040"/>
        </w:tabs>
        <w:ind w:left="5040" w:hanging="360"/>
      </w:pPr>
      <w:rPr>
        <w:rFonts w:ascii="Courier New" w:hAnsi="Courier New" w:hint="default"/>
      </w:rPr>
    </w:lvl>
    <w:lvl w:ilvl="8" w:tplc="4D82E868"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63BA302B"/>
    <w:multiLevelType w:val="hybridMultilevel"/>
    <w:tmpl w:val="EDC8C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FF6571"/>
    <w:multiLevelType w:val="hybridMultilevel"/>
    <w:tmpl w:val="FB44F1F6"/>
    <w:lvl w:ilvl="0" w:tplc="178239F0">
      <w:start w:val="1"/>
      <w:numFmt w:val="bullet"/>
      <w:lvlText w:val=""/>
      <w:lvlJc w:val="left"/>
      <w:pPr>
        <w:ind w:left="720" w:hanging="360"/>
      </w:pPr>
      <w:rPr>
        <w:rFonts w:ascii="Symbol" w:hAnsi="Symbol" w:hint="default"/>
      </w:rPr>
    </w:lvl>
    <w:lvl w:ilvl="1" w:tplc="100C09EA">
      <w:start w:val="1"/>
      <w:numFmt w:val="bullet"/>
      <w:lvlText w:val="o"/>
      <w:lvlJc w:val="left"/>
      <w:pPr>
        <w:ind w:left="1440" w:hanging="360"/>
      </w:pPr>
      <w:rPr>
        <w:rFonts w:ascii="Courier New" w:hAnsi="Courier New" w:hint="default"/>
      </w:rPr>
    </w:lvl>
    <w:lvl w:ilvl="2" w:tplc="A5DEC566">
      <w:start w:val="1"/>
      <w:numFmt w:val="bullet"/>
      <w:lvlText w:val=""/>
      <w:lvlJc w:val="left"/>
      <w:pPr>
        <w:ind w:left="2160" w:hanging="360"/>
      </w:pPr>
      <w:rPr>
        <w:rFonts w:ascii="Wingdings" w:hAnsi="Wingdings" w:hint="default"/>
      </w:rPr>
    </w:lvl>
    <w:lvl w:ilvl="3" w:tplc="527CAE0A">
      <w:start w:val="1"/>
      <w:numFmt w:val="bullet"/>
      <w:lvlText w:val=""/>
      <w:lvlJc w:val="left"/>
      <w:pPr>
        <w:ind w:left="2880" w:hanging="360"/>
      </w:pPr>
      <w:rPr>
        <w:rFonts w:ascii="Symbol" w:hAnsi="Symbol" w:hint="default"/>
      </w:rPr>
    </w:lvl>
    <w:lvl w:ilvl="4" w:tplc="36BC329E">
      <w:start w:val="1"/>
      <w:numFmt w:val="bullet"/>
      <w:lvlText w:val="o"/>
      <w:lvlJc w:val="left"/>
      <w:pPr>
        <w:ind w:left="3600" w:hanging="360"/>
      </w:pPr>
      <w:rPr>
        <w:rFonts w:ascii="Courier New" w:hAnsi="Courier New" w:hint="default"/>
      </w:rPr>
    </w:lvl>
    <w:lvl w:ilvl="5" w:tplc="24C05446">
      <w:start w:val="1"/>
      <w:numFmt w:val="bullet"/>
      <w:lvlText w:val=""/>
      <w:lvlJc w:val="left"/>
      <w:pPr>
        <w:ind w:left="4320" w:hanging="360"/>
      </w:pPr>
      <w:rPr>
        <w:rFonts w:ascii="Wingdings" w:hAnsi="Wingdings" w:hint="default"/>
      </w:rPr>
    </w:lvl>
    <w:lvl w:ilvl="6" w:tplc="685E3A66">
      <w:start w:val="1"/>
      <w:numFmt w:val="bullet"/>
      <w:lvlText w:val=""/>
      <w:lvlJc w:val="left"/>
      <w:pPr>
        <w:ind w:left="5040" w:hanging="360"/>
      </w:pPr>
      <w:rPr>
        <w:rFonts w:ascii="Symbol" w:hAnsi="Symbol" w:hint="default"/>
      </w:rPr>
    </w:lvl>
    <w:lvl w:ilvl="7" w:tplc="B25E35F8">
      <w:start w:val="1"/>
      <w:numFmt w:val="bullet"/>
      <w:lvlText w:val="o"/>
      <w:lvlJc w:val="left"/>
      <w:pPr>
        <w:ind w:left="5760" w:hanging="360"/>
      </w:pPr>
      <w:rPr>
        <w:rFonts w:ascii="Courier New" w:hAnsi="Courier New" w:hint="default"/>
      </w:rPr>
    </w:lvl>
    <w:lvl w:ilvl="8" w:tplc="CF18572A">
      <w:start w:val="1"/>
      <w:numFmt w:val="bullet"/>
      <w:lvlText w:val=""/>
      <w:lvlJc w:val="left"/>
      <w:pPr>
        <w:ind w:left="6480" w:hanging="360"/>
      </w:pPr>
      <w:rPr>
        <w:rFonts w:ascii="Wingdings" w:hAnsi="Wingdings" w:hint="default"/>
      </w:rPr>
    </w:lvl>
  </w:abstractNum>
  <w:abstractNum w:abstractNumId="14" w15:restartNumberingAfterBreak="0">
    <w:nsid w:val="6B84793A"/>
    <w:multiLevelType w:val="singleLevel"/>
    <w:tmpl w:val="6ABC4F1A"/>
    <w:lvl w:ilvl="0">
      <w:start w:val="1"/>
      <w:numFmt w:val="decimal"/>
      <w:lvlText w:val=""/>
      <w:legacy w:legacy="1" w:legacySpace="120" w:legacyIndent="357"/>
      <w:lvlJc w:val="left"/>
      <w:pPr>
        <w:ind w:left="357" w:hanging="357"/>
      </w:pPr>
      <w:rPr>
        <w:rFonts w:ascii="Symbol" w:hAnsi="Symbol" w:hint="default"/>
      </w:rPr>
    </w:lvl>
  </w:abstractNum>
  <w:abstractNum w:abstractNumId="15" w15:restartNumberingAfterBreak="0">
    <w:nsid w:val="77361F68"/>
    <w:multiLevelType w:val="singleLevel"/>
    <w:tmpl w:val="6ABC4F1A"/>
    <w:lvl w:ilvl="0">
      <w:start w:val="1"/>
      <w:numFmt w:val="decimal"/>
      <w:lvlText w:val=""/>
      <w:legacy w:legacy="1" w:legacySpace="120" w:legacyIndent="357"/>
      <w:lvlJc w:val="left"/>
      <w:pPr>
        <w:ind w:left="357" w:hanging="357"/>
      </w:pPr>
      <w:rPr>
        <w:rFonts w:ascii="Symbol" w:hAnsi="Symbol" w:hint="default"/>
      </w:rPr>
    </w:lvl>
  </w:abstractNum>
  <w:abstractNum w:abstractNumId="16" w15:restartNumberingAfterBreak="0">
    <w:nsid w:val="793F2B03"/>
    <w:multiLevelType w:val="hybridMultilevel"/>
    <w:tmpl w:val="DB9A3A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64540A"/>
    <w:multiLevelType w:val="singleLevel"/>
    <w:tmpl w:val="6ABC4F1A"/>
    <w:lvl w:ilvl="0">
      <w:start w:val="1"/>
      <w:numFmt w:val="decimal"/>
      <w:lvlText w:val=""/>
      <w:legacy w:legacy="1" w:legacySpace="120" w:legacyIndent="357"/>
      <w:lvlJc w:val="left"/>
      <w:pPr>
        <w:ind w:left="357" w:hanging="357"/>
      </w:pPr>
      <w:rPr>
        <w:rFonts w:ascii="Symbol" w:hAnsi="Symbol" w:hint="default"/>
      </w:rPr>
    </w:lvl>
  </w:abstractNum>
  <w:num w:numId="1" w16cid:durableId="1847162578">
    <w:abstractNumId w:val="13"/>
  </w:num>
  <w:num w:numId="2" w16cid:durableId="774594841">
    <w:abstractNumId w:val="3"/>
  </w:num>
  <w:num w:numId="3" w16cid:durableId="1395397611">
    <w:abstractNumId w:val="0"/>
  </w:num>
  <w:num w:numId="4" w16cid:durableId="1581523689">
    <w:abstractNumId w:val="17"/>
  </w:num>
  <w:num w:numId="5" w16cid:durableId="142357506">
    <w:abstractNumId w:val="9"/>
  </w:num>
  <w:num w:numId="6" w16cid:durableId="1602103953">
    <w:abstractNumId w:val="6"/>
  </w:num>
  <w:num w:numId="7" w16cid:durableId="617833241">
    <w:abstractNumId w:val="14"/>
  </w:num>
  <w:num w:numId="8" w16cid:durableId="1932615037">
    <w:abstractNumId w:val="15"/>
  </w:num>
  <w:num w:numId="9" w16cid:durableId="1368483903">
    <w:abstractNumId w:val="11"/>
  </w:num>
  <w:num w:numId="10" w16cid:durableId="279412233">
    <w:abstractNumId w:val="7"/>
  </w:num>
  <w:num w:numId="11" w16cid:durableId="2048942362">
    <w:abstractNumId w:val="8"/>
  </w:num>
  <w:num w:numId="12" w16cid:durableId="548227408">
    <w:abstractNumId w:val="4"/>
  </w:num>
  <w:num w:numId="13" w16cid:durableId="1669477273">
    <w:abstractNumId w:val="16"/>
  </w:num>
  <w:num w:numId="14" w16cid:durableId="733088096">
    <w:abstractNumId w:val="12"/>
  </w:num>
  <w:num w:numId="15" w16cid:durableId="1287585983">
    <w:abstractNumId w:val="2"/>
  </w:num>
  <w:num w:numId="16" w16cid:durableId="242223833">
    <w:abstractNumId w:val="5"/>
  </w:num>
  <w:num w:numId="17" w16cid:durableId="1060788510">
    <w:abstractNumId w:val="1"/>
  </w:num>
  <w:num w:numId="18" w16cid:durableId="14042543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7A8"/>
    <w:rsid w:val="00005299"/>
    <w:rsid w:val="00045A5A"/>
    <w:rsid w:val="0007172D"/>
    <w:rsid w:val="000C5F27"/>
    <w:rsid w:val="000D3523"/>
    <w:rsid w:val="000E174F"/>
    <w:rsid w:val="000F1B91"/>
    <w:rsid w:val="001362CB"/>
    <w:rsid w:val="001434C2"/>
    <w:rsid w:val="00154BC8"/>
    <w:rsid w:val="00164104"/>
    <w:rsid w:val="00167F56"/>
    <w:rsid w:val="00185FC4"/>
    <w:rsid w:val="00190067"/>
    <w:rsid w:val="00192AEE"/>
    <w:rsid w:val="001B34C2"/>
    <w:rsid w:val="001C59D2"/>
    <w:rsid w:val="001F0A71"/>
    <w:rsid w:val="001F25F8"/>
    <w:rsid w:val="00226554"/>
    <w:rsid w:val="0024494C"/>
    <w:rsid w:val="00281D8A"/>
    <w:rsid w:val="00291B97"/>
    <w:rsid w:val="002964D5"/>
    <w:rsid w:val="002C475C"/>
    <w:rsid w:val="002C6B13"/>
    <w:rsid w:val="002C73CE"/>
    <w:rsid w:val="002D26FA"/>
    <w:rsid w:val="002E1AFC"/>
    <w:rsid w:val="002F134A"/>
    <w:rsid w:val="00303711"/>
    <w:rsid w:val="003111A2"/>
    <w:rsid w:val="003234A9"/>
    <w:rsid w:val="00331001"/>
    <w:rsid w:val="00353279"/>
    <w:rsid w:val="0036550B"/>
    <w:rsid w:val="00373DED"/>
    <w:rsid w:val="00384B06"/>
    <w:rsid w:val="00393FB2"/>
    <w:rsid w:val="003A22AF"/>
    <w:rsid w:val="003B2893"/>
    <w:rsid w:val="003B6D85"/>
    <w:rsid w:val="003C3ABD"/>
    <w:rsid w:val="003C3E67"/>
    <w:rsid w:val="003D5A7A"/>
    <w:rsid w:val="003D6EC7"/>
    <w:rsid w:val="003E7366"/>
    <w:rsid w:val="00432C7A"/>
    <w:rsid w:val="004413FC"/>
    <w:rsid w:val="00465BFA"/>
    <w:rsid w:val="0047001C"/>
    <w:rsid w:val="00474C31"/>
    <w:rsid w:val="0048335C"/>
    <w:rsid w:val="004936F2"/>
    <w:rsid w:val="004A6D7C"/>
    <w:rsid w:val="004B5E6C"/>
    <w:rsid w:val="004C395A"/>
    <w:rsid w:val="004D1DEC"/>
    <w:rsid w:val="004D2A52"/>
    <w:rsid w:val="004E5121"/>
    <w:rsid w:val="00507716"/>
    <w:rsid w:val="00507EF4"/>
    <w:rsid w:val="0053662D"/>
    <w:rsid w:val="00543FA0"/>
    <w:rsid w:val="00576A07"/>
    <w:rsid w:val="005C3B67"/>
    <w:rsid w:val="005E7B5A"/>
    <w:rsid w:val="005F7047"/>
    <w:rsid w:val="006000FA"/>
    <w:rsid w:val="006069DB"/>
    <w:rsid w:val="00613D11"/>
    <w:rsid w:val="0061742E"/>
    <w:rsid w:val="00656287"/>
    <w:rsid w:val="00656B0E"/>
    <w:rsid w:val="00656B15"/>
    <w:rsid w:val="00686B12"/>
    <w:rsid w:val="00686CB1"/>
    <w:rsid w:val="006B1FAA"/>
    <w:rsid w:val="006C0171"/>
    <w:rsid w:val="006D2C91"/>
    <w:rsid w:val="006E25FA"/>
    <w:rsid w:val="00714A14"/>
    <w:rsid w:val="00714ED6"/>
    <w:rsid w:val="007210C4"/>
    <w:rsid w:val="007226E5"/>
    <w:rsid w:val="00751190"/>
    <w:rsid w:val="0075376E"/>
    <w:rsid w:val="00762C68"/>
    <w:rsid w:val="007744DA"/>
    <w:rsid w:val="00791879"/>
    <w:rsid w:val="007B5C33"/>
    <w:rsid w:val="007C0697"/>
    <w:rsid w:val="007D0A6C"/>
    <w:rsid w:val="007D23DE"/>
    <w:rsid w:val="007E0FC4"/>
    <w:rsid w:val="007E3CE1"/>
    <w:rsid w:val="007E3F11"/>
    <w:rsid w:val="007E47FD"/>
    <w:rsid w:val="008061FD"/>
    <w:rsid w:val="00835CAF"/>
    <w:rsid w:val="00840793"/>
    <w:rsid w:val="008431DA"/>
    <w:rsid w:val="00847CC9"/>
    <w:rsid w:val="008541E6"/>
    <w:rsid w:val="00880CBC"/>
    <w:rsid w:val="00885083"/>
    <w:rsid w:val="0089064E"/>
    <w:rsid w:val="008C0AA0"/>
    <w:rsid w:val="008C2457"/>
    <w:rsid w:val="008E00BA"/>
    <w:rsid w:val="008F3D90"/>
    <w:rsid w:val="008F67EA"/>
    <w:rsid w:val="009168DF"/>
    <w:rsid w:val="009229EA"/>
    <w:rsid w:val="00922E9B"/>
    <w:rsid w:val="00930F25"/>
    <w:rsid w:val="00935545"/>
    <w:rsid w:val="009469C0"/>
    <w:rsid w:val="009559EE"/>
    <w:rsid w:val="0097431F"/>
    <w:rsid w:val="009826B5"/>
    <w:rsid w:val="00991713"/>
    <w:rsid w:val="00995612"/>
    <w:rsid w:val="009A31BF"/>
    <w:rsid w:val="009A4A93"/>
    <w:rsid w:val="009A578B"/>
    <w:rsid w:val="009B139F"/>
    <w:rsid w:val="009B29C4"/>
    <w:rsid w:val="009B5494"/>
    <w:rsid w:val="009B7821"/>
    <w:rsid w:val="009C60A2"/>
    <w:rsid w:val="009D1E3B"/>
    <w:rsid w:val="009D32D0"/>
    <w:rsid w:val="009E63F4"/>
    <w:rsid w:val="009F0A0F"/>
    <w:rsid w:val="009F0B90"/>
    <w:rsid w:val="009F56E6"/>
    <w:rsid w:val="00A04E2E"/>
    <w:rsid w:val="00A05C19"/>
    <w:rsid w:val="00A13DDA"/>
    <w:rsid w:val="00A20425"/>
    <w:rsid w:val="00A43D2B"/>
    <w:rsid w:val="00A54C23"/>
    <w:rsid w:val="00A54FAD"/>
    <w:rsid w:val="00A57E06"/>
    <w:rsid w:val="00A752BC"/>
    <w:rsid w:val="00A77018"/>
    <w:rsid w:val="00AB6D81"/>
    <w:rsid w:val="00AC39A5"/>
    <w:rsid w:val="00AF22BA"/>
    <w:rsid w:val="00AF2E86"/>
    <w:rsid w:val="00AF5913"/>
    <w:rsid w:val="00B11948"/>
    <w:rsid w:val="00B1399A"/>
    <w:rsid w:val="00B4708C"/>
    <w:rsid w:val="00B6302F"/>
    <w:rsid w:val="00B638FD"/>
    <w:rsid w:val="00B83581"/>
    <w:rsid w:val="00B8738D"/>
    <w:rsid w:val="00BB0CEB"/>
    <w:rsid w:val="00BC41E1"/>
    <w:rsid w:val="00BE2847"/>
    <w:rsid w:val="00BE6932"/>
    <w:rsid w:val="00BF2295"/>
    <w:rsid w:val="00BF275A"/>
    <w:rsid w:val="00C00838"/>
    <w:rsid w:val="00C249DF"/>
    <w:rsid w:val="00C25B6F"/>
    <w:rsid w:val="00C279E1"/>
    <w:rsid w:val="00C34A62"/>
    <w:rsid w:val="00C35588"/>
    <w:rsid w:val="00C3746D"/>
    <w:rsid w:val="00C53C6F"/>
    <w:rsid w:val="00C56718"/>
    <w:rsid w:val="00C63BAE"/>
    <w:rsid w:val="00C70976"/>
    <w:rsid w:val="00C87126"/>
    <w:rsid w:val="00CB1528"/>
    <w:rsid w:val="00CC31F1"/>
    <w:rsid w:val="00CC7DDD"/>
    <w:rsid w:val="00CE7B7F"/>
    <w:rsid w:val="00D5403A"/>
    <w:rsid w:val="00D65E2C"/>
    <w:rsid w:val="00D75DF8"/>
    <w:rsid w:val="00D77C5C"/>
    <w:rsid w:val="00D90E1C"/>
    <w:rsid w:val="00DA10C5"/>
    <w:rsid w:val="00DB28A2"/>
    <w:rsid w:val="00DB5240"/>
    <w:rsid w:val="00DB66F2"/>
    <w:rsid w:val="00DC338E"/>
    <w:rsid w:val="00DF29AB"/>
    <w:rsid w:val="00DF3DC9"/>
    <w:rsid w:val="00E007A8"/>
    <w:rsid w:val="00E2064B"/>
    <w:rsid w:val="00E22C07"/>
    <w:rsid w:val="00E3017A"/>
    <w:rsid w:val="00E44D5C"/>
    <w:rsid w:val="00E5132F"/>
    <w:rsid w:val="00E65A9F"/>
    <w:rsid w:val="00E73658"/>
    <w:rsid w:val="00E81412"/>
    <w:rsid w:val="00E921B3"/>
    <w:rsid w:val="00E95837"/>
    <w:rsid w:val="00E961DA"/>
    <w:rsid w:val="00E96252"/>
    <w:rsid w:val="00EB008A"/>
    <w:rsid w:val="00EB52FA"/>
    <w:rsid w:val="00EC20C8"/>
    <w:rsid w:val="00EF45F1"/>
    <w:rsid w:val="00EF715B"/>
    <w:rsid w:val="00F01DF1"/>
    <w:rsid w:val="00F23893"/>
    <w:rsid w:val="00F26A7A"/>
    <w:rsid w:val="00F401E0"/>
    <w:rsid w:val="00F51001"/>
    <w:rsid w:val="00F539A2"/>
    <w:rsid w:val="00F556A5"/>
    <w:rsid w:val="00F65315"/>
    <w:rsid w:val="00F71E16"/>
    <w:rsid w:val="00F77917"/>
    <w:rsid w:val="00F8364F"/>
    <w:rsid w:val="00F90A10"/>
    <w:rsid w:val="00F91E1D"/>
    <w:rsid w:val="00F949BE"/>
    <w:rsid w:val="00F95CAB"/>
    <w:rsid w:val="00FD11E8"/>
    <w:rsid w:val="00FE566A"/>
    <w:rsid w:val="098322CC"/>
    <w:rsid w:val="21B9C896"/>
    <w:rsid w:val="3BD3AE99"/>
    <w:rsid w:val="3EEEC8E3"/>
    <w:rsid w:val="41E0214E"/>
    <w:rsid w:val="4794BFCB"/>
    <w:rsid w:val="4EE8AA6F"/>
    <w:rsid w:val="517225FA"/>
    <w:rsid w:val="63DC2637"/>
    <w:rsid w:val="71377295"/>
    <w:rsid w:val="75B8FC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FD3C667"/>
  <w15:chartTrackingRefBased/>
  <w15:docId w15:val="{807AD747-D440-400A-BFC9-C4C54EF04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338E"/>
    <w:pPr>
      <w:overflowPunct w:val="0"/>
      <w:autoSpaceDE w:val="0"/>
      <w:autoSpaceDN w:val="0"/>
      <w:adjustRightInd w:val="0"/>
      <w:textAlignment w:val="baseline"/>
    </w:pPr>
    <w:rPr>
      <w:sz w:val="24"/>
      <w:szCs w:val="24"/>
      <w:lang w:eastAsia="ja-JP"/>
    </w:rPr>
  </w:style>
  <w:style w:type="paragraph" w:styleId="Heading1">
    <w:name w:val="heading 1"/>
    <w:basedOn w:val="Normal"/>
    <w:next w:val="Normal"/>
    <w:qFormat/>
    <w:rsid w:val="0007172D"/>
    <w:pPr>
      <w:keepNext/>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7172D"/>
    <w:pPr>
      <w:tabs>
        <w:tab w:val="center" w:pos="4153"/>
        <w:tab w:val="right" w:pos="8306"/>
      </w:tabs>
    </w:pPr>
  </w:style>
  <w:style w:type="paragraph" w:styleId="Footer">
    <w:name w:val="footer"/>
    <w:basedOn w:val="Normal"/>
    <w:rsid w:val="0007172D"/>
    <w:pPr>
      <w:tabs>
        <w:tab w:val="center" w:pos="4153"/>
        <w:tab w:val="right" w:pos="8306"/>
      </w:tabs>
    </w:pPr>
  </w:style>
  <w:style w:type="paragraph" w:styleId="BalloonText">
    <w:name w:val="Balloon Text"/>
    <w:basedOn w:val="Normal"/>
    <w:semiHidden/>
    <w:rsid w:val="00507716"/>
    <w:rPr>
      <w:rFonts w:ascii="Tahoma" w:hAnsi="Tahoma" w:cs="Tahoma"/>
      <w:sz w:val="16"/>
      <w:szCs w:val="16"/>
    </w:rPr>
  </w:style>
  <w:style w:type="character" w:customStyle="1" w:styleId="cowant">
    <w:name w:val="cowant"/>
    <w:semiHidden/>
    <w:rsid w:val="006E25FA"/>
    <w:rPr>
      <w:rFonts w:ascii="Verdana" w:hAnsi="Verdana"/>
      <w:b w:val="0"/>
      <w:bCs w:val="0"/>
      <w:i w:val="0"/>
      <w:iCs w:val="0"/>
      <w:strike w:val="0"/>
      <w:color w:val="auto"/>
      <w:sz w:val="20"/>
      <w:szCs w:val="20"/>
      <w:u w:val="none"/>
    </w:rPr>
  </w:style>
  <w:style w:type="paragraph" w:styleId="ListParagraph">
    <w:name w:val="List Paragraph"/>
    <w:basedOn w:val="Normal"/>
    <w:uiPriority w:val="34"/>
    <w:qFormat/>
    <w:rsid w:val="00281D8A"/>
    <w:pPr>
      <w:overflowPunct/>
      <w:autoSpaceDE/>
      <w:autoSpaceDN/>
      <w:adjustRightInd/>
      <w:ind w:left="720"/>
      <w:textAlignment w:val="auto"/>
    </w:pPr>
    <w:rPr>
      <w:rFonts w:ascii="Arial" w:eastAsia="Times New Roman" w:hAnsi="Arial"/>
      <w:szCs w:val="20"/>
      <w:lang w:eastAsia="en-US"/>
    </w:rPr>
  </w:style>
  <w:style w:type="paragraph" w:customStyle="1" w:styleId="Default">
    <w:name w:val="Default"/>
    <w:rsid w:val="007C0697"/>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BE2847"/>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235676167">
      <w:bodyDiv w:val="1"/>
      <w:marLeft w:val="0"/>
      <w:marRight w:val="0"/>
      <w:marTop w:val="0"/>
      <w:marBottom w:val="0"/>
      <w:divBdr>
        <w:top w:val="none" w:sz="0" w:space="0" w:color="auto"/>
        <w:left w:val="none" w:sz="0" w:space="0" w:color="auto"/>
        <w:bottom w:val="none" w:sz="0" w:space="0" w:color="auto"/>
        <w:right w:val="none" w:sz="0" w:space="0" w:color="auto"/>
      </w:divBdr>
    </w:div>
    <w:div w:id="357242184">
      <w:bodyDiv w:val="1"/>
      <w:marLeft w:val="0"/>
      <w:marRight w:val="0"/>
      <w:marTop w:val="0"/>
      <w:marBottom w:val="0"/>
      <w:divBdr>
        <w:top w:val="none" w:sz="0" w:space="0" w:color="auto"/>
        <w:left w:val="none" w:sz="0" w:space="0" w:color="auto"/>
        <w:bottom w:val="none" w:sz="0" w:space="0" w:color="auto"/>
        <w:right w:val="none" w:sz="0" w:space="0" w:color="auto"/>
      </w:divBdr>
    </w:div>
    <w:div w:id="1307474435">
      <w:bodyDiv w:val="1"/>
      <w:marLeft w:val="0"/>
      <w:marRight w:val="0"/>
      <w:marTop w:val="0"/>
      <w:marBottom w:val="0"/>
      <w:divBdr>
        <w:top w:val="none" w:sz="0" w:space="0" w:color="auto"/>
        <w:left w:val="none" w:sz="0" w:space="0" w:color="auto"/>
        <w:bottom w:val="none" w:sz="0" w:space="0" w:color="auto"/>
        <w:right w:val="none" w:sz="0" w:space="0" w:color="auto"/>
      </w:divBdr>
    </w:div>
    <w:div w:id="167696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B7897516DB5C459A35F62CE3082378" ma:contentTypeVersion="18" ma:contentTypeDescription="Create a new document." ma:contentTypeScope="" ma:versionID="be7479d371724468f5fd5873b3dcbf8a">
  <xsd:schema xmlns:xsd="http://www.w3.org/2001/XMLSchema" xmlns:xs="http://www.w3.org/2001/XMLSchema" xmlns:p="http://schemas.microsoft.com/office/2006/metadata/properties" xmlns:ns2="c2fa9a3c-8a54-48a9-beff-740041c46615" xmlns:ns3="a4c66373-9b94-4551-9945-ff0f6f57f020" targetNamespace="http://schemas.microsoft.com/office/2006/metadata/properties" ma:root="true" ma:fieldsID="27dea9e970d1ce931b03346842640a35" ns2:_="" ns3:_="">
    <xsd:import namespace="c2fa9a3c-8a54-48a9-beff-740041c46615"/>
    <xsd:import namespace="a4c66373-9b94-4551-9945-ff0f6f57f02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a9a3c-8a54-48a9-beff-740041c466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1b16915-3439-4dd8-82ff-fbc50bf026e5"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c66373-9b94-4551-9945-ff0f6f57f02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c6e0944-c48c-4157-8b5c-2bb6998f059a}" ma:internalName="TaxCatchAll" ma:showField="CatchAllData" ma:web="a4c66373-9b94-4551-9945-ff0f6f57f0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4c66373-9b94-4551-9945-ff0f6f57f020" xsi:nil="true"/>
    <lcf76f155ced4ddcb4097134ff3c332f xmlns="c2fa9a3c-8a54-48a9-beff-740041c466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9F6E20-C1FF-42C2-967B-E9CA560BE2F7}">
  <ds:schemaRefs>
    <ds:schemaRef ds:uri="http://schemas.openxmlformats.org/officeDocument/2006/bibliography"/>
  </ds:schemaRefs>
</ds:datastoreItem>
</file>

<file path=customXml/itemProps2.xml><?xml version="1.0" encoding="utf-8"?>
<ds:datastoreItem xmlns:ds="http://schemas.openxmlformats.org/officeDocument/2006/customXml" ds:itemID="{71DD0449-CDD0-4989-9A1E-92AFFDC1BC97}">
  <ds:schemaRefs>
    <ds:schemaRef ds:uri="http://schemas.microsoft.com/sharepoint/v3/contenttype/forms"/>
  </ds:schemaRefs>
</ds:datastoreItem>
</file>

<file path=customXml/itemProps3.xml><?xml version="1.0" encoding="utf-8"?>
<ds:datastoreItem xmlns:ds="http://schemas.openxmlformats.org/officeDocument/2006/customXml" ds:itemID="{E47F64FB-6055-410A-ACC3-9E3A00D2A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a9a3c-8a54-48a9-beff-740041c46615"/>
    <ds:schemaRef ds:uri="a4c66373-9b94-4551-9945-ff0f6f57f0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21802E-F2F6-4FB6-A530-460AAF68C76C}">
  <ds:schemaRefs>
    <ds:schemaRef ds:uri="http://schemas.microsoft.com/office/2006/metadata/properties"/>
    <ds:schemaRef ds:uri="http://schemas.microsoft.com/office/infopath/2007/PartnerControls"/>
    <ds:schemaRef ds:uri="a4c66373-9b94-4551-9945-ff0f6f57f020"/>
    <ds:schemaRef ds:uri="c2fa9a3c-8a54-48a9-beff-740041c46615"/>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1508</Words>
  <Characters>8598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Job Description</vt:lpstr>
    </vt:vector>
  </TitlesOfParts>
  <Company>Belfast City Council</Company>
  <LinksUpToDate>false</LinksUpToDate>
  <CharactersWithSpaces>10086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ISB</dc:creator>
  <cp:keywords/>
  <dc:description/>
  <cp:lastModifiedBy>Gail Wright</cp:lastModifiedBy>
  <cp:revision>3</cp:revision>
  <cp:lastPrinted>2025-04-09T13:09:00Z</cp:lastPrinted>
  <dcterms:created xsi:type="dcterms:W3CDTF">2026-08-04T15:17:00Z</dcterms:created>
  <dcterms:modified xsi:type="dcterms:W3CDTF">2026-08-05T15:08:00Z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0x01010014B7897516DB5C459A35F62CE3082378</vt:lpwstr>
  </property>
  <property fmtid="{D5CDD505-2E9C-101B-9397-08002B2CF9AE}" pid="3" name="MediaServiceImageTags">
    <vt:lpwstr/>
  </property>
</Properties>
</file>