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0A30B" w14:textId="77777777" w:rsidR="003559EA" w:rsidRPr="000562E9" w:rsidRDefault="003559EA" w:rsidP="003559EA">
      <w:pPr>
        <w:rPr>
          <w:rFonts w:ascii="Arial" w:hAnsi="Arial" w:cs="Arial"/>
          <w:b/>
          <w:bCs/>
          <w:sz w:val="44"/>
          <w:szCs w:val="44"/>
        </w:rPr>
      </w:pPr>
      <w:r w:rsidRPr="000562E9">
        <w:rPr>
          <w:rFonts w:ascii="Arial" w:hAnsi="Arial" w:cs="Arial"/>
          <w:b/>
          <w:bCs/>
          <w:sz w:val="44"/>
          <w:szCs w:val="44"/>
        </w:rPr>
        <w:t xml:space="preserve">Job </w:t>
      </w:r>
      <w:r>
        <w:rPr>
          <w:rFonts w:ascii="Arial" w:hAnsi="Arial" w:cs="Arial"/>
          <w:b/>
          <w:bCs/>
          <w:sz w:val="44"/>
          <w:szCs w:val="44"/>
        </w:rPr>
        <w:t>d</w:t>
      </w:r>
      <w:r w:rsidRPr="000562E9">
        <w:rPr>
          <w:rFonts w:ascii="Arial" w:hAnsi="Arial" w:cs="Arial"/>
          <w:b/>
          <w:bCs/>
          <w:sz w:val="44"/>
          <w:szCs w:val="44"/>
        </w:rPr>
        <w:t>escription</w:t>
      </w:r>
    </w:p>
    <w:p w14:paraId="3C6BB9D5" w14:textId="77777777" w:rsidR="003559EA" w:rsidRPr="000562E9" w:rsidRDefault="003559EA" w:rsidP="003559EA">
      <w:pPr>
        <w:rPr>
          <w:rFonts w:ascii="Arial" w:hAnsi="Arial" w:cs="Arial"/>
          <w:b/>
          <w:bCs/>
          <w:sz w:val="36"/>
          <w:szCs w:val="36"/>
        </w:rPr>
      </w:pPr>
    </w:p>
    <w:tbl>
      <w:tblPr>
        <w:tblW w:w="5958" w:type="dxa"/>
        <w:tblLayout w:type="fixed"/>
        <w:tblLook w:val="0000" w:firstRow="0" w:lastRow="0" w:firstColumn="0" w:lastColumn="0" w:noHBand="0" w:noVBand="0"/>
      </w:tblPr>
      <w:tblGrid>
        <w:gridCol w:w="1818"/>
        <w:gridCol w:w="4140"/>
      </w:tblGrid>
      <w:tr w:rsidR="006F59DE" w:rsidRPr="000562E9" w14:paraId="52C7D561" w14:textId="77777777" w:rsidTr="006F59DE">
        <w:tc>
          <w:tcPr>
            <w:tcW w:w="1818" w:type="dxa"/>
            <w:tcBorders>
              <w:top w:val="nil"/>
              <w:left w:val="nil"/>
              <w:bottom w:val="nil"/>
              <w:right w:val="nil"/>
            </w:tcBorders>
          </w:tcPr>
          <w:p w14:paraId="0BC4FC3F" w14:textId="2C427DE9" w:rsidR="006F59DE" w:rsidRPr="000562E9" w:rsidRDefault="006F59DE" w:rsidP="003E6CA3">
            <w:pPr>
              <w:rPr>
                <w:rFonts w:ascii="Arial" w:hAnsi="Arial" w:cs="Arial"/>
                <w:b/>
                <w:bCs/>
              </w:rPr>
            </w:pPr>
            <w:r w:rsidRPr="000562E9">
              <w:rPr>
                <w:rFonts w:ascii="Arial" w:hAnsi="Arial" w:cs="Arial"/>
                <w:b/>
                <w:bCs/>
              </w:rPr>
              <w:t>Date:</w:t>
            </w:r>
            <w:r>
              <w:rPr>
                <w:rFonts w:ascii="Arial" w:hAnsi="Arial" w:cs="Arial"/>
                <w:b/>
                <w:bCs/>
              </w:rPr>
              <w:t xml:space="preserve">  </w:t>
            </w:r>
          </w:p>
        </w:tc>
        <w:tc>
          <w:tcPr>
            <w:tcW w:w="4140" w:type="dxa"/>
            <w:tcBorders>
              <w:top w:val="nil"/>
              <w:left w:val="nil"/>
              <w:bottom w:val="nil"/>
              <w:right w:val="nil"/>
            </w:tcBorders>
          </w:tcPr>
          <w:p w14:paraId="1F0DA487" w14:textId="37FD92B2" w:rsidR="006F59DE" w:rsidRPr="006F59DE" w:rsidRDefault="006F59DE" w:rsidP="00D802A4">
            <w:pPr>
              <w:rPr>
                <w:rFonts w:ascii="Arial" w:hAnsi="Arial" w:cs="Arial"/>
              </w:rPr>
            </w:pPr>
            <w:r w:rsidRPr="006F59DE">
              <w:rPr>
                <w:rFonts w:ascii="Arial" w:hAnsi="Arial" w:cs="Arial"/>
              </w:rPr>
              <w:t>5 April 2018</w:t>
            </w:r>
          </w:p>
        </w:tc>
      </w:tr>
    </w:tbl>
    <w:p w14:paraId="5751C952" w14:textId="77777777" w:rsidR="003559EA" w:rsidRPr="000562E9" w:rsidRDefault="003559EA" w:rsidP="003559EA">
      <w:pPr>
        <w:rPr>
          <w:rFonts w:ascii="Arial" w:hAnsi="Arial" w:cs="Arial"/>
        </w:rPr>
      </w:pPr>
      <w:r w:rsidRPr="000562E9">
        <w:rPr>
          <w:rFonts w:ascii="Arial" w:hAnsi="Arial" w:cs="Arial"/>
        </w:rPr>
        <w:t>_____________________________________________________________________</w:t>
      </w:r>
    </w:p>
    <w:p w14:paraId="77A53BE2" w14:textId="77777777" w:rsidR="003559EA" w:rsidRPr="000562E9" w:rsidRDefault="003559EA" w:rsidP="003559EA">
      <w:pPr>
        <w:rPr>
          <w:rFonts w:ascii="Arial" w:hAnsi="Arial" w:cs="Arial"/>
        </w:rPr>
      </w:pPr>
    </w:p>
    <w:tbl>
      <w:tblPr>
        <w:tblW w:w="0" w:type="auto"/>
        <w:tblLayout w:type="fixed"/>
        <w:tblLook w:val="0000" w:firstRow="0" w:lastRow="0" w:firstColumn="0" w:lastColumn="0" w:noHBand="0" w:noVBand="0"/>
      </w:tblPr>
      <w:tblGrid>
        <w:gridCol w:w="1818"/>
        <w:gridCol w:w="7786"/>
      </w:tblGrid>
      <w:tr w:rsidR="003559EA" w:rsidRPr="000562E9" w14:paraId="53E1E0DC" w14:textId="77777777" w:rsidTr="00D802A4">
        <w:tc>
          <w:tcPr>
            <w:tcW w:w="1818" w:type="dxa"/>
            <w:tcBorders>
              <w:top w:val="nil"/>
              <w:left w:val="nil"/>
              <w:bottom w:val="nil"/>
              <w:right w:val="nil"/>
            </w:tcBorders>
          </w:tcPr>
          <w:p w14:paraId="18F738ED" w14:textId="55A77655" w:rsidR="003559EA" w:rsidRPr="000562E9" w:rsidRDefault="003559EA" w:rsidP="00D802A4">
            <w:pPr>
              <w:rPr>
                <w:rFonts w:ascii="Arial" w:hAnsi="Arial" w:cs="Arial"/>
                <w:b/>
                <w:bCs/>
              </w:rPr>
            </w:pPr>
            <w:r w:rsidRPr="000562E9">
              <w:rPr>
                <w:rFonts w:ascii="Arial" w:hAnsi="Arial" w:cs="Arial"/>
                <w:b/>
                <w:bCs/>
              </w:rPr>
              <w:t>Dep</w:t>
            </w:r>
            <w:r w:rsidR="006F59DE">
              <w:rPr>
                <w:rFonts w:ascii="Arial" w:hAnsi="Arial" w:cs="Arial"/>
                <w:b/>
                <w:bCs/>
              </w:rPr>
              <w:t>artmen</w:t>
            </w:r>
            <w:r w:rsidRPr="000562E9">
              <w:rPr>
                <w:rFonts w:ascii="Arial" w:hAnsi="Arial" w:cs="Arial"/>
                <w:b/>
                <w:bCs/>
              </w:rPr>
              <w:t>t:</w:t>
            </w:r>
          </w:p>
          <w:p w14:paraId="5F4F9E42" w14:textId="77777777" w:rsidR="003559EA" w:rsidRPr="000562E9" w:rsidRDefault="003559EA" w:rsidP="00D802A4">
            <w:pPr>
              <w:rPr>
                <w:rFonts w:ascii="Arial" w:hAnsi="Arial" w:cs="Arial"/>
                <w:b/>
                <w:bCs/>
              </w:rPr>
            </w:pPr>
          </w:p>
        </w:tc>
        <w:tc>
          <w:tcPr>
            <w:tcW w:w="7786" w:type="dxa"/>
            <w:tcBorders>
              <w:top w:val="nil"/>
              <w:left w:val="nil"/>
              <w:bottom w:val="nil"/>
              <w:right w:val="nil"/>
            </w:tcBorders>
          </w:tcPr>
          <w:p w14:paraId="0C7732BB" w14:textId="77777777" w:rsidR="003559EA" w:rsidRPr="000562E9" w:rsidRDefault="003559EA" w:rsidP="00D802A4">
            <w:pPr>
              <w:rPr>
                <w:rFonts w:ascii="Arial" w:hAnsi="Arial" w:cs="Arial"/>
              </w:rPr>
            </w:pPr>
            <w:r>
              <w:rPr>
                <w:rFonts w:ascii="Arial" w:hAnsi="Arial" w:cs="Arial"/>
              </w:rPr>
              <w:t>City and Neighbourhood Services</w:t>
            </w:r>
          </w:p>
        </w:tc>
      </w:tr>
      <w:tr w:rsidR="003559EA" w:rsidRPr="000562E9" w14:paraId="16819BE1" w14:textId="77777777" w:rsidTr="00D802A4">
        <w:tc>
          <w:tcPr>
            <w:tcW w:w="1818" w:type="dxa"/>
            <w:tcBorders>
              <w:top w:val="nil"/>
              <w:left w:val="nil"/>
              <w:bottom w:val="nil"/>
              <w:right w:val="nil"/>
            </w:tcBorders>
          </w:tcPr>
          <w:p w14:paraId="1B7C4937" w14:textId="697D1C30" w:rsidR="003559EA" w:rsidRPr="000562E9" w:rsidRDefault="003559EA" w:rsidP="00D802A4">
            <w:pPr>
              <w:rPr>
                <w:rFonts w:ascii="Arial" w:hAnsi="Arial" w:cs="Arial"/>
                <w:b/>
                <w:bCs/>
              </w:rPr>
            </w:pPr>
            <w:r w:rsidRPr="000562E9">
              <w:rPr>
                <w:rFonts w:ascii="Arial" w:hAnsi="Arial" w:cs="Arial"/>
                <w:b/>
                <w:bCs/>
              </w:rPr>
              <w:t xml:space="preserve">Post </w:t>
            </w:r>
            <w:r w:rsidR="006F59DE">
              <w:rPr>
                <w:rFonts w:ascii="Arial" w:hAnsi="Arial" w:cs="Arial"/>
                <w:b/>
                <w:bCs/>
              </w:rPr>
              <w:t>number</w:t>
            </w:r>
            <w:r w:rsidRPr="000562E9">
              <w:rPr>
                <w:rFonts w:ascii="Arial" w:hAnsi="Arial" w:cs="Arial"/>
                <w:b/>
                <w:bCs/>
              </w:rPr>
              <w:t>:</w:t>
            </w:r>
          </w:p>
          <w:p w14:paraId="0A118F09" w14:textId="77777777" w:rsidR="003559EA" w:rsidRPr="000562E9" w:rsidRDefault="003559EA" w:rsidP="00D802A4">
            <w:pPr>
              <w:rPr>
                <w:rFonts w:ascii="Arial" w:hAnsi="Arial" w:cs="Arial"/>
                <w:b/>
                <w:bCs/>
              </w:rPr>
            </w:pPr>
          </w:p>
        </w:tc>
        <w:tc>
          <w:tcPr>
            <w:tcW w:w="7786" w:type="dxa"/>
            <w:tcBorders>
              <w:top w:val="nil"/>
              <w:left w:val="nil"/>
              <w:bottom w:val="nil"/>
              <w:right w:val="nil"/>
            </w:tcBorders>
          </w:tcPr>
          <w:p w14:paraId="5EA90DC1" w14:textId="5C34C475" w:rsidR="003559EA" w:rsidRPr="000562E9" w:rsidRDefault="00F12E4F" w:rsidP="00D802A4">
            <w:pPr>
              <w:rPr>
                <w:rFonts w:ascii="Arial" w:hAnsi="Arial" w:cs="Arial"/>
              </w:rPr>
            </w:pPr>
            <w:r>
              <w:rPr>
                <w:rFonts w:ascii="Arial" w:hAnsi="Arial" w:cs="Arial"/>
              </w:rPr>
              <w:t>PLBSPO006</w:t>
            </w:r>
          </w:p>
        </w:tc>
      </w:tr>
      <w:tr w:rsidR="003559EA" w:rsidRPr="000562E9" w14:paraId="5125DC55" w14:textId="77777777" w:rsidTr="00D802A4">
        <w:tc>
          <w:tcPr>
            <w:tcW w:w="1818" w:type="dxa"/>
            <w:tcBorders>
              <w:top w:val="nil"/>
              <w:left w:val="nil"/>
              <w:bottom w:val="nil"/>
              <w:right w:val="nil"/>
            </w:tcBorders>
          </w:tcPr>
          <w:p w14:paraId="0545B666" w14:textId="77777777" w:rsidR="003559EA" w:rsidRPr="000562E9" w:rsidRDefault="003559EA" w:rsidP="00D802A4">
            <w:pPr>
              <w:rPr>
                <w:rFonts w:ascii="Arial" w:hAnsi="Arial" w:cs="Arial"/>
                <w:b/>
                <w:bCs/>
              </w:rPr>
            </w:pPr>
            <w:r w:rsidRPr="000562E9">
              <w:rPr>
                <w:rFonts w:ascii="Arial" w:hAnsi="Arial" w:cs="Arial"/>
                <w:b/>
                <w:bCs/>
              </w:rPr>
              <w:t>Section:</w:t>
            </w:r>
          </w:p>
          <w:p w14:paraId="5E73083F" w14:textId="77777777" w:rsidR="003559EA" w:rsidRPr="000562E9" w:rsidRDefault="003559EA" w:rsidP="00D802A4">
            <w:pPr>
              <w:rPr>
                <w:rFonts w:ascii="Arial" w:hAnsi="Arial" w:cs="Arial"/>
                <w:b/>
                <w:bCs/>
              </w:rPr>
            </w:pPr>
          </w:p>
        </w:tc>
        <w:tc>
          <w:tcPr>
            <w:tcW w:w="7786" w:type="dxa"/>
            <w:tcBorders>
              <w:top w:val="nil"/>
              <w:left w:val="nil"/>
              <w:bottom w:val="nil"/>
              <w:right w:val="nil"/>
            </w:tcBorders>
          </w:tcPr>
          <w:p w14:paraId="7E1044A1" w14:textId="41FF87F8" w:rsidR="003559EA" w:rsidRPr="000562E9" w:rsidRDefault="00F12E4F" w:rsidP="00D802A4">
            <w:pPr>
              <w:rPr>
                <w:rFonts w:ascii="Arial" w:hAnsi="Arial" w:cs="Arial"/>
              </w:rPr>
            </w:pPr>
            <w:r w:rsidRPr="00F12E4F">
              <w:rPr>
                <w:rFonts w:ascii="Arial" w:hAnsi="Arial" w:cs="Arial"/>
              </w:rPr>
              <w:t>Support Services</w:t>
            </w:r>
          </w:p>
        </w:tc>
      </w:tr>
      <w:tr w:rsidR="003559EA" w:rsidRPr="000562E9" w14:paraId="46CC4A0B" w14:textId="77777777" w:rsidTr="00D802A4">
        <w:tc>
          <w:tcPr>
            <w:tcW w:w="1818" w:type="dxa"/>
            <w:tcBorders>
              <w:top w:val="nil"/>
              <w:left w:val="nil"/>
              <w:bottom w:val="nil"/>
              <w:right w:val="nil"/>
            </w:tcBorders>
          </w:tcPr>
          <w:p w14:paraId="34828EDB" w14:textId="047D3BB4" w:rsidR="003559EA" w:rsidRPr="000562E9" w:rsidRDefault="003559EA" w:rsidP="00D802A4">
            <w:pPr>
              <w:rPr>
                <w:rFonts w:ascii="Arial" w:hAnsi="Arial" w:cs="Arial"/>
                <w:b/>
                <w:bCs/>
              </w:rPr>
            </w:pPr>
            <w:r w:rsidRPr="000562E9">
              <w:rPr>
                <w:rFonts w:ascii="Arial" w:hAnsi="Arial" w:cs="Arial"/>
                <w:b/>
                <w:bCs/>
              </w:rPr>
              <w:t xml:space="preserve">Job </w:t>
            </w:r>
            <w:r w:rsidR="006F59DE">
              <w:rPr>
                <w:rFonts w:ascii="Arial" w:hAnsi="Arial" w:cs="Arial"/>
                <w:b/>
                <w:bCs/>
              </w:rPr>
              <w:t>t</w:t>
            </w:r>
            <w:r w:rsidRPr="000562E9">
              <w:rPr>
                <w:rFonts w:ascii="Arial" w:hAnsi="Arial" w:cs="Arial"/>
                <w:b/>
                <w:bCs/>
              </w:rPr>
              <w:t>itle:</w:t>
            </w:r>
          </w:p>
          <w:p w14:paraId="0FAF4991" w14:textId="77777777" w:rsidR="003559EA" w:rsidRPr="000562E9" w:rsidRDefault="003559EA" w:rsidP="00D802A4">
            <w:pPr>
              <w:rPr>
                <w:rFonts w:ascii="Arial" w:hAnsi="Arial" w:cs="Arial"/>
                <w:b/>
                <w:bCs/>
              </w:rPr>
            </w:pPr>
          </w:p>
        </w:tc>
        <w:tc>
          <w:tcPr>
            <w:tcW w:w="7786" w:type="dxa"/>
            <w:tcBorders>
              <w:top w:val="nil"/>
              <w:left w:val="nil"/>
              <w:bottom w:val="nil"/>
              <w:right w:val="nil"/>
            </w:tcBorders>
          </w:tcPr>
          <w:p w14:paraId="52A609A1" w14:textId="77777777" w:rsidR="003559EA" w:rsidRPr="000562E9" w:rsidRDefault="003559EA" w:rsidP="00D802A4">
            <w:pPr>
              <w:rPr>
                <w:rFonts w:ascii="Arial" w:hAnsi="Arial" w:cs="Arial"/>
                <w:b/>
                <w:bCs/>
              </w:rPr>
            </w:pPr>
            <w:r>
              <w:rPr>
                <w:rFonts w:ascii="Arial" w:hAnsi="Arial" w:cs="Arial"/>
                <w:b/>
                <w:bCs/>
              </w:rPr>
              <w:t>Finance, Procurement and Information Manager</w:t>
            </w:r>
          </w:p>
        </w:tc>
      </w:tr>
      <w:tr w:rsidR="003559EA" w:rsidRPr="000562E9" w14:paraId="42E71C0B" w14:textId="77777777" w:rsidTr="00D802A4">
        <w:tc>
          <w:tcPr>
            <w:tcW w:w="1818" w:type="dxa"/>
            <w:tcBorders>
              <w:top w:val="nil"/>
              <w:left w:val="nil"/>
              <w:bottom w:val="nil"/>
              <w:right w:val="nil"/>
            </w:tcBorders>
          </w:tcPr>
          <w:p w14:paraId="264158B2" w14:textId="77777777" w:rsidR="003559EA" w:rsidRPr="000562E9" w:rsidRDefault="003559EA" w:rsidP="00D802A4">
            <w:pPr>
              <w:rPr>
                <w:rFonts w:ascii="Arial" w:hAnsi="Arial" w:cs="Arial"/>
                <w:b/>
                <w:bCs/>
              </w:rPr>
            </w:pPr>
            <w:r w:rsidRPr="000562E9">
              <w:rPr>
                <w:rFonts w:ascii="Arial" w:hAnsi="Arial" w:cs="Arial"/>
                <w:b/>
                <w:bCs/>
              </w:rPr>
              <w:t>Grade:</w:t>
            </w:r>
          </w:p>
          <w:p w14:paraId="33F47031" w14:textId="77777777" w:rsidR="003559EA" w:rsidRPr="000562E9" w:rsidRDefault="003559EA" w:rsidP="00D802A4">
            <w:pPr>
              <w:rPr>
                <w:rFonts w:ascii="Arial" w:hAnsi="Arial" w:cs="Arial"/>
                <w:b/>
                <w:bCs/>
              </w:rPr>
            </w:pPr>
          </w:p>
        </w:tc>
        <w:tc>
          <w:tcPr>
            <w:tcW w:w="7786" w:type="dxa"/>
            <w:tcBorders>
              <w:top w:val="nil"/>
              <w:left w:val="nil"/>
              <w:bottom w:val="nil"/>
              <w:right w:val="nil"/>
            </w:tcBorders>
          </w:tcPr>
          <w:p w14:paraId="4380E53D" w14:textId="7B79161C" w:rsidR="003559EA" w:rsidRPr="000562E9" w:rsidRDefault="00F12E4F" w:rsidP="00594E8D">
            <w:pPr>
              <w:rPr>
                <w:rFonts w:ascii="Arial" w:hAnsi="Arial" w:cs="Arial"/>
              </w:rPr>
            </w:pPr>
            <w:r>
              <w:rPr>
                <w:rFonts w:ascii="Arial" w:hAnsi="Arial" w:cs="Arial"/>
              </w:rPr>
              <w:t>Grade 10</w:t>
            </w:r>
          </w:p>
        </w:tc>
      </w:tr>
    </w:tbl>
    <w:p w14:paraId="372BA564" w14:textId="77777777" w:rsidR="003559EA" w:rsidRPr="000562E9" w:rsidRDefault="003559EA" w:rsidP="003559EA">
      <w:pPr>
        <w:rPr>
          <w:rFonts w:ascii="Arial" w:hAnsi="Arial" w:cs="Arial"/>
        </w:rPr>
      </w:pPr>
      <w:r w:rsidRPr="000562E9">
        <w:rPr>
          <w:rFonts w:ascii="Arial" w:hAnsi="Arial" w:cs="Arial"/>
        </w:rPr>
        <w:t>_____________________________________________________________________</w:t>
      </w:r>
    </w:p>
    <w:p w14:paraId="2074CD8A" w14:textId="77777777" w:rsidR="003559EA" w:rsidRPr="000562E9" w:rsidRDefault="003559EA" w:rsidP="003559EA">
      <w:pPr>
        <w:rPr>
          <w:rFonts w:ascii="Arial" w:hAnsi="Arial" w:cs="Arial"/>
        </w:rPr>
      </w:pPr>
    </w:p>
    <w:p w14:paraId="3BFDE34D" w14:textId="77777777" w:rsidR="003559EA" w:rsidRPr="000562E9" w:rsidRDefault="003559EA" w:rsidP="003559EA">
      <w:pPr>
        <w:rPr>
          <w:rFonts w:ascii="Arial" w:hAnsi="Arial" w:cs="Arial"/>
          <w:b/>
          <w:bCs/>
          <w:sz w:val="32"/>
          <w:szCs w:val="32"/>
        </w:rPr>
      </w:pPr>
      <w:r w:rsidRPr="000562E9">
        <w:rPr>
          <w:rFonts w:ascii="Arial" w:hAnsi="Arial" w:cs="Arial"/>
          <w:b/>
          <w:bCs/>
          <w:sz w:val="32"/>
          <w:szCs w:val="32"/>
        </w:rPr>
        <w:t xml:space="preserve">Main </w:t>
      </w:r>
      <w:r>
        <w:rPr>
          <w:rFonts w:ascii="Arial" w:hAnsi="Arial" w:cs="Arial"/>
          <w:b/>
          <w:bCs/>
          <w:sz w:val="32"/>
          <w:szCs w:val="32"/>
        </w:rPr>
        <w:t>p</w:t>
      </w:r>
      <w:r w:rsidRPr="000562E9">
        <w:rPr>
          <w:rFonts w:ascii="Arial" w:hAnsi="Arial" w:cs="Arial"/>
          <w:b/>
          <w:bCs/>
          <w:sz w:val="32"/>
          <w:szCs w:val="32"/>
        </w:rPr>
        <w:t xml:space="preserve">urpose of </w:t>
      </w:r>
      <w:r>
        <w:rPr>
          <w:rFonts w:ascii="Arial" w:hAnsi="Arial" w:cs="Arial"/>
          <w:b/>
          <w:bCs/>
          <w:sz w:val="32"/>
          <w:szCs w:val="32"/>
        </w:rPr>
        <w:t>j</w:t>
      </w:r>
      <w:r w:rsidRPr="000562E9">
        <w:rPr>
          <w:rFonts w:ascii="Arial" w:hAnsi="Arial" w:cs="Arial"/>
          <w:b/>
          <w:bCs/>
          <w:sz w:val="32"/>
          <w:szCs w:val="32"/>
        </w:rPr>
        <w:t>ob</w:t>
      </w:r>
    </w:p>
    <w:p w14:paraId="1605D558" w14:textId="77777777" w:rsidR="003559EA" w:rsidRPr="000562E9" w:rsidRDefault="003559EA" w:rsidP="003559EA">
      <w:pPr>
        <w:rPr>
          <w:rFonts w:ascii="Arial" w:hAnsi="Arial" w:cs="Arial"/>
        </w:rPr>
      </w:pPr>
    </w:p>
    <w:p w14:paraId="78D658AC" w14:textId="77777777" w:rsidR="003559EA" w:rsidRDefault="003559EA" w:rsidP="003E6CA3">
      <w:pPr>
        <w:ind w:right="318"/>
        <w:rPr>
          <w:rFonts w:ascii="Arial" w:hAnsi="Arial" w:cs="Arial"/>
        </w:rPr>
      </w:pPr>
      <w:r w:rsidRPr="000562E9">
        <w:rPr>
          <w:rFonts w:ascii="Arial" w:hAnsi="Arial" w:cs="Arial"/>
        </w:rPr>
        <w:t xml:space="preserve">To provide advice and guidance to senior managers and other staff on </w:t>
      </w:r>
      <w:r>
        <w:rPr>
          <w:rFonts w:ascii="Arial" w:hAnsi="Arial" w:cs="Arial"/>
        </w:rPr>
        <w:t>a range of</w:t>
      </w:r>
      <w:r w:rsidRPr="000562E9">
        <w:rPr>
          <w:rFonts w:ascii="Arial" w:hAnsi="Arial" w:cs="Arial"/>
        </w:rPr>
        <w:t xml:space="preserve"> matters including</w:t>
      </w:r>
      <w:r>
        <w:rPr>
          <w:rFonts w:ascii="Arial" w:hAnsi="Arial" w:cs="Arial"/>
        </w:rPr>
        <w:t>:</w:t>
      </w:r>
    </w:p>
    <w:p w14:paraId="5214B82B" w14:textId="77777777" w:rsidR="003E6CA3" w:rsidRDefault="003E6CA3" w:rsidP="003E6CA3">
      <w:pPr>
        <w:ind w:right="318"/>
        <w:rPr>
          <w:rFonts w:ascii="Arial" w:hAnsi="Arial" w:cs="Arial"/>
        </w:rPr>
      </w:pPr>
    </w:p>
    <w:p w14:paraId="7FEA22DB" w14:textId="2411B163" w:rsidR="003559EA" w:rsidRDefault="003559EA" w:rsidP="003E6CA3">
      <w:pPr>
        <w:numPr>
          <w:ilvl w:val="0"/>
          <w:numId w:val="12"/>
        </w:numPr>
        <w:ind w:right="318"/>
        <w:rPr>
          <w:rFonts w:ascii="Arial" w:hAnsi="Arial" w:cs="Arial"/>
        </w:rPr>
      </w:pPr>
      <w:r>
        <w:rPr>
          <w:rFonts w:ascii="Arial" w:hAnsi="Arial" w:cs="Arial"/>
        </w:rPr>
        <w:t>Financial control</w:t>
      </w:r>
      <w:r w:rsidR="00794F59">
        <w:rPr>
          <w:rFonts w:ascii="Arial" w:hAnsi="Arial" w:cs="Arial"/>
        </w:rPr>
        <w:t>;</w:t>
      </w:r>
    </w:p>
    <w:p w14:paraId="54483893" w14:textId="52D9C0DD" w:rsidR="003559EA" w:rsidRDefault="003559EA" w:rsidP="003E6CA3">
      <w:pPr>
        <w:numPr>
          <w:ilvl w:val="0"/>
          <w:numId w:val="12"/>
        </w:numPr>
        <w:ind w:right="318"/>
        <w:rPr>
          <w:rFonts w:ascii="Arial" w:hAnsi="Arial" w:cs="Arial"/>
        </w:rPr>
      </w:pPr>
      <w:r>
        <w:rPr>
          <w:rFonts w:ascii="Arial" w:hAnsi="Arial" w:cs="Arial"/>
        </w:rPr>
        <w:t xml:space="preserve">Procurement and general </w:t>
      </w:r>
      <w:r w:rsidR="006F59DE">
        <w:rPr>
          <w:rFonts w:ascii="Arial" w:hAnsi="Arial" w:cs="Arial"/>
        </w:rPr>
        <w:t>b</w:t>
      </w:r>
      <w:r>
        <w:rPr>
          <w:rFonts w:ascii="Arial" w:hAnsi="Arial" w:cs="Arial"/>
        </w:rPr>
        <w:t xml:space="preserve">usiness </w:t>
      </w:r>
      <w:r w:rsidR="006F59DE">
        <w:rPr>
          <w:rFonts w:ascii="Arial" w:hAnsi="Arial" w:cs="Arial"/>
        </w:rPr>
        <w:t>s</w:t>
      </w:r>
      <w:r>
        <w:rPr>
          <w:rFonts w:ascii="Arial" w:hAnsi="Arial" w:cs="Arial"/>
        </w:rPr>
        <w:t>upport</w:t>
      </w:r>
      <w:r w:rsidR="00794F59">
        <w:rPr>
          <w:rFonts w:ascii="Arial" w:hAnsi="Arial" w:cs="Arial"/>
        </w:rPr>
        <w:t>;</w:t>
      </w:r>
    </w:p>
    <w:p w14:paraId="71AF338B" w14:textId="01A57E1D" w:rsidR="003559EA" w:rsidRDefault="003559EA" w:rsidP="003E6CA3">
      <w:pPr>
        <w:numPr>
          <w:ilvl w:val="0"/>
          <w:numId w:val="12"/>
        </w:numPr>
        <w:ind w:right="318"/>
        <w:rPr>
          <w:rFonts w:ascii="Arial" w:hAnsi="Arial" w:cs="Arial"/>
        </w:rPr>
      </w:pPr>
      <w:r>
        <w:rPr>
          <w:rFonts w:ascii="Arial" w:hAnsi="Arial" w:cs="Arial"/>
        </w:rPr>
        <w:t xml:space="preserve">Performance and </w:t>
      </w:r>
      <w:r w:rsidR="006F59DE">
        <w:rPr>
          <w:rFonts w:ascii="Arial" w:hAnsi="Arial" w:cs="Arial"/>
        </w:rPr>
        <w:t>i</w:t>
      </w:r>
      <w:r>
        <w:rPr>
          <w:rFonts w:ascii="Arial" w:hAnsi="Arial" w:cs="Arial"/>
        </w:rPr>
        <w:t>nformation</w:t>
      </w:r>
      <w:r w:rsidR="00794F59">
        <w:rPr>
          <w:rFonts w:ascii="Arial" w:hAnsi="Arial" w:cs="Arial"/>
        </w:rPr>
        <w:t>;</w:t>
      </w:r>
    </w:p>
    <w:p w14:paraId="69595B06" w14:textId="77777777" w:rsidR="003E6CA3" w:rsidRDefault="003E6CA3" w:rsidP="003E6CA3">
      <w:pPr>
        <w:ind w:right="318"/>
        <w:rPr>
          <w:rFonts w:ascii="Arial" w:hAnsi="Arial" w:cs="Arial"/>
        </w:rPr>
      </w:pPr>
    </w:p>
    <w:p w14:paraId="2405D504" w14:textId="77777777" w:rsidR="003559EA" w:rsidRPr="000562E9" w:rsidRDefault="003559EA" w:rsidP="003E6CA3">
      <w:pPr>
        <w:ind w:right="318"/>
        <w:rPr>
          <w:rFonts w:ascii="Arial" w:hAnsi="Arial" w:cs="Arial"/>
        </w:rPr>
      </w:pPr>
      <w:r w:rsidRPr="000562E9">
        <w:rPr>
          <w:rFonts w:ascii="Arial" w:hAnsi="Arial" w:cs="Arial"/>
        </w:rPr>
        <w:t>And other business issu</w:t>
      </w:r>
      <w:r w:rsidR="0048332E">
        <w:rPr>
          <w:rFonts w:ascii="Arial" w:hAnsi="Arial" w:cs="Arial"/>
        </w:rPr>
        <w:t>es in liaison with the Business</w:t>
      </w:r>
      <w:r w:rsidRPr="000562E9">
        <w:rPr>
          <w:rFonts w:ascii="Arial" w:hAnsi="Arial" w:cs="Arial"/>
        </w:rPr>
        <w:t xml:space="preserve"> Manager and </w:t>
      </w:r>
      <w:r>
        <w:rPr>
          <w:rFonts w:ascii="Arial" w:hAnsi="Arial" w:cs="Arial"/>
        </w:rPr>
        <w:t>C</w:t>
      </w:r>
      <w:r w:rsidRPr="000562E9">
        <w:rPr>
          <w:rFonts w:ascii="Arial" w:hAnsi="Arial" w:cs="Arial"/>
        </w:rPr>
        <w:t xml:space="preserve">orporate </w:t>
      </w:r>
      <w:r>
        <w:rPr>
          <w:rFonts w:ascii="Arial" w:hAnsi="Arial" w:cs="Arial"/>
        </w:rPr>
        <w:t>Services</w:t>
      </w:r>
      <w:r w:rsidR="000817F0">
        <w:rPr>
          <w:rFonts w:ascii="Arial" w:hAnsi="Arial" w:cs="Arial"/>
        </w:rPr>
        <w:t>,</w:t>
      </w:r>
      <w:r w:rsidRPr="000562E9">
        <w:rPr>
          <w:rFonts w:ascii="Arial" w:hAnsi="Arial" w:cs="Arial"/>
        </w:rPr>
        <w:t xml:space="preserve"> as appropriate.</w:t>
      </w:r>
    </w:p>
    <w:p w14:paraId="0EC9BA25" w14:textId="77777777" w:rsidR="003559EA" w:rsidRDefault="003559EA" w:rsidP="003E6CA3">
      <w:pPr>
        <w:ind w:right="318"/>
        <w:rPr>
          <w:rFonts w:ascii="Arial" w:hAnsi="Arial" w:cs="Arial"/>
        </w:rPr>
      </w:pPr>
    </w:p>
    <w:p w14:paraId="6BF6E00D" w14:textId="6CE5D1B1" w:rsidR="003559EA" w:rsidRPr="000562E9" w:rsidRDefault="003559EA" w:rsidP="003E6CA3">
      <w:pPr>
        <w:ind w:right="318"/>
        <w:rPr>
          <w:rFonts w:ascii="Arial" w:hAnsi="Arial" w:cs="Arial"/>
        </w:rPr>
      </w:pPr>
      <w:r w:rsidRPr="000562E9">
        <w:rPr>
          <w:rFonts w:ascii="Arial" w:hAnsi="Arial" w:cs="Arial"/>
        </w:rPr>
        <w:t xml:space="preserve">To assist the Business Manager with the </w:t>
      </w:r>
      <w:r w:rsidR="006F59DE" w:rsidRPr="000562E9">
        <w:rPr>
          <w:rFonts w:ascii="Arial" w:hAnsi="Arial" w:cs="Arial"/>
        </w:rPr>
        <w:t>day-to-day</w:t>
      </w:r>
      <w:r w:rsidRPr="000562E9">
        <w:rPr>
          <w:rFonts w:ascii="Arial" w:hAnsi="Arial" w:cs="Arial"/>
        </w:rPr>
        <w:t xml:space="preserve"> management and supervision of assigned staff to ensure that the business needs of the </w:t>
      </w:r>
      <w:r>
        <w:rPr>
          <w:rFonts w:ascii="Arial" w:hAnsi="Arial" w:cs="Arial"/>
        </w:rPr>
        <w:t>d</w:t>
      </w:r>
      <w:r w:rsidRPr="000562E9">
        <w:rPr>
          <w:rFonts w:ascii="Arial" w:hAnsi="Arial" w:cs="Arial"/>
        </w:rPr>
        <w:t xml:space="preserve">epartment are met in an efficient and </w:t>
      </w:r>
      <w:r w:rsidR="006F59DE" w:rsidRPr="000562E9">
        <w:rPr>
          <w:rFonts w:ascii="Arial" w:hAnsi="Arial" w:cs="Arial"/>
        </w:rPr>
        <w:t>cost-effective</w:t>
      </w:r>
      <w:r w:rsidRPr="000562E9">
        <w:rPr>
          <w:rFonts w:ascii="Arial" w:hAnsi="Arial" w:cs="Arial"/>
        </w:rPr>
        <w:t xml:space="preserve"> manner.</w:t>
      </w:r>
    </w:p>
    <w:p w14:paraId="78FE3EEA" w14:textId="77777777" w:rsidR="003559EA" w:rsidRPr="000562E9" w:rsidRDefault="003559EA" w:rsidP="003E6CA3">
      <w:pPr>
        <w:ind w:right="318"/>
        <w:rPr>
          <w:rFonts w:ascii="Arial" w:hAnsi="Arial" w:cs="Arial"/>
        </w:rPr>
      </w:pPr>
    </w:p>
    <w:p w14:paraId="4CC0A24D" w14:textId="77777777" w:rsidR="003559EA" w:rsidRPr="000562E9" w:rsidRDefault="003559EA" w:rsidP="003E6CA3">
      <w:pPr>
        <w:ind w:right="318"/>
        <w:rPr>
          <w:rFonts w:ascii="Arial" w:hAnsi="Arial" w:cs="Arial"/>
        </w:rPr>
      </w:pPr>
      <w:r w:rsidRPr="000562E9">
        <w:rPr>
          <w:rFonts w:ascii="Arial" w:hAnsi="Arial" w:cs="Arial"/>
        </w:rPr>
        <w:t xml:space="preserve">To assist the Business Manager in the management of Directorate Support in accordance with the principles of performance management </w:t>
      </w:r>
      <w:r w:rsidR="002310C1">
        <w:rPr>
          <w:rFonts w:ascii="Arial" w:hAnsi="Arial" w:cs="Arial"/>
        </w:rPr>
        <w:t xml:space="preserve">and a total </w:t>
      </w:r>
      <w:r w:rsidRPr="000562E9">
        <w:rPr>
          <w:rFonts w:ascii="Arial" w:hAnsi="Arial" w:cs="Arial"/>
        </w:rPr>
        <w:t>quality management approach to ensure continuous improvement in service delivery</w:t>
      </w:r>
      <w:r w:rsidR="002310C1">
        <w:rPr>
          <w:rFonts w:ascii="Arial" w:hAnsi="Arial" w:cs="Arial"/>
        </w:rPr>
        <w:t xml:space="preserve"> and effective data driven decision making</w:t>
      </w:r>
      <w:r w:rsidRPr="000562E9">
        <w:rPr>
          <w:rFonts w:ascii="Arial" w:hAnsi="Arial" w:cs="Arial"/>
        </w:rPr>
        <w:t>.</w:t>
      </w:r>
    </w:p>
    <w:p w14:paraId="151F313A" w14:textId="77777777" w:rsidR="003559EA" w:rsidRPr="000562E9" w:rsidRDefault="003559EA" w:rsidP="003E6CA3">
      <w:pPr>
        <w:ind w:right="318"/>
        <w:rPr>
          <w:rFonts w:ascii="Arial" w:hAnsi="Arial" w:cs="Arial"/>
        </w:rPr>
      </w:pPr>
    </w:p>
    <w:p w14:paraId="68B03BF5" w14:textId="77777777" w:rsidR="003559EA" w:rsidRPr="000562E9" w:rsidRDefault="003559EA" w:rsidP="003E6CA3">
      <w:pPr>
        <w:ind w:right="318"/>
        <w:rPr>
          <w:rFonts w:ascii="Arial" w:hAnsi="Arial" w:cs="Arial"/>
        </w:rPr>
      </w:pPr>
      <w:r w:rsidRPr="000562E9">
        <w:rPr>
          <w:rFonts w:ascii="Arial" w:hAnsi="Arial" w:cs="Arial"/>
        </w:rPr>
        <w:t>In conj</w:t>
      </w:r>
      <w:r>
        <w:rPr>
          <w:rFonts w:ascii="Arial" w:hAnsi="Arial" w:cs="Arial"/>
        </w:rPr>
        <w:t>unction with the HR Manager</w:t>
      </w:r>
      <w:r w:rsidRPr="000562E9">
        <w:rPr>
          <w:rFonts w:ascii="Arial" w:hAnsi="Arial" w:cs="Arial"/>
        </w:rPr>
        <w:t>, to ensure the timely development of the Directorate Support’s proposed annual objectives, performance indicators and work programmes and to assist in the preparation of consequential expenditure estimates.</w:t>
      </w:r>
    </w:p>
    <w:p w14:paraId="4BF9278E" w14:textId="77777777" w:rsidR="003559EA" w:rsidRPr="000562E9" w:rsidRDefault="003559EA" w:rsidP="003E6CA3">
      <w:pPr>
        <w:ind w:right="318"/>
        <w:rPr>
          <w:rFonts w:ascii="Arial" w:hAnsi="Arial" w:cs="Arial"/>
        </w:rPr>
      </w:pPr>
    </w:p>
    <w:p w14:paraId="306F4E99" w14:textId="777B3751" w:rsidR="003559EA" w:rsidRPr="000562E9" w:rsidRDefault="003559EA" w:rsidP="003E6CA3">
      <w:pPr>
        <w:ind w:right="318"/>
        <w:rPr>
          <w:rFonts w:ascii="Arial" w:hAnsi="Arial" w:cs="Arial"/>
        </w:rPr>
      </w:pPr>
      <w:r w:rsidRPr="000562E9">
        <w:rPr>
          <w:rFonts w:ascii="Arial" w:hAnsi="Arial" w:cs="Arial"/>
        </w:rPr>
        <w:t xml:space="preserve">To assist in keeping under review new developments in all fields relevant to the Directorate Support’s responsibilities and to make timely recommendations to the Business Manager and Director concerning all changes to policy or procedures and training or other resource requirements necessary for the maintenance of </w:t>
      </w:r>
      <w:r w:rsidR="009444A5">
        <w:rPr>
          <w:rFonts w:ascii="Arial" w:hAnsi="Arial" w:cs="Arial"/>
        </w:rPr>
        <w:t>d</w:t>
      </w:r>
      <w:r w:rsidRPr="000562E9">
        <w:rPr>
          <w:rFonts w:ascii="Arial" w:hAnsi="Arial" w:cs="Arial"/>
        </w:rPr>
        <w:t>epartmental efficiency and effectiveness.</w:t>
      </w:r>
    </w:p>
    <w:p w14:paraId="39271F85" w14:textId="77777777" w:rsidR="003559EA" w:rsidRPr="000562E9" w:rsidRDefault="003559EA" w:rsidP="003E6CA3">
      <w:pPr>
        <w:ind w:right="318"/>
        <w:rPr>
          <w:rFonts w:ascii="Arial" w:hAnsi="Arial" w:cs="Arial"/>
        </w:rPr>
      </w:pPr>
    </w:p>
    <w:p w14:paraId="2CF10649" w14:textId="77777777" w:rsidR="003559EA" w:rsidRPr="000562E9" w:rsidRDefault="003559EA" w:rsidP="003E6CA3">
      <w:pPr>
        <w:ind w:right="601"/>
        <w:rPr>
          <w:rFonts w:ascii="Arial" w:hAnsi="Arial" w:cs="Arial"/>
        </w:rPr>
      </w:pPr>
      <w:r w:rsidRPr="000562E9">
        <w:rPr>
          <w:rFonts w:ascii="Arial" w:hAnsi="Arial" w:cs="Arial"/>
        </w:rPr>
        <w:lastRenderedPageBreak/>
        <w:t xml:space="preserve">To assist in ensuring the accurate and timely production </w:t>
      </w:r>
      <w:r w:rsidR="000E33FA">
        <w:rPr>
          <w:rFonts w:ascii="Arial" w:hAnsi="Arial" w:cs="Arial"/>
        </w:rPr>
        <w:t xml:space="preserve">and analysis </w:t>
      </w:r>
      <w:r w:rsidRPr="000562E9">
        <w:rPr>
          <w:rFonts w:ascii="Arial" w:hAnsi="Arial" w:cs="Arial"/>
        </w:rPr>
        <w:t xml:space="preserve">of all information required for </w:t>
      </w:r>
      <w:r>
        <w:rPr>
          <w:rFonts w:ascii="Arial" w:hAnsi="Arial" w:cs="Arial"/>
        </w:rPr>
        <w:t>c</w:t>
      </w:r>
      <w:r w:rsidRPr="000562E9">
        <w:rPr>
          <w:rFonts w:ascii="Arial" w:hAnsi="Arial" w:cs="Arial"/>
        </w:rPr>
        <w:t xml:space="preserve">ouncil or </w:t>
      </w:r>
      <w:r>
        <w:rPr>
          <w:rFonts w:ascii="Arial" w:hAnsi="Arial" w:cs="Arial"/>
        </w:rPr>
        <w:t>c</w:t>
      </w:r>
      <w:r w:rsidRPr="000562E9">
        <w:rPr>
          <w:rFonts w:ascii="Arial" w:hAnsi="Arial" w:cs="Arial"/>
        </w:rPr>
        <w:t>ommittee reports, official returns</w:t>
      </w:r>
      <w:r w:rsidR="00470DC8">
        <w:rPr>
          <w:rFonts w:ascii="Arial" w:hAnsi="Arial" w:cs="Arial"/>
        </w:rPr>
        <w:t xml:space="preserve">, </w:t>
      </w:r>
      <w:r w:rsidRPr="000562E9">
        <w:rPr>
          <w:rFonts w:ascii="Arial" w:hAnsi="Arial" w:cs="Arial"/>
        </w:rPr>
        <w:t>for measuring the Directorate Support’s performance</w:t>
      </w:r>
      <w:r w:rsidR="00470DC8">
        <w:rPr>
          <w:rFonts w:ascii="Arial" w:hAnsi="Arial" w:cs="Arial"/>
        </w:rPr>
        <w:t xml:space="preserve"> or supporting overall service delivery</w:t>
      </w:r>
      <w:r w:rsidRPr="000562E9">
        <w:rPr>
          <w:rFonts w:ascii="Arial" w:hAnsi="Arial" w:cs="Arial"/>
        </w:rPr>
        <w:t>.</w:t>
      </w:r>
    </w:p>
    <w:p w14:paraId="358AF79C" w14:textId="77777777" w:rsidR="003559EA" w:rsidRPr="000562E9" w:rsidRDefault="003559EA" w:rsidP="003E6CA3">
      <w:pPr>
        <w:ind w:right="601"/>
        <w:rPr>
          <w:rFonts w:ascii="Arial" w:hAnsi="Arial" w:cs="Arial"/>
        </w:rPr>
      </w:pPr>
    </w:p>
    <w:p w14:paraId="2F49F463" w14:textId="77777777" w:rsidR="00767BD5" w:rsidRDefault="003559EA" w:rsidP="00767BD5">
      <w:pPr>
        <w:ind w:right="601"/>
        <w:rPr>
          <w:rFonts w:ascii="Arial" w:hAnsi="Arial" w:cs="Arial"/>
        </w:rPr>
      </w:pPr>
      <w:r w:rsidRPr="000562E9">
        <w:rPr>
          <w:rFonts w:ascii="Arial" w:hAnsi="Arial" w:cs="Arial"/>
        </w:rPr>
        <w:t xml:space="preserve">To contribute to the formulation of </w:t>
      </w:r>
      <w:r>
        <w:rPr>
          <w:rFonts w:ascii="Arial" w:hAnsi="Arial" w:cs="Arial"/>
        </w:rPr>
        <w:t>c</w:t>
      </w:r>
      <w:r w:rsidRPr="000562E9">
        <w:rPr>
          <w:rFonts w:ascii="Arial" w:hAnsi="Arial" w:cs="Arial"/>
        </w:rPr>
        <w:t xml:space="preserve">ouncil and </w:t>
      </w:r>
      <w:r>
        <w:rPr>
          <w:rFonts w:ascii="Arial" w:hAnsi="Arial" w:cs="Arial"/>
        </w:rPr>
        <w:t>d</w:t>
      </w:r>
      <w:r w:rsidRPr="000562E9">
        <w:rPr>
          <w:rFonts w:ascii="Arial" w:hAnsi="Arial" w:cs="Arial"/>
        </w:rPr>
        <w:t>epartmental polici</w:t>
      </w:r>
      <w:r>
        <w:rPr>
          <w:rFonts w:ascii="Arial" w:hAnsi="Arial" w:cs="Arial"/>
        </w:rPr>
        <w:t>es through participation in the</w:t>
      </w:r>
      <w:r w:rsidRPr="000562E9">
        <w:rPr>
          <w:rFonts w:ascii="Arial" w:hAnsi="Arial" w:cs="Arial"/>
        </w:rPr>
        <w:t xml:space="preserve"> </w:t>
      </w:r>
      <w:r>
        <w:rPr>
          <w:rFonts w:ascii="Arial" w:hAnsi="Arial" w:cs="Arial"/>
        </w:rPr>
        <w:t>relevant</w:t>
      </w:r>
      <w:r w:rsidRPr="000562E9">
        <w:rPr>
          <w:rFonts w:ascii="Arial" w:hAnsi="Arial" w:cs="Arial"/>
        </w:rPr>
        <w:t>, project teams, working groups, user groups and consultative groups as necessary.</w:t>
      </w:r>
    </w:p>
    <w:p w14:paraId="43315634" w14:textId="47AA621F" w:rsidR="006F59DE" w:rsidRDefault="006F59DE">
      <w:pPr>
        <w:overflowPunct/>
        <w:autoSpaceDE/>
        <w:autoSpaceDN/>
        <w:adjustRightInd/>
        <w:textAlignment w:val="auto"/>
        <w:rPr>
          <w:rFonts w:ascii="Arial" w:hAnsi="Arial" w:cs="Arial"/>
        </w:rPr>
      </w:pPr>
      <w:r>
        <w:rPr>
          <w:rFonts w:ascii="Arial" w:hAnsi="Arial" w:cs="Arial"/>
        </w:rPr>
        <w:br w:type="page"/>
      </w:r>
    </w:p>
    <w:p w14:paraId="56C4D35E" w14:textId="77777777" w:rsidR="003559EA" w:rsidRDefault="003559EA" w:rsidP="000817F0">
      <w:pPr>
        <w:pStyle w:val="Heading1"/>
        <w:jc w:val="left"/>
        <w:rPr>
          <w:rFonts w:ascii="Arial" w:hAnsi="Arial" w:cs="Arial"/>
        </w:rPr>
      </w:pPr>
      <w:r w:rsidRPr="000562E9">
        <w:rPr>
          <w:rFonts w:ascii="Arial" w:hAnsi="Arial" w:cs="Arial"/>
        </w:rPr>
        <w:lastRenderedPageBreak/>
        <w:t xml:space="preserve">Summary of </w:t>
      </w:r>
      <w:r>
        <w:rPr>
          <w:rFonts w:ascii="Arial" w:hAnsi="Arial" w:cs="Arial"/>
        </w:rPr>
        <w:t>r</w:t>
      </w:r>
      <w:r w:rsidRPr="000562E9">
        <w:rPr>
          <w:rFonts w:ascii="Arial" w:hAnsi="Arial" w:cs="Arial"/>
        </w:rPr>
        <w:t xml:space="preserve">esponsibilities and </w:t>
      </w:r>
      <w:r>
        <w:rPr>
          <w:rFonts w:ascii="Arial" w:hAnsi="Arial" w:cs="Arial"/>
        </w:rPr>
        <w:t>p</w:t>
      </w:r>
      <w:r w:rsidRPr="000562E9">
        <w:rPr>
          <w:rFonts w:ascii="Arial" w:hAnsi="Arial" w:cs="Arial"/>
        </w:rPr>
        <w:t xml:space="preserve">ersonal </w:t>
      </w:r>
      <w:r>
        <w:rPr>
          <w:rFonts w:ascii="Arial" w:hAnsi="Arial" w:cs="Arial"/>
        </w:rPr>
        <w:t>d</w:t>
      </w:r>
      <w:r w:rsidRPr="000562E9">
        <w:rPr>
          <w:rFonts w:ascii="Arial" w:hAnsi="Arial" w:cs="Arial"/>
        </w:rPr>
        <w:t>uties</w:t>
      </w:r>
    </w:p>
    <w:p w14:paraId="57EDAC1E" w14:textId="77777777" w:rsidR="003559EA" w:rsidRPr="00CE718B" w:rsidRDefault="003559EA" w:rsidP="00CE718B">
      <w:pPr>
        <w:pStyle w:val="ListParagraph"/>
        <w:overflowPunct/>
        <w:autoSpaceDE/>
        <w:autoSpaceDN/>
        <w:adjustRightInd/>
        <w:ind w:left="0"/>
        <w:textAlignment w:val="auto"/>
        <w:rPr>
          <w:rFonts w:ascii="Arial" w:hAnsi="Arial" w:cs="Arial"/>
          <w:bCs/>
          <w:color w:val="000000"/>
        </w:rPr>
      </w:pPr>
      <w:r w:rsidRPr="0056138A">
        <w:rPr>
          <w:rFonts w:ascii="Arial" w:hAnsi="Arial" w:cs="Arial"/>
          <w:bCs/>
          <w:color w:val="000000"/>
        </w:rPr>
        <w:t xml:space="preserve">Work collaboratively </w:t>
      </w:r>
      <w:r>
        <w:rPr>
          <w:rFonts w:ascii="Arial" w:hAnsi="Arial" w:cs="Arial"/>
          <w:bCs/>
          <w:color w:val="000000"/>
        </w:rPr>
        <w:t>to ensure</w:t>
      </w:r>
      <w:r w:rsidRPr="0056138A">
        <w:rPr>
          <w:rFonts w:ascii="Arial" w:hAnsi="Arial" w:cs="Arial"/>
          <w:bCs/>
          <w:color w:val="000000"/>
        </w:rPr>
        <w:t xml:space="preserve"> </w:t>
      </w:r>
      <w:r w:rsidR="000B59B3">
        <w:rPr>
          <w:rFonts w:ascii="Arial" w:hAnsi="Arial" w:cs="Arial"/>
          <w:bCs/>
          <w:color w:val="000000"/>
        </w:rPr>
        <w:t xml:space="preserve">effective customer focused </w:t>
      </w:r>
      <w:r w:rsidRPr="0056138A">
        <w:rPr>
          <w:rFonts w:ascii="Arial" w:hAnsi="Arial" w:cs="Arial"/>
          <w:bCs/>
          <w:color w:val="000000"/>
        </w:rPr>
        <w:t xml:space="preserve">operational delivery of all </w:t>
      </w:r>
      <w:r>
        <w:rPr>
          <w:rFonts w:ascii="Arial" w:hAnsi="Arial" w:cs="Arial"/>
          <w:bCs/>
          <w:color w:val="000000"/>
        </w:rPr>
        <w:t xml:space="preserve">Finance, Procurement and Information </w:t>
      </w:r>
      <w:r w:rsidRPr="0056138A">
        <w:rPr>
          <w:rFonts w:ascii="Arial" w:hAnsi="Arial" w:cs="Arial"/>
          <w:bCs/>
          <w:color w:val="000000"/>
        </w:rPr>
        <w:t>functions but with specific responsibility for one of the areas below based on business need:</w:t>
      </w:r>
    </w:p>
    <w:p w14:paraId="53F0D51C" w14:textId="77777777" w:rsidR="003559EA" w:rsidRDefault="003559EA" w:rsidP="003559EA"/>
    <w:p w14:paraId="592C87AF" w14:textId="77777777" w:rsidR="003559EA" w:rsidRPr="00052DAA" w:rsidRDefault="003559EA" w:rsidP="003559EA">
      <w:pPr>
        <w:rPr>
          <w:rFonts w:ascii="Arial" w:hAnsi="Arial" w:cs="Arial"/>
          <w:b/>
        </w:rPr>
      </w:pPr>
      <w:r>
        <w:rPr>
          <w:rFonts w:ascii="Arial" w:hAnsi="Arial" w:cs="Arial"/>
          <w:b/>
        </w:rPr>
        <w:t>Financial Control</w:t>
      </w:r>
    </w:p>
    <w:p w14:paraId="1C5E2FB9" w14:textId="77777777" w:rsidR="003559EA" w:rsidRPr="000562E9" w:rsidRDefault="003559EA" w:rsidP="003559EA">
      <w:pPr>
        <w:tabs>
          <w:tab w:val="left" w:pos="0"/>
        </w:tabs>
        <w:rPr>
          <w:rFonts w:ascii="Arial" w:hAnsi="Arial" w:cs="Arial"/>
        </w:rPr>
      </w:pPr>
    </w:p>
    <w:p w14:paraId="64599C4E" w14:textId="01C1EDF8" w:rsidR="003559EA" w:rsidRDefault="003559EA" w:rsidP="006F59DE">
      <w:pPr>
        <w:numPr>
          <w:ilvl w:val="0"/>
          <w:numId w:val="11"/>
        </w:numPr>
        <w:tabs>
          <w:tab w:val="left" w:pos="567"/>
        </w:tabs>
        <w:ind w:left="426" w:hanging="426"/>
        <w:rPr>
          <w:rFonts w:ascii="Arial" w:hAnsi="Arial" w:cs="Arial"/>
        </w:rPr>
      </w:pPr>
      <w:r w:rsidRPr="003559EA">
        <w:rPr>
          <w:rFonts w:ascii="Arial" w:hAnsi="Arial" w:cs="Arial"/>
        </w:rPr>
        <w:t>To be responsible for the provision of advice and guidance to the management team and the business units of the department on all financial control issues, this will include budget preparation, financial control, management and reporting</w:t>
      </w:r>
      <w:r w:rsidR="006F59DE">
        <w:rPr>
          <w:rFonts w:ascii="Arial" w:hAnsi="Arial" w:cs="Arial"/>
        </w:rPr>
        <w:t>.</w:t>
      </w:r>
    </w:p>
    <w:p w14:paraId="5CCE3CD8" w14:textId="77777777" w:rsidR="00CE718B" w:rsidRPr="00CE718B" w:rsidRDefault="00CE718B" w:rsidP="006F59DE">
      <w:pPr>
        <w:tabs>
          <w:tab w:val="left" w:pos="567"/>
        </w:tabs>
        <w:ind w:left="426" w:hanging="426"/>
        <w:rPr>
          <w:rFonts w:ascii="Arial" w:hAnsi="Arial" w:cs="Arial"/>
        </w:rPr>
      </w:pPr>
    </w:p>
    <w:p w14:paraId="6F010282" w14:textId="2B7CEDC7" w:rsidR="003559EA" w:rsidRDefault="004A56EF" w:rsidP="006F59DE">
      <w:pPr>
        <w:numPr>
          <w:ilvl w:val="0"/>
          <w:numId w:val="11"/>
        </w:numPr>
        <w:ind w:left="426" w:hanging="426"/>
        <w:textAlignment w:val="auto"/>
        <w:rPr>
          <w:rFonts w:ascii="Arial" w:hAnsi="Arial" w:cs="Arial"/>
        </w:rPr>
      </w:pPr>
      <w:r w:rsidRPr="00B7674A">
        <w:rPr>
          <w:rFonts w:ascii="Arial" w:hAnsi="Arial" w:cs="Arial"/>
        </w:rPr>
        <w:t>To</w:t>
      </w:r>
      <w:r>
        <w:rPr>
          <w:rFonts w:ascii="Arial" w:hAnsi="Arial" w:cs="Arial"/>
        </w:rPr>
        <w:t xml:space="preserve"> assist in the</w:t>
      </w:r>
      <w:r w:rsidRPr="00B7674A">
        <w:rPr>
          <w:rFonts w:ascii="Arial" w:hAnsi="Arial" w:cs="Arial"/>
        </w:rPr>
        <w:t xml:space="preserve"> manage</w:t>
      </w:r>
      <w:r>
        <w:rPr>
          <w:rFonts w:ascii="Arial" w:hAnsi="Arial" w:cs="Arial"/>
        </w:rPr>
        <w:t>ment</w:t>
      </w:r>
      <w:r w:rsidRPr="00B7674A">
        <w:rPr>
          <w:rFonts w:ascii="Arial" w:hAnsi="Arial" w:cs="Arial"/>
        </w:rPr>
        <w:t xml:space="preserve"> and coordinat</w:t>
      </w:r>
      <w:r>
        <w:rPr>
          <w:rFonts w:ascii="Arial" w:hAnsi="Arial" w:cs="Arial"/>
        </w:rPr>
        <w:t>ion</w:t>
      </w:r>
      <w:r w:rsidRPr="00B7674A">
        <w:rPr>
          <w:rFonts w:ascii="Arial" w:hAnsi="Arial" w:cs="Arial"/>
        </w:rPr>
        <w:t xml:space="preserve"> and annual review of the </w:t>
      </w:r>
      <w:r>
        <w:rPr>
          <w:rFonts w:ascii="Arial" w:hAnsi="Arial" w:cs="Arial"/>
        </w:rPr>
        <w:t>d</w:t>
      </w:r>
      <w:r w:rsidRPr="00B7674A">
        <w:rPr>
          <w:rFonts w:ascii="Arial" w:hAnsi="Arial" w:cs="Arial"/>
        </w:rPr>
        <w:t>epartmental medium term financial strategy</w:t>
      </w:r>
      <w:r>
        <w:rPr>
          <w:rFonts w:ascii="Arial" w:hAnsi="Arial" w:cs="Arial"/>
        </w:rPr>
        <w:t xml:space="preserve"> and efficiency programme</w:t>
      </w:r>
      <w:r w:rsidRPr="00B7674A">
        <w:rPr>
          <w:rFonts w:ascii="Arial" w:hAnsi="Arial" w:cs="Arial"/>
        </w:rPr>
        <w:t>.</w:t>
      </w:r>
    </w:p>
    <w:p w14:paraId="14CA1F7A" w14:textId="77777777" w:rsidR="00CE718B" w:rsidRPr="00CE718B" w:rsidRDefault="00CE718B" w:rsidP="006F59DE">
      <w:pPr>
        <w:ind w:left="426" w:hanging="426"/>
        <w:textAlignment w:val="auto"/>
        <w:rPr>
          <w:rFonts w:ascii="Arial" w:hAnsi="Arial" w:cs="Arial"/>
        </w:rPr>
      </w:pPr>
    </w:p>
    <w:p w14:paraId="292654AD" w14:textId="5D66570E" w:rsidR="003559EA" w:rsidRDefault="006F59DE" w:rsidP="006F59DE">
      <w:pPr>
        <w:numPr>
          <w:ilvl w:val="0"/>
          <w:numId w:val="11"/>
        </w:numPr>
        <w:ind w:left="426" w:hanging="426"/>
        <w:rPr>
          <w:rFonts w:ascii="Arial" w:hAnsi="Arial" w:cs="Arial"/>
        </w:rPr>
      </w:pPr>
      <w:r>
        <w:rPr>
          <w:rFonts w:ascii="Arial" w:hAnsi="Arial" w:cs="Arial"/>
        </w:rPr>
        <w:t>To c</w:t>
      </w:r>
      <w:r w:rsidR="003559EA" w:rsidRPr="003559EA">
        <w:rPr>
          <w:rFonts w:ascii="Arial" w:hAnsi="Arial" w:cs="Arial"/>
        </w:rPr>
        <w:t xml:space="preserve">oordinate the preparation of the departmental revenue and capital programme estimates in liaison with the departmental management team, and to coordinate the preparation and monitoring of departmental budgets. </w:t>
      </w:r>
    </w:p>
    <w:p w14:paraId="3E8B4405" w14:textId="77777777" w:rsidR="00CE718B" w:rsidRPr="00CE718B" w:rsidRDefault="00CE718B" w:rsidP="006F59DE">
      <w:pPr>
        <w:ind w:left="426" w:hanging="426"/>
        <w:rPr>
          <w:rFonts w:ascii="Arial" w:hAnsi="Arial" w:cs="Arial"/>
        </w:rPr>
      </w:pPr>
    </w:p>
    <w:p w14:paraId="7FBD3F1E" w14:textId="439B729C" w:rsidR="003559EA" w:rsidRDefault="003559EA" w:rsidP="006F59DE">
      <w:pPr>
        <w:numPr>
          <w:ilvl w:val="0"/>
          <w:numId w:val="11"/>
        </w:numPr>
        <w:tabs>
          <w:tab w:val="left" w:pos="567"/>
        </w:tabs>
        <w:ind w:left="426" w:hanging="426"/>
        <w:rPr>
          <w:rFonts w:ascii="Arial" w:hAnsi="Arial" w:cs="Arial"/>
        </w:rPr>
      </w:pPr>
      <w:r w:rsidRPr="00052DAA">
        <w:rPr>
          <w:rFonts w:ascii="Arial" w:hAnsi="Arial" w:cs="Arial"/>
        </w:rPr>
        <w:t>To contribute to the development of policies, strategies and plans both across the council, working to meet corporate objectives and values, working with management teams and corporate working groups as required.</w:t>
      </w:r>
    </w:p>
    <w:p w14:paraId="1A2B50CC" w14:textId="77777777" w:rsidR="00CE718B" w:rsidRDefault="00CE718B" w:rsidP="006F59DE">
      <w:pPr>
        <w:tabs>
          <w:tab w:val="left" w:pos="567"/>
        </w:tabs>
        <w:ind w:left="426" w:hanging="426"/>
        <w:rPr>
          <w:rFonts w:ascii="Arial" w:hAnsi="Arial" w:cs="Arial"/>
        </w:rPr>
      </w:pPr>
    </w:p>
    <w:p w14:paraId="0AC74EFF" w14:textId="306B4407" w:rsidR="0018229B" w:rsidRDefault="0018229B" w:rsidP="006F59DE">
      <w:pPr>
        <w:numPr>
          <w:ilvl w:val="0"/>
          <w:numId w:val="11"/>
        </w:numPr>
        <w:ind w:left="426" w:hanging="426"/>
        <w:rPr>
          <w:rFonts w:ascii="Arial" w:hAnsi="Arial" w:cs="Arial"/>
        </w:rPr>
      </w:pPr>
      <w:r w:rsidRPr="0018229B">
        <w:rPr>
          <w:rFonts w:ascii="Arial" w:hAnsi="Arial" w:cs="Arial"/>
        </w:rPr>
        <w:t>To assist the Business Manager to maintain and review all spending and forecasting information in an appropriate format for rep</w:t>
      </w:r>
      <w:r w:rsidR="00CE718B">
        <w:rPr>
          <w:rFonts w:ascii="Arial" w:hAnsi="Arial" w:cs="Arial"/>
        </w:rPr>
        <w:t xml:space="preserve">orting to </w:t>
      </w:r>
      <w:r w:rsidR="006F59DE">
        <w:rPr>
          <w:rFonts w:ascii="Arial" w:hAnsi="Arial" w:cs="Arial"/>
        </w:rPr>
        <w:t>c</w:t>
      </w:r>
      <w:r w:rsidR="00CE718B">
        <w:rPr>
          <w:rFonts w:ascii="Arial" w:hAnsi="Arial" w:cs="Arial"/>
        </w:rPr>
        <w:t>ommittee and council</w:t>
      </w:r>
      <w:r w:rsidR="006F59DE">
        <w:rPr>
          <w:rFonts w:ascii="Arial" w:hAnsi="Arial" w:cs="Arial"/>
        </w:rPr>
        <w:t>.</w:t>
      </w:r>
    </w:p>
    <w:p w14:paraId="1B2E388C" w14:textId="77777777" w:rsidR="00CE718B" w:rsidRPr="0018229B" w:rsidRDefault="00CE718B" w:rsidP="006F59DE">
      <w:pPr>
        <w:ind w:left="426" w:hanging="426"/>
        <w:rPr>
          <w:rFonts w:ascii="Arial" w:hAnsi="Arial" w:cs="Arial"/>
        </w:rPr>
      </w:pPr>
    </w:p>
    <w:p w14:paraId="573C1745" w14:textId="77777777" w:rsidR="003271A2" w:rsidRDefault="003271A2" w:rsidP="006F59DE">
      <w:pPr>
        <w:numPr>
          <w:ilvl w:val="0"/>
          <w:numId w:val="11"/>
        </w:numPr>
        <w:ind w:left="426" w:hanging="426"/>
        <w:rPr>
          <w:rFonts w:ascii="Arial" w:hAnsi="Arial" w:cs="Arial"/>
        </w:rPr>
      </w:pPr>
      <w:r>
        <w:rPr>
          <w:rFonts w:ascii="Arial" w:hAnsi="Arial" w:cs="Arial"/>
        </w:rPr>
        <w:t xml:space="preserve">To prepare and update the Strategic Waste Financial Plan, incorporating waste collection, treatment and disposal costs and the schemes arising from the Waste </w:t>
      </w:r>
      <w:r w:rsidR="00897EC0">
        <w:rPr>
          <w:rFonts w:ascii="Arial" w:hAnsi="Arial" w:cs="Arial"/>
        </w:rPr>
        <w:t>Framework</w:t>
      </w:r>
      <w:r>
        <w:rPr>
          <w:rFonts w:ascii="Arial" w:hAnsi="Arial" w:cs="Arial"/>
        </w:rPr>
        <w:t>, arc21 initiatives and other contracts.</w:t>
      </w:r>
    </w:p>
    <w:p w14:paraId="375585B0" w14:textId="77777777" w:rsidR="00CE718B" w:rsidRPr="00FA7B8A" w:rsidRDefault="00CE718B" w:rsidP="006F59DE">
      <w:pPr>
        <w:ind w:left="426" w:hanging="426"/>
        <w:rPr>
          <w:rFonts w:ascii="Arial" w:hAnsi="Arial" w:cs="Arial"/>
        </w:rPr>
      </w:pPr>
    </w:p>
    <w:p w14:paraId="66F67FAF" w14:textId="72BAA822" w:rsidR="004A56EF" w:rsidRDefault="004A56EF" w:rsidP="006F59DE">
      <w:pPr>
        <w:numPr>
          <w:ilvl w:val="0"/>
          <w:numId w:val="11"/>
        </w:numPr>
        <w:ind w:left="426" w:hanging="426"/>
        <w:textAlignment w:val="auto"/>
        <w:rPr>
          <w:rFonts w:ascii="Arial" w:hAnsi="Arial" w:cs="Arial"/>
        </w:rPr>
      </w:pPr>
      <w:r w:rsidRPr="00B7674A">
        <w:rPr>
          <w:rFonts w:ascii="Arial" w:hAnsi="Arial" w:cs="Arial"/>
        </w:rPr>
        <w:t xml:space="preserve">To ensure that </w:t>
      </w:r>
      <w:r>
        <w:rPr>
          <w:rFonts w:ascii="Arial" w:hAnsi="Arial" w:cs="Arial"/>
        </w:rPr>
        <w:t xml:space="preserve">income </w:t>
      </w:r>
      <w:r w:rsidRPr="00B7674A">
        <w:rPr>
          <w:rFonts w:ascii="Arial" w:hAnsi="Arial" w:cs="Arial"/>
        </w:rPr>
        <w:t xml:space="preserve">received through </w:t>
      </w:r>
      <w:r>
        <w:rPr>
          <w:rFonts w:ascii="Arial" w:hAnsi="Arial" w:cs="Arial"/>
        </w:rPr>
        <w:t xml:space="preserve">fees, charges and grants and paid out by way of grants </w:t>
      </w:r>
      <w:r w:rsidRPr="00B7674A">
        <w:rPr>
          <w:rFonts w:ascii="Arial" w:hAnsi="Arial" w:cs="Arial"/>
        </w:rPr>
        <w:t>are properly expended</w:t>
      </w:r>
      <w:r>
        <w:rPr>
          <w:rFonts w:ascii="Arial" w:hAnsi="Arial" w:cs="Arial"/>
        </w:rPr>
        <w:t xml:space="preserve"> and monitored</w:t>
      </w:r>
      <w:r w:rsidRPr="00B7674A">
        <w:rPr>
          <w:rFonts w:ascii="Arial" w:hAnsi="Arial" w:cs="Arial"/>
        </w:rPr>
        <w:t xml:space="preserve"> in accordance with </w:t>
      </w:r>
      <w:r>
        <w:rPr>
          <w:rFonts w:ascii="Arial" w:hAnsi="Arial" w:cs="Arial"/>
        </w:rPr>
        <w:t>g</w:t>
      </w:r>
      <w:r w:rsidRPr="00B7674A">
        <w:rPr>
          <w:rFonts w:ascii="Arial" w:hAnsi="Arial" w:cs="Arial"/>
        </w:rPr>
        <w:t xml:space="preserve">overnment </w:t>
      </w:r>
      <w:r w:rsidR="00794F59">
        <w:rPr>
          <w:rFonts w:ascii="Arial" w:hAnsi="Arial" w:cs="Arial"/>
        </w:rPr>
        <w:t>and</w:t>
      </w:r>
      <w:r>
        <w:rPr>
          <w:rFonts w:ascii="Arial" w:hAnsi="Arial" w:cs="Arial"/>
        </w:rPr>
        <w:t xml:space="preserve"> EU </w:t>
      </w:r>
      <w:r w:rsidRPr="00B7674A">
        <w:rPr>
          <w:rFonts w:ascii="Arial" w:hAnsi="Arial" w:cs="Arial"/>
        </w:rPr>
        <w:t xml:space="preserve">guidelines and the </w:t>
      </w:r>
      <w:r>
        <w:rPr>
          <w:rFonts w:ascii="Arial" w:hAnsi="Arial" w:cs="Arial"/>
        </w:rPr>
        <w:t>c</w:t>
      </w:r>
      <w:r w:rsidRPr="00B7674A">
        <w:rPr>
          <w:rFonts w:ascii="Arial" w:hAnsi="Arial" w:cs="Arial"/>
        </w:rPr>
        <w:t>ouncil’s financial procedures.</w:t>
      </w:r>
    </w:p>
    <w:p w14:paraId="198D591C" w14:textId="77777777" w:rsidR="003559EA" w:rsidRPr="00052DAA" w:rsidRDefault="003559EA" w:rsidP="003559EA">
      <w:pPr>
        <w:tabs>
          <w:tab w:val="left" w:pos="567"/>
        </w:tabs>
        <w:rPr>
          <w:rFonts w:ascii="Arial" w:hAnsi="Arial" w:cs="Arial"/>
          <w:b/>
        </w:rPr>
      </w:pPr>
    </w:p>
    <w:p w14:paraId="5EA0364D" w14:textId="77777777" w:rsidR="003559EA" w:rsidRPr="00052DAA" w:rsidRDefault="003559EA" w:rsidP="003559EA">
      <w:pPr>
        <w:tabs>
          <w:tab w:val="left" w:pos="567"/>
        </w:tabs>
        <w:rPr>
          <w:rFonts w:ascii="Arial" w:hAnsi="Arial" w:cs="Arial"/>
          <w:b/>
        </w:rPr>
      </w:pPr>
      <w:r>
        <w:rPr>
          <w:rFonts w:ascii="Arial" w:hAnsi="Arial" w:cs="Arial"/>
          <w:b/>
        </w:rPr>
        <w:t>Procurement</w:t>
      </w:r>
    </w:p>
    <w:p w14:paraId="43500B7A" w14:textId="77777777" w:rsidR="003559EA" w:rsidRPr="000562E9" w:rsidRDefault="003559EA" w:rsidP="003559EA">
      <w:pPr>
        <w:pStyle w:val="ListParagraph"/>
        <w:rPr>
          <w:rFonts w:ascii="Arial" w:hAnsi="Arial" w:cs="Arial"/>
        </w:rPr>
      </w:pPr>
    </w:p>
    <w:p w14:paraId="70D5298C" w14:textId="1E1D978A" w:rsidR="0019729E" w:rsidRDefault="003559EA" w:rsidP="006F59DE">
      <w:pPr>
        <w:pStyle w:val="ListParagraph"/>
        <w:numPr>
          <w:ilvl w:val="0"/>
          <w:numId w:val="11"/>
        </w:numPr>
        <w:ind w:left="426" w:hanging="426"/>
        <w:rPr>
          <w:rFonts w:ascii="Arial" w:hAnsi="Arial" w:cs="Arial"/>
        </w:rPr>
      </w:pPr>
      <w:r w:rsidRPr="00A90249">
        <w:rPr>
          <w:rFonts w:ascii="Arial" w:hAnsi="Arial" w:cs="Arial"/>
        </w:rPr>
        <w:t xml:space="preserve">To be responsible for the provision of advice and guidance to the management team and the business units of the department on all </w:t>
      </w:r>
      <w:r>
        <w:rPr>
          <w:rFonts w:ascii="Arial" w:hAnsi="Arial" w:cs="Arial"/>
        </w:rPr>
        <w:t>procurement</w:t>
      </w:r>
      <w:r w:rsidRPr="00A90249">
        <w:rPr>
          <w:rFonts w:ascii="Arial" w:hAnsi="Arial" w:cs="Arial"/>
        </w:rPr>
        <w:t xml:space="preserve"> issues</w:t>
      </w:r>
      <w:r w:rsidR="006F59DE">
        <w:rPr>
          <w:rFonts w:ascii="Arial" w:hAnsi="Arial" w:cs="Arial"/>
        </w:rPr>
        <w:t>.</w:t>
      </w:r>
    </w:p>
    <w:p w14:paraId="3CA7E515" w14:textId="77777777" w:rsidR="005D4005" w:rsidRDefault="005D4005" w:rsidP="006F59DE">
      <w:pPr>
        <w:pStyle w:val="ListParagraph"/>
        <w:ind w:left="426" w:hanging="426"/>
        <w:rPr>
          <w:rFonts w:ascii="Arial" w:hAnsi="Arial" w:cs="Arial"/>
        </w:rPr>
      </w:pPr>
    </w:p>
    <w:p w14:paraId="100C2EF9" w14:textId="77777777" w:rsidR="005D4005" w:rsidRPr="00D91A9C" w:rsidRDefault="005D4005" w:rsidP="006F59DE">
      <w:pPr>
        <w:numPr>
          <w:ilvl w:val="0"/>
          <w:numId w:val="11"/>
        </w:numPr>
        <w:tabs>
          <w:tab w:val="left" w:pos="0"/>
        </w:tabs>
        <w:ind w:left="426" w:hanging="426"/>
        <w:rPr>
          <w:rFonts w:ascii="Arial" w:hAnsi="Arial" w:cs="Arial"/>
        </w:rPr>
      </w:pPr>
      <w:r w:rsidRPr="00D91A9C">
        <w:rPr>
          <w:rFonts w:ascii="Arial" w:hAnsi="Arial" w:cs="Arial"/>
        </w:rPr>
        <w:t xml:space="preserve">To prepare </w:t>
      </w:r>
      <w:r>
        <w:rPr>
          <w:rFonts w:ascii="Arial" w:hAnsi="Arial" w:cs="Arial"/>
        </w:rPr>
        <w:t xml:space="preserve">specifications and </w:t>
      </w:r>
      <w:r w:rsidRPr="00D91A9C">
        <w:rPr>
          <w:rFonts w:ascii="Arial" w:hAnsi="Arial" w:cs="Arial"/>
        </w:rPr>
        <w:t>evaluation criteria and subsequently evaluate submissions as required and debrief unsuccessful tenderers in conjunction with Corporate Procurement Services as required.</w:t>
      </w:r>
    </w:p>
    <w:p w14:paraId="3E72BFDA" w14:textId="77777777" w:rsidR="00CE718B" w:rsidRPr="00CE718B" w:rsidRDefault="00CE718B" w:rsidP="006F59DE">
      <w:pPr>
        <w:pStyle w:val="ListParagraph"/>
        <w:ind w:left="426" w:hanging="426"/>
        <w:rPr>
          <w:rFonts w:ascii="Arial" w:hAnsi="Arial" w:cs="Arial"/>
        </w:rPr>
      </w:pPr>
    </w:p>
    <w:p w14:paraId="5336ED47" w14:textId="704B382F" w:rsidR="0019729E" w:rsidRDefault="004A56EF" w:rsidP="006F59DE">
      <w:pPr>
        <w:numPr>
          <w:ilvl w:val="0"/>
          <w:numId w:val="11"/>
        </w:numPr>
        <w:ind w:left="426" w:hanging="426"/>
        <w:textAlignment w:val="auto"/>
        <w:rPr>
          <w:rFonts w:ascii="Arial" w:hAnsi="Arial" w:cs="Arial"/>
        </w:rPr>
      </w:pPr>
      <w:r w:rsidRPr="00B7674A">
        <w:rPr>
          <w:rFonts w:ascii="Arial" w:hAnsi="Arial" w:cs="Arial"/>
        </w:rPr>
        <w:t xml:space="preserve">To advise and oversee as necessary all major </w:t>
      </w:r>
      <w:r>
        <w:rPr>
          <w:rFonts w:ascii="Arial" w:hAnsi="Arial" w:cs="Arial"/>
        </w:rPr>
        <w:t>d</w:t>
      </w:r>
      <w:r w:rsidRPr="00B7674A">
        <w:rPr>
          <w:rFonts w:ascii="Arial" w:hAnsi="Arial" w:cs="Arial"/>
        </w:rPr>
        <w:t xml:space="preserve">epartmental procurement exercises and ensure compliance with relevant UK and EU legislation and the council’s standing orders, financial regulations, </w:t>
      </w:r>
      <w:r>
        <w:rPr>
          <w:rFonts w:ascii="Arial" w:hAnsi="Arial" w:cs="Arial"/>
        </w:rPr>
        <w:t>and other documents</w:t>
      </w:r>
      <w:r w:rsidR="006F59DE">
        <w:rPr>
          <w:rFonts w:ascii="Arial" w:hAnsi="Arial" w:cs="Arial"/>
        </w:rPr>
        <w:t>.</w:t>
      </w:r>
    </w:p>
    <w:p w14:paraId="7D39A9E3" w14:textId="77777777" w:rsidR="00CE718B" w:rsidRPr="00CE718B" w:rsidRDefault="00CE718B" w:rsidP="006F59DE">
      <w:pPr>
        <w:ind w:left="426" w:hanging="426"/>
        <w:textAlignment w:val="auto"/>
        <w:rPr>
          <w:rFonts w:ascii="Arial" w:hAnsi="Arial" w:cs="Arial"/>
        </w:rPr>
      </w:pPr>
    </w:p>
    <w:p w14:paraId="2837554A" w14:textId="77777777" w:rsidR="0048332E" w:rsidRDefault="004A56EF" w:rsidP="006F59DE">
      <w:pPr>
        <w:pStyle w:val="ListParagraph"/>
        <w:numPr>
          <w:ilvl w:val="0"/>
          <w:numId w:val="11"/>
        </w:numPr>
        <w:ind w:left="426" w:hanging="426"/>
        <w:rPr>
          <w:rFonts w:ascii="Arial" w:hAnsi="Arial" w:cs="Arial"/>
        </w:rPr>
      </w:pPr>
      <w:r w:rsidRPr="004A56EF">
        <w:rPr>
          <w:rFonts w:ascii="Arial" w:hAnsi="Arial" w:cs="Arial"/>
        </w:rPr>
        <w:t xml:space="preserve">To ensure the </w:t>
      </w:r>
      <w:r w:rsidR="0019729E">
        <w:rPr>
          <w:rFonts w:ascii="Arial" w:hAnsi="Arial" w:cs="Arial"/>
        </w:rPr>
        <w:t>appropriate contract management arrangement</w:t>
      </w:r>
      <w:r w:rsidR="000817F0">
        <w:rPr>
          <w:rFonts w:ascii="Arial" w:hAnsi="Arial" w:cs="Arial"/>
        </w:rPr>
        <w:t>s</w:t>
      </w:r>
      <w:r w:rsidR="0019729E">
        <w:rPr>
          <w:rFonts w:ascii="Arial" w:hAnsi="Arial" w:cs="Arial"/>
        </w:rPr>
        <w:t xml:space="preserve"> are in place including performance monitoring and ensure the </w:t>
      </w:r>
      <w:r w:rsidRPr="004A56EF">
        <w:rPr>
          <w:rFonts w:ascii="Arial" w:hAnsi="Arial" w:cs="Arial"/>
        </w:rPr>
        <w:t>integrity of information arising out of contracts and organise payments to contractors.</w:t>
      </w:r>
    </w:p>
    <w:p w14:paraId="6DCFBA0B" w14:textId="77777777" w:rsidR="00CE718B" w:rsidRPr="00CE718B" w:rsidRDefault="00CE718B" w:rsidP="006F59DE">
      <w:pPr>
        <w:pStyle w:val="ListParagraph"/>
        <w:ind w:left="426" w:hanging="426"/>
        <w:rPr>
          <w:rFonts w:ascii="Arial" w:hAnsi="Arial" w:cs="Arial"/>
        </w:rPr>
      </w:pPr>
    </w:p>
    <w:p w14:paraId="552120BF" w14:textId="2F77EBC9" w:rsidR="0048332E" w:rsidRDefault="006F59DE" w:rsidP="006F59DE">
      <w:pPr>
        <w:pStyle w:val="ListParagraph"/>
        <w:numPr>
          <w:ilvl w:val="0"/>
          <w:numId w:val="11"/>
        </w:numPr>
        <w:ind w:left="426" w:hanging="426"/>
        <w:rPr>
          <w:rFonts w:ascii="Arial" w:hAnsi="Arial" w:cs="Arial"/>
        </w:rPr>
      </w:pPr>
      <w:r>
        <w:rPr>
          <w:rFonts w:ascii="Arial" w:hAnsi="Arial" w:cs="Arial"/>
        </w:rPr>
        <w:t>To l</w:t>
      </w:r>
      <w:r w:rsidR="0048332E">
        <w:rPr>
          <w:rFonts w:ascii="Arial" w:hAnsi="Arial" w:cs="Arial"/>
        </w:rPr>
        <w:t xml:space="preserve">iaise with Corporate Procurement Services to ensure the annual programme of tenders is agreed and progressed to ensure value for money and business continuity. </w:t>
      </w:r>
    </w:p>
    <w:p w14:paraId="72F216D3" w14:textId="77777777" w:rsidR="000B59B3" w:rsidRPr="000B59B3" w:rsidRDefault="000B59B3" w:rsidP="006F59DE">
      <w:pPr>
        <w:pStyle w:val="ListParagraph"/>
        <w:ind w:left="426" w:hanging="426"/>
        <w:rPr>
          <w:rFonts w:ascii="Arial" w:hAnsi="Arial" w:cs="Arial"/>
        </w:rPr>
      </w:pPr>
    </w:p>
    <w:p w14:paraId="4C629BE1" w14:textId="77777777" w:rsidR="000B59B3" w:rsidRDefault="000B59B3" w:rsidP="006F59DE">
      <w:pPr>
        <w:numPr>
          <w:ilvl w:val="0"/>
          <w:numId w:val="11"/>
        </w:numPr>
        <w:tabs>
          <w:tab w:val="left" w:pos="0"/>
        </w:tabs>
        <w:ind w:left="426" w:hanging="426"/>
        <w:rPr>
          <w:rFonts w:ascii="Arial" w:hAnsi="Arial" w:cs="Arial"/>
        </w:rPr>
      </w:pPr>
      <w:r w:rsidRPr="00D91A9C">
        <w:rPr>
          <w:rFonts w:ascii="Arial" w:hAnsi="Arial" w:cs="Arial"/>
        </w:rPr>
        <w:t xml:space="preserve">To be responsible for identifying and achieving procurement efficiencies within the </w:t>
      </w:r>
      <w:r>
        <w:rPr>
          <w:rFonts w:ascii="Arial" w:hAnsi="Arial" w:cs="Arial"/>
        </w:rPr>
        <w:t>Department</w:t>
      </w:r>
      <w:r w:rsidRPr="00D91A9C">
        <w:rPr>
          <w:rFonts w:ascii="Arial" w:hAnsi="Arial" w:cs="Arial"/>
        </w:rPr>
        <w:t xml:space="preserve"> in line with Corporate Procurement Services as necessary.</w:t>
      </w:r>
    </w:p>
    <w:p w14:paraId="7E02F10F" w14:textId="77777777" w:rsidR="000B59B3" w:rsidRPr="00D91A9C" w:rsidRDefault="000B59B3" w:rsidP="006F59DE">
      <w:pPr>
        <w:tabs>
          <w:tab w:val="left" w:pos="0"/>
        </w:tabs>
        <w:ind w:left="426" w:hanging="426"/>
        <w:rPr>
          <w:rFonts w:ascii="Arial" w:hAnsi="Arial" w:cs="Arial"/>
        </w:rPr>
      </w:pPr>
    </w:p>
    <w:p w14:paraId="51E6C2FC" w14:textId="2C81C35F" w:rsidR="003559EA" w:rsidRPr="005D4005" w:rsidRDefault="000B59B3" w:rsidP="006F59DE">
      <w:pPr>
        <w:numPr>
          <w:ilvl w:val="0"/>
          <w:numId w:val="11"/>
        </w:numPr>
        <w:spacing w:after="240"/>
        <w:ind w:left="426" w:hanging="426"/>
        <w:rPr>
          <w:rFonts w:ascii="Arial" w:hAnsi="Arial" w:cs="Arial"/>
        </w:rPr>
      </w:pPr>
      <w:r w:rsidRPr="00D91A9C">
        <w:rPr>
          <w:rFonts w:ascii="Arial" w:hAnsi="Arial" w:cs="Arial"/>
        </w:rPr>
        <w:t xml:space="preserve">To research and have </w:t>
      </w:r>
      <w:r w:rsidR="006F59DE">
        <w:rPr>
          <w:rFonts w:ascii="Arial" w:hAnsi="Arial" w:cs="Arial"/>
        </w:rPr>
        <w:t>current</w:t>
      </w:r>
      <w:r w:rsidRPr="00D91A9C">
        <w:rPr>
          <w:rFonts w:ascii="Arial" w:hAnsi="Arial" w:cs="Arial"/>
        </w:rPr>
        <w:t xml:space="preserve"> knowledge and understanding of procurement best practice, electronic-procurement and European Union procurement legislation.</w:t>
      </w:r>
    </w:p>
    <w:p w14:paraId="1CD3252D" w14:textId="77777777" w:rsidR="003559EA" w:rsidRDefault="003559EA" w:rsidP="003559EA">
      <w:pPr>
        <w:tabs>
          <w:tab w:val="left" w:pos="0"/>
        </w:tabs>
        <w:rPr>
          <w:rFonts w:ascii="Arial" w:hAnsi="Arial" w:cs="Arial"/>
          <w:b/>
        </w:rPr>
      </w:pPr>
      <w:r>
        <w:rPr>
          <w:rFonts w:ascii="Arial" w:hAnsi="Arial" w:cs="Arial"/>
          <w:b/>
        </w:rPr>
        <w:t>Information Management</w:t>
      </w:r>
    </w:p>
    <w:p w14:paraId="6B45EAD7" w14:textId="77777777" w:rsidR="003559EA" w:rsidRDefault="003559EA" w:rsidP="003559EA">
      <w:pPr>
        <w:tabs>
          <w:tab w:val="left" w:pos="0"/>
        </w:tabs>
        <w:rPr>
          <w:rFonts w:ascii="Arial" w:hAnsi="Arial" w:cs="Arial"/>
          <w:b/>
        </w:rPr>
      </w:pPr>
    </w:p>
    <w:p w14:paraId="744F1C7C" w14:textId="1A855422" w:rsidR="003559EA" w:rsidRDefault="006F59DE" w:rsidP="006F59DE">
      <w:pPr>
        <w:numPr>
          <w:ilvl w:val="0"/>
          <w:numId w:val="11"/>
        </w:numPr>
        <w:tabs>
          <w:tab w:val="left" w:pos="0"/>
        </w:tabs>
        <w:ind w:left="426" w:hanging="426"/>
        <w:rPr>
          <w:rFonts w:ascii="Arial" w:hAnsi="Arial" w:cs="Arial"/>
        </w:rPr>
      </w:pPr>
      <w:r>
        <w:rPr>
          <w:rFonts w:ascii="Arial" w:hAnsi="Arial" w:cs="Arial"/>
        </w:rPr>
        <w:t>To co</w:t>
      </w:r>
      <w:r w:rsidR="0019729E">
        <w:rPr>
          <w:rFonts w:ascii="Arial" w:hAnsi="Arial" w:cs="Arial"/>
        </w:rPr>
        <w:t xml:space="preserve">ordinate the development of required </w:t>
      </w:r>
      <w:r w:rsidR="00A3289D" w:rsidRPr="00A3289D">
        <w:rPr>
          <w:rFonts w:ascii="Arial" w:hAnsi="Arial" w:cs="Arial"/>
        </w:rPr>
        <w:t xml:space="preserve">information systems </w:t>
      </w:r>
      <w:r w:rsidR="0019729E">
        <w:rPr>
          <w:rFonts w:ascii="Arial" w:hAnsi="Arial" w:cs="Arial"/>
        </w:rPr>
        <w:t>business cases</w:t>
      </w:r>
      <w:r w:rsidR="00A3289D" w:rsidRPr="00A3289D">
        <w:rPr>
          <w:rFonts w:ascii="Arial" w:hAnsi="Arial" w:cs="Arial"/>
        </w:rPr>
        <w:t xml:space="preserve"> in liaison with Digital Services Belfast, the Busin</w:t>
      </w:r>
      <w:r w:rsidR="00CE718B">
        <w:rPr>
          <w:rFonts w:ascii="Arial" w:hAnsi="Arial" w:cs="Arial"/>
        </w:rPr>
        <w:t>ess Manager and senior managers</w:t>
      </w:r>
      <w:r w:rsidR="002310C1">
        <w:rPr>
          <w:rFonts w:ascii="Arial" w:hAnsi="Arial" w:cs="Arial"/>
        </w:rPr>
        <w:t>.</w:t>
      </w:r>
    </w:p>
    <w:p w14:paraId="1A04ADEC" w14:textId="77777777" w:rsidR="008A72E6" w:rsidRDefault="008A72E6" w:rsidP="006F59DE">
      <w:pPr>
        <w:tabs>
          <w:tab w:val="left" w:pos="0"/>
        </w:tabs>
        <w:ind w:left="426" w:hanging="426"/>
        <w:rPr>
          <w:rFonts w:ascii="Arial" w:hAnsi="Arial" w:cs="Arial"/>
        </w:rPr>
      </w:pPr>
    </w:p>
    <w:p w14:paraId="4090E75D" w14:textId="2F4570E2" w:rsidR="002310C1" w:rsidRDefault="006F59DE" w:rsidP="006F59DE">
      <w:pPr>
        <w:numPr>
          <w:ilvl w:val="0"/>
          <w:numId w:val="11"/>
        </w:numPr>
        <w:tabs>
          <w:tab w:val="left" w:pos="0"/>
        </w:tabs>
        <w:ind w:left="426" w:hanging="426"/>
        <w:rPr>
          <w:rFonts w:ascii="Arial" w:hAnsi="Arial" w:cs="Arial"/>
        </w:rPr>
      </w:pPr>
      <w:r>
        <w:rPr>
          <w:rFonts w:ascii="Arial" w:hAnsi="Arial" w:cs="Arial"/>
        </w:rPr>
        <w:t>To e</w:t>
      </w:r>
      <w:r w:rsidR="008A72E6">
        <w:rPr>
          <w:rFonts w:ascii="Arial" w:hAnsi="Arial" w:cs="Arial"/>
        </w:rPr>
        <w:t>ffectively utilise performance data and information to drive improvements, influence decision making and support service delivery across the department.</w:t>
      </w:r>
    </w:p>
    <w:p w14:paraId="05D0E327" w14:textId="77777777" w:rsidR="006F59DE" w:rsidRDefault="006F59DE" w:rsidP="006F59DE">
      <w:pPr>
        <w:tabs>
          <w:tab w:val="left" w:pos="0"/>
        </w:tabs>
        <w:rPr>
          <w:rFonts w:ascii="Arial" w:hAnsi="Arial" w:cs="Arial"/>
        </w:rPr>
      </w:pPr>
    </w:p>
    <w:p w14:paraId="1208B035" w14:textId="3835D370" w:rsidR="003271A2" w:rsidRDefault="006F59DE" w:rsidP="006F59DE">
      <w:pPr>
        <w:numPr>
          <w:ilvl w:val="0"/>
          <w:numId w:val="11"/>
        </w:numPr>
        <w:tabs>
          <w:tab w:val="left" w:pos="-720"/>
          <w:tab w:val="left" w:pos="0"/>
        </w:tabs>
        <w:ind w:left="426" w:hanging="426"/>
        <w:rPr>
          <w:rFonts w:ascii="Arial" w:hAnsi="Arial" w:cs="Arial"/>
        </w:rPr>
      </w:pPr>
      <w:r>
        <w:rPr>
          <w:rFonts w:ascii="Arial" w:hAnsi="Arial" w:cs="Arial"/>
        </w:rPr>
        <w:t>To l</w:t>
      </w:r>
      <w:r w:rsidR="0018229B" w:rsidRPr="003559EA">
        <w:rPr>
          <w:rFonts w:ascii="Arial" w:hAnsi="Arial" w:cs="Arial"/>
        </w:rPr>
        <w:t>ead the development, implementation and review of operating practices, systems and procedures to support the department’s business needs, in accordance with council policies, procedures and strategies.</w:t>
      </w:r>
    </w:p>
    <w:p w14:paraId="725C976D" w14:textId="77777777" w:rsidR="00CE718B" w:rsidRPr="00CE718B" w:rsidRDefault="00CE718B" w:rsidP="006F59DE">
      <w:pPr>
        <w:tabs>
          <w:tab w:val="left" w:pos="-720"/>
          <w:tab w:val="left" w:pos="0"/>
        </w:tabs>
        <w:ind w:left="426" w:hanging="426"/>
        <w:rPr>
          <w:rFonts w:ascii="Arial" w:hAnsi="Arial" w:cs="Arial"/>
        </w:rPr>
      </w:pPr>
    </w:p>
    <w:p w14:paraId="652A16F3" w14:textId="7965776E" w:rsidR="00EB41DD" w:rsidRDefault="006F59DE" w:rsidP="006F59DE">
      <w:pPr>
        <w:numPr>
          <w:ilvl w:val="0"/>
          <w:numId w:val="11"/>
        </w:numPr>
        <w:tabs>
          <w:tab w:val="left" w:pos="-720"/>
          <w:tab w:val="left" w:pos="0"/>
        </w:tabs>
        <w:ind w:left="426" w:hanging="426"/>
        <w:rPr>
          <w:rFonts w:ascii="Arial" w:hAnsi="Arial" w:cs="Arial"/>
        </w:rPr>
      </w:pPr>
      <w:r>
        <w:rPr>
          <w:rFonts w:ascii="Arial" w:hAnsi="Arial" w:cs="Arial"/>
        </w:rPr>
        <w:t>To be re</w:t>
      </w:r>
      <w:r w:rsidR="003271A2" w:rsidRPr="003271A2">
        <w:rPr>
          <w:rFonts w:ascii="Arial" w:hAnsi="Arial" w:cs="Arial"/>
        </w:rPr>
        <w:t xml:space="preserve">sponsible for the provision of the appropriate statutory data returns and regular </w:t>
      </w:r>
      <w:r w:rsidR="003271A2">
        <w:rPr>
          <w:rFonts w:ascii="Arial" w:hAnsi="Arial" w:cs="Arial"/>
        </w:rPr>
        <w:t xml:space="preserve">forecasting and </w:t>
      </w:r>
      <w:r w:rsidR="003271A2" w:rsidRPr="003271A2">
        <w:rPr>
          <w:rFonts w:ascii="Arial" w:hAnsi="Arial" w:cs="Arial"/>
        </w:rPr>
        <w:t xml:space="preserve">reporting </w:t>
      </w:r>
      <w:r w:rsidR="003271A2">
        <w:rPr>
          <w:rFonts w:ascii="Arial" w:hAnsi="Arial" w:cs="Arial"/>
        </w:rPr>
        <w:t>against</w:t>
      </w:r>
      <w:r w:rsidR="003271A2" w:rsidRPr="003271A2">
        <w:rPr>
          <w:rFonts w:ascii="Arial" w:hAnsi="Arial" w:cs="Arial"/>
        </w:rPr>
        <w:t xml:space="preserve"> legislative targets </w:t>
      </w:r>
      <w:r w:rsidR="003271A2">
        <w:rPr>
          <w:rFonts w:ascii="Arial" w:hAnsi="Arial" w:cs="Arial"/>
        </w:rPr>
        <w:t xml:space="preserve">and obligations under </w:t>
      </w:r>
      <w:r w:rsidR="003271A2" w:rsidRPr="003271A2">
        <w:rPr>
          <w:rFonts w:ascii="Arial" w:hAnsi="Arial" w:cs="Arial"/>
        </w:rPr>
        <w:t>the EU Landfill Directive and Northern Ireland Landfill Allowance Scheme (NILAS).</w:t>
      </w:r>
    </w:p>
    <w:p w14:paraId="1ABF46EA" w14:textId="77777777" w:rsidR="00CE718B" w:rsidRPr="00CE718B" w:rsidRDefault="00CE718B" w:rsidP="006F59DE">
      <w:pPr>
        <w:tabs>
          <w:tab w:val="left" w:pos="-720"/>
          <w:tab w:val="left" w:pos="0"/>
        </w:tabs>
        <w:ind w:left="426" w:hanging="426"/>
        <w:rPr>
          <w:rFonts w:ascii="Arial" w:hAnsi="Arial" w:cs="Arial"/>
        </w:rPr>
      </w:pPr>
    </w:p>
    <w:p w14:paraId="3710424B" w14:textId="77777777" w:rsidR="00EB41DD" w:rsidRDefault="00EB41DD" w:rsidP="006F59DE">
      <w:pPr>
        <w:numPr>
          <w:ilvl w:val="0"/>
          <w:numId w:val="11"/>
        </w:numPr>
        <w:tabs>
          <w:tab w:val="left" w:pos="-720"/>
          <w:tab w:val="left" w:pos="0"/>
        </w:tabs>
        <w:ind w:left="426" w:hanging="426"/>
        <w:rPr>
          <w:rFonts w:ascii="Arial" w:hAnsi="Arial" w:cs="Arial"/>
        </w:rPr>
      </w:pPr>
      <w:r>
        <w:rPr>
          <w:rFonts w:ascii="Arial" w:hAnsi="Arial" w:cs="Arial"/>
        </w:rPr>
        <w:t>To ensure</w:t>
      </w:r>
      <w:r w:rsidR="0048332E">
        <w:rPr>
          <w:rFonts w:ascii="Arial" w:hAnsi="Arial" w:cs="Arial"/>
        </w:rPr>
        <w:t xml:space="preserve"> that </w:t>
      </w:r>
      <w:r>
        <w:rPr>
          <w:rFonts w:ascii="Arial" w:hAnsi="Arial" w:cs="Arial"/>
        </w:rPr>
        <w:t>appropriate records management retention and disposal processes are in place</w:t>
      </w:r>
      <w:r w:rsidR="0048332E">
        <w:rPr>
          <w:rFonts w:ascii="Arial" w:hAnsi="Arial" w:cs="Arial"/>
        </w:rPr>
        <w:t xml:space="preserve"> and ensure compliance with FOI and</w:t>
      </w:r>
      <w:r>
        <w:rPr>
          <w:rFonts w:ascii="Arial" w:hAnsi="Arial" w:cs="Arial"/>
        </w:rPr>
        <w:t xml:space="preserve"> GDPR data protection regulations.</w:t>
      </w:r>
    </w:p>
    <w:p w14:paraId="05CC156F" w14:textId="77777777" w:rsidR="00CE718B" w:rsidRDefault="00CE718B" w:rsidP="006F59DE">
      <w:pPr>
        <w:pStyle w:val="ListParagraph"/>
        <w:ind w:left="426" w:hanging="426"/>
        <w:rPr>
          <w:rFonts w:ascii="Arial" w:hAnsi="Arial" w:cs="Arial"/>
        </w:rPr>
      </w:pPr>
    </w:p>
    <w:p w14:paraId="015F032B" w14:textId="596004DD" w:rsidR="00CE718B" w:rsidRDefault="00CE718B" w:rsidP="006F59DE">
      <w:pPr>
        <w:numPr>
          <w:ilvl w:val="0"/>
          <w:numId w:val="11"/>
        </w:numPr>
        <w:ind w:left="426" w:hanging="426"/>
        <w:textAlignment w:val="auto"/>
        <w:rPr>
          <w:rFonts w:ascii="Arial" w:hAnsi="Arial" w:cs="Arial"/>
        </w:rPr>
      </w:pPr>
      <w:r>
        <w:rPr>
          <w:rFonts w:ascii="Arial" w:hAnsi="Arial" w:cs="Arial"/>
        </w:rPr>
        <w:t xml:space="preserve">To co-ordinate and oversee </w:t>
      </w:r>
      <w:r w:rsidR="006F59DE">
        <w:rPr>
          <w:rFonts w:ascii="Arial" w:hAnsi="Arial" w:cs="Arial"/>
        </w:rPr>
        <w:t>a</w:t>
      </w:r>
      <w:r>
        <w:rPr>
          <w:rFonts w:ascii="Arial" w:hAnsi="Arial" w:cs="Arial"/>
        </w:rPr>
        <w:t xml:space="preserve">udit recommendations and responses ensuring regular reporting and maintenance of appropriate records. </w:t>
      </w:r>
    </w:p>
    <w:p w14:paraId="350932CF" w14:textId="093097DD" w:rsidR="00CE718B" w:rsidRDefault="00CE718B" w:rsidP="006F59DE">
      <w:pPr>
        <w:pStyle w:val="ListParagraph"/>
        <w:numPr>
          <w:ilvl w:val="0"/>
          <w:numId w:val="11"/>
        </w:numPr>
        <w:tabs>
          <w:tab w:val="left" w:pos="-720"/>
        </w:tabs>
        <w:spacing w:before="240"/>
        <w:ind w:left="426" w:hanging="426"/>
        <w:contextualSpacing/>
        <w:rPr>
          <w:rFonts w:ascii="Arial" w:hAnsi="Arial" w:cs="Arial"/>
        </w:rPr>
      </w:pPr>
      <w:r w:rsidRPr="00CE718B">
        <w:rPr>
          <w:rFonts w:ascii="Arial" w:hAnsi="Arial" w:cs="Arial"/>
        </w:rPr>
        <w:t>To assist the Business Manager in the management of the departmental risk register</w:t>
      </w:r>
      <w:r w:rsidR="009444A5">
        <w:rPr>
          <w:rFonts w:ascii="Arial" w:hAnsi="Arial" w:cs="Arial"/>
        </w:rPr>
        <w:t xml:space="preserve"> and </w:t>
      </w:r>
      <w:r w:rsidRPr="00CE718B">
        <w:rPr>
          <w:rFonts w:ascii="Arial" w:hAnsi="Arial" w:cs="Arial"/>
        </w:rPr>
        <w:t>action plans and deputise as departmental champion for the same.</w:t>
      </w:r>
    </w:p>
    <w:p w14:paraId="3CEEECCB" w14:textId="77777777" w:rsidR="005D4005" w:rsidRDefault="005D4005" w:rsidP="006F59DE">
      <w:pPr>
        <w:pStyle w:val="ListParagraph"/>
        <w:tabs>
          <w:tab w:val="left" w:pos="-720"/>
        </w:tabs>
        <w:spacing w:before="240"/>
        <w:ind w:left="426" w:hanging="426"/>
        <w:contextualSpacing/>
        <w:rPr>
          <w:rFonts w:ascii="Arial" w:hAnsi="Arial" w:cs="Arial"/>
        </w:rPr>
      </w:pPr>
    </w:p>
    <w:p w14:paraId="34FEF290" w14:textId="77777777" w:rsidR="003559EA" w:rsidRDefault="005D4005" w:rsidP="006F59DE">
      <w:pPr>
        <w:numPr>
          <w:ilvl w:val="0"/>
          <w:numId w:val="11"/>
        </w:numPr>
        <w:ind w:left="426" w:hanging="426"/>
        <w:rPr>
          <w:rFonts w:ascii="Arial" w:hAnsi="Arial" w:cs="Arial"/>
        </w:rPr>
      </w:pPr>
      <w:r w:rsidRPr="00FA7B8A">
        <w:rPr>
          <w:rFonts w:ascii="Arial" w:hAnsi="Arial" w:cs="Arial"/>
        </w:rPr>
        <w:t xml:space="preserve">To represent the </w:t>
      </w:r>
      <w:r>
        <w:rPr>
          <w:rFonts w:ascii="Arial" w:hAnsi="Arial" w:cs="Arial"/>
        </w:rPr>
        <w:t>s</w:t>
      </w:r>
      <w:r w:rsidRPr="00FA7B8A">
        <w:rPr>
          <w:rFonts w:ascii="Arial" w:hAnsi="Arial" w:cs="Arial"/>
        </w:rPr>
        <w:t xml:space="preserve">ervice on the Business Continuity Working Group and ensure that the plans associated with Business Continuity are developed and reviewed in accordance with the </w:t>
      </w:r>
      <w:r>
        <w:rPr>
          <w:rFonts w:ascii="Arial" w:hAnsi="Arial" w:cs="Arial"/>
        </w:rPr>
        <w:t>c</w:t>
      </w:r>
      <w:r w:rsidRPr="00FA7B8A">
        <w:rPr>
          <w:rFonts w:ascii="Arial" w:hAnsi="Arial" w:cs="Arial"/>
        </w:rPr>
        <w:t xml:space="preserve">orporate timetable. </w:t>
      </w:r>
    </w:p>
    <w:p w14:paraId="33AC5322" w14:textId="77777777" w:rsidR="005D4005" w:rsidRPr="005D4005" w:rsidRDefault="005D4005" w:rsidP="005D4005">
      <w:pPr>
        <w:rPr>
          <w:rFonts w:ascii="Arial" w:hAnsi="Arial" w:cs="Arial"/>
        </w:rPr>
      </w:pPr>
    </w:p>
    <w:p w14:paraId="74FE0A80" w14:textId="77777777" w:rsidR="003559EA" w:rsidRPr="00A90249" w:rsidRDefault="003559EA" w:rsidP="003559EA">
      <w:pPr>
        <w:tabs>
          <w:tab w:val="left" w:pos="0"/>
        </w:tabs>
        <w:rPr>
          <w:rFonts w:ascii="Arial" w:hAnsi="Arial" w:cs="Arial"/>
          <w:b/>
        </w:rPr>
      </w:pPr>
      <w:r w:rsidRPr="00A90249">
        <w:rPr>
          <w:rFonts w:ascii="Arial" w:hAnsi="Arial" w:cs="Arial"/>
          <w:b/>
        </w:rPr>
        <w:t>General</w:t>
      </w:r>
    </w:p>
    <w:p w14:paraId="50E5D7D2" w14:textId="77777777" w:rsidR="003559EA" w:rsidRPr="000562E9" w:rsidRDefault="003559EA" w:rsidP="003559EA">
      <w:pPr>
        <w:tabs>
          <w:tab w:val="left" w:pos="0"/>
        </w:tabs>
        <w:rPr>
          <w:rFonts w:ascii="Arial" w:hAnsi="Arial" w:cs="Arial"/>
        </w:rPr>
      </w:pPr>
    </w:p>
    <w:p w14:paraId="1C956EEE" w14:textId="75D9651C" w:rsidR="00A3289D" w:rsidRDefault="006F59DE" w:rsidP="00BA25F2">
      <w:pPr>
        <w:numPr>
          <w:ilvl w:val="0"/>
          <w:numId w:val="11"/>
        </w:numPr>
        <w:tabs>
          <w:tab w:val="left" w:pos="0"/>
        </w:tabs>
        <w:ind w:left="426" w:hanging="426"/>
        <w:rPr>
          <w:rFonts w:ascii="Arial" w:hAnsi="Arial" w:cs="Arial"/>
        </w:rPr>
      </w:pPr>
      <w:r>
        <w:rPr>
          <w:rFonts w:ascii="Arial" w:hAnsi="Arial" w:cs="Arial"/>
        </w:rPr>
        <w:t>To r</w:t>
      </w:r>
      <w:r w:rsidR="003559EA">
        <w:rPr>
          <w:rFonts w:ascii="Arial" w:hAnsi="Arial" w:cs="Arial"/>
        </w:rPr>
        <w:t>epresent</w:t>
      </w:r>
      <w:r w:rsidR="003559EA" w:rsidRPr="000562E9">
        <w:rPr>
          <w:rFonts w:ascii="Arial" w:hAnsi="Arial" w:cs="Arial"/>
        </w:rPr>
        <w:t xml:space="preserve"> the Business Manager as required, within the post</w:t>
      </w:r>
      <w:r w:rsidR="0048332E">
        <w:rPr>
          <w:rFonts w:ascii="Arial" w:hAnsi="Arial" w:cs="Arial"/>
        </w:rPr>
        <w:t xml:space="preserve"> </w:t>
      </w:r>
      <w:r w:rsidR="003559EA" w:rsidRPr="000562E9">
        <w:rPr>
          <w:rFonts w:ascii="Arial" w:hAnsi="Arial" w:cs="Arial"/>
        </w:rPr>
        <w:t>holder’s sphere of responsibility.</w:t>
      </w:r>
    </w:p>
    <w:p w14:paraId="2BCD598F" w14:textId="77777777" w:rsidR="00CE718B" w:rsidRPr="00CE718B" w:rsidRDefault="00CE718B" w:rsidP="00BA25F2">
      <w:pPr>
        <w:tabs>
          <w:tab w:val="left" w:pos="0"/>
        </w:tabs>
        <w:ind w:left="426" w:hanging="426"/>
        <w:rPr>
          <w:rFonts w:ascii="Arial" w:hAnsi="Arial" w:cs="Arial"/>
        </w:rPr>
      </w:pPr>
    </w:p>
    <w:p w14:paraId="7FF18628" w14:textId="77777777" w:rsidR="003559EA" w:rsidRDefault="003559EA" w:rsidP="00BA25F2">
      <w:pPr>
        <w:numPr>
          <w:ilvl w:val="0"/>
          <w:numId w:val="11"/>
        </w:numPr>
        <w:tabs>
          <w:tab w:val="left" w:pos="0"/>
        </w:tabs>
        <w:ind w:left="426" w:hanging="426"/>
        <w:rPr>
          <w:rFonts w:ascii="Arial" w:hAnsi="Arial" w:cs="Arial"/>
        </w:rPr>
      </w:pPr>
      <w:r w:rsidRPr="00A90249">
        <w:rPr>
          <w:rFonts w:ascii="Arial" w:hAnsi="Arial" w:cs="Arial"/>
        </w:rPr>
        <w:t xml:space="preserve">To be responsible for the production and collation of service performance data and committee reports about </w:t>
      </w:r>
      <w:r w:rsidR="00A3289D">
        <w:rPr>
          <w:rFonts w:ascii="Arial" w:hAnsi="Arial" w:cs="Arial"/>
        </w:rPr>
        <w:t>the relevant</w:t>
      </w:r>
      <w:r w:rsidRPr="00A90249">
        <w:rPr>
          <w:rFonts w:ascii="Arial" w:hAnsi="Arial" w:cs="Arial"/>
        </w:rPr>
        <w:t xml:space="preserve"> activities of the department, in accordance with council policies procedures and timetables and in liaison with senior management.</w:t>
      </w:r>
    </w:p>
    <w:p w14:paraId="6FB4AA1C" w14:textId="77777777" w:rsidR="00CE718B" w:rsidRPr="00CE718B" w:rsidRDefault="00CE718B" w:rsidP="00BA25F2">
      <w:pPr>
        <w:tabs>
          <w:tab w:val="left" w:pos="0"/>
        </w:tabs>
        <w:ind w:left="426" w:hanging="426"/>
        <w:rPr>
          <w:rFonts w:ascii="Arial" w:hAnsi="Arial" w:cs="Arial"/>
        </w:rPr>
      </w:pPr>
    </w:p>
    <w:p w14:paraId="00EEDE80" w14:textId="77777777" w:rsidR="00A3289D" w:rsidRDefault="003559EA" w:rsidP="00BA25F2">
      <w:pPr>
        <w:numPr>
          <w:ilvl w:val="0"/>
          <w:numId w:val="11"/>
        </w:numPr>
        <w:tabs>
          <w:tab w:val="left" w:pos="0"/>
        </w:tabs>
        <w:ind w:left="426" w:hanging="426"/>
        <w:rPr>
          <w:rFonts w:ascii="Arial" w:hAnsi="Arial" w:cs="Arial"/>
        </w:rPr>
      </w:pPr>
      <w:r w:rsidRPr="00A90249">
        <w:rPr>
          <w:rFonts w:ascii="Arial" w:hAnsi="Arial" w:cs="Arial"/>
        </w:rPr>
        <w:lastRenderedPageBreak/>
        <w:t>To maintain and analyse statistical and performance information, undertaking research and to produce appropriate reports and recommendations for elected members, chief officers, senior managers and external statutory bodies as required.</w:t>
      </w:r>
    </w:p>
    <w:p w14:paraId="66DA7E62" w14:textId="77777777" w:rsidR="00CE718B" w:rsidRPr="00CE718B" w:rsidRDefault="00CE718B" w:rsidP="00BA25F2">
      <w:pPr>
        <w:tabs>
          <w:tab w:val="left" w:pos="0"/>
        </w:tabs>
        <w:ind w:left="426" w:hanging="426"/>
        <w:rPr>
          <w:rFonts w:ascii="Arial" w:hAnsi="Arial" w:cs="Arial"/>
        </w:rPr>
      </w:pPr>
    </w:p>
    <w:p w14:paraId="672F640C" w14:textId="545C3CD9" w:rsidR="003559EA" w:rsidRDefault="006F59DE" w:rsidP="00BA25F2">
      <w:pPr>
        <w:numPr>
          <w:ilvl w:val="0"/>
          <w:numId w:val="11"/>
        </w:numPr>
        <w:tabs>
          <w:tab w:val="left" w:pos="0"/>
        </w:tabs>
        <w:ind w:left="426" w:hanging="426"/>
        <w:rPr>
          <w:rFonts w:ascii="Arial" w:hAnsi="Arial" w:cs="Arial"/>
        </w:rPr>
      </w:pPr>
      <w:r>
        <w:rPr>
          <w:rFonts w:ascii="Arial" w:hAnsi="Arial" w:cs="Arial"/>
        </w:rPr>
        <w:t>To k</w:t>
      </w:r>
      <w:r w:rsidR="00A3289D" w:rsidRPr="00A3289D">
        <w:rPr>
          <w:rFonts w:ascii="Arial" w:hAnsi="Arial" w:cs="Arial"/>
        </w:rPr>
        <w:t>eep under active review and advise senior management on the impact of relevant new developments, including professional best practice and new legislation and regulations in the areas of finance and systems. Undertake benchmarking</w:t>
      </w:r>
      <w:r>
        <w:rPr>
          <w:rFonts w:ascii="Arial" w:hAnsi="Arial" w:cs="Arial"/>
        </w:rPr>
        <w:t xml:space="preserve"> and </w:t>
      </w:r>
      <w:r w:rsidR="00A3289D" w:rsidRPr="00A3289D">
        <w:rPr>
          <w:rFonts w:ascii="Arial" w:hAnsi="Arial" w:cs="Arial"/>
        </w:rPr>
        <w:t>research exercises to support this.</w:t>
      </w:r>
    </w:p>
    <w:p w14:paraId="201DFBA0" w14:textId="77777777" w:rsidR="00CE718B" w:rsidRPr="00CE718B" w:rsidRDefault="00CE718B" w:rsidP="00BA25F2">
      <w:pPr>
        <w:tabs>
          <w:tab w:val="left" w:pos="0"/>
        </w:tabs>
        <w:ind w:left="426" w:hanging="426"/>
        <w:rPr>
          <w:rFonts w:ascii="Arial" w:hAnsi="Arial" w:cs="Arial"/>
        </w:rPr>
      </w:pPr>
    </w:p>
    <w:p w14:paraId="394AE5BE" w14:textId="71972366" w:rsidR="00CE718B" w:rsidRPr="005D4005" w:rsidRDefault="003559EA" w:rsidP="00BA25F2">
      <w:pPr>
        <w:numPr>
          <w:ilvl w:val="0"/>
          <w:numId w:val="11"/>
        </w:numPr>
        <w:tabs>
          <w:tab w:val="left" w:pos="0"/>
        </w:tabs>
        <w:ind w:left="426" w:hanging="426"/>
        <w:rPr>
          <w:rFonts w:ascii="Arial" w:hAnsi="Arial" w:cs="Arial"/>
        </w:rPr>
      </w:pPr>
      <w:r w:rsidRPr="00A90249">
        <w:rPr>
          <w:rFonts w:ascii="Arial" w:hAnsi="Arial" w:cs="Arial"/>
        </w:rPr>
        <w:t>To contribute to the development, monitoring and review of the departmental business plan including proposed annual objectives, work programmes and performance indicators in li</w:t>
      </w:r>
      <w:r w:rsidR="00CE718B">
        <w:rPr>
          <w:rFonts w:ascii="Arial" w:hAnsi="Arial" w:cs="Arial"/>
        </w:rPr>
        <w:t>aison with the Business Manager</w:t>
      </w:r>
      <w:r w:rsidR="006F59DE">
        <w:rPr>
          <w:rFonts w:ascii="Arial" w:hAnsi="Arial" w:cs="Arial"/>
        </w:rPr>
        <w:t>.</w:t>
      </w:r>
    </w:p>
    <w:p w14:paraId="095C81D8" w14:textId="77777777" w:rsidR="000B59B3" w:rsidRDefault="000B59B3" w:rsidP="00BA25F2">
      <w:pPr>
        <w:pStyle w:val="ListParagraph"/>
        <w:ind w:left="426" w:hanging="426"/>
        <w:rPr>
          <w:rFonts w:ascii="Arial" w:hAnsi="Arial" w:cs="Arial"/>
        </w:rPr>
      </w:pPr>
    </w:p>
    <w:p w14:paraId="3CEDEA73" w14:textId="77777777" w:rsidR="000B59B3" w:rsidRDefault="000B59B3" w:rsidP="00BA25F2">
      <w:pPr>
        <w:numPr>
          <w:ilvl w:val="0"/>
          <w:numId w:val="11"/>
        </w:numPr>
        <w:ind w:left="426" w:hanging="426"/>
        <w:rPr>
          <w:rFonts w:ascii="Arial" w:hAnsi="Arial" w:cs="Arial"/>
        </w:rPr>
      </w:pPr>
      <w:r w:rsidRPr="00BC511A">
        <w:rPr>
          <w:rFonts w:ascii="Arial" w:hAnsi="Arial"/>
        </w:rPr>
        <w:t xml:space="preserve">To monitor, on an ongoing basis, the efficiency and effectiveness of service delivery </w:t>
      </w:r>
      <w:r>
        <w:rPr>
          <w:rFonts w:ascii="Arial" w:hAnsi="Arial"/>
        </w:rPr>
        <w:t>identifying</w:t>
      </w:r>
      <w:r w:rsidRPr="00BC511A">
        <w:rPr>
          <w:rFonts w:ascii="Arial" w:hAnsi="Arial"/>
        </w:rPr>
        <w:t xml:space="preserve"> opportunities for continuous improvement in support of the </w:t>
      </w:r>
      <w:r>
        <w:rPr>
          <w:rFonts w:ascii="Arial" w:hAnsi="Arial"/>
        </w:rPr>
        <w:t>c</w:t>
      </w:r>
      <w:r w:rsidRPr="00BC511A">
        <w:rPr>
          <w:rFonts w:ascii="Arial" w:hAnsi="Arial"/>
        </w:rPr>
        <w:t>ouncil’s efficiency agenda</w:t>
      </w:r>
      <w:r>
        <w:rPr>
          <w:rFonts w:ascii="Arial" w:hAnsi="Arial"/>
        </w:rPr>
        <w:t>.</w:t>
      </w:r>
    </w:p>
    <w:p w14:paraId="0E481359" w14:textId="77777777" w:rsidR="000B59B3" w:rsidRDefault="000B59B3" w:rsidP="00BA25F2">
      <w:pPr>
        <w:pStyle w:val="ListParagraph"/>
        <w:ind w:left="426" w:hanging="426"/>
        <w:rPr>
          <w:rFonts w:ascii="Arial" w:hAnsi="Arial" w:cs="Arial"/>
        </w:rPr>
      </w:pPr>
    </w:p>
    <w:p w14:paraId="019C68EB" w14:textId="77777777" w:rsidR="00BA25F2" w:rsidRDefault="000B59B3" w:rsidP="00BA25F2">
      <w:pPr>
        <w:numPr>
          <w:ilvl w:val="0"/>
          <w:numId w:val="11"/>
        </w:numPr>
        <w:ind w:left="426" w:hanging="426"/>
        <w:rPr>
          <w:rFonts w:ascii="Arial" w:hAnsi="Arial" w:cs="Arial"/>
        </w:rPr>
      </w:pPr>
      <w:r w:rsidRPr="000B59B3">
        <w:rPr>
          <w:rFonts w:ascii="Arial" w:hAnsi="Arial" w:cs="Arial"/>
        </w:rPr>
        <w:t>To prepare, organise and present training courses to individuals or groups</w:t>
      </w:r>
      <w:r w:rsidR="000817F0">
        <w:rPr>
          <w:rFonts w:ascii="Arial" w:hAnsi="Arial" w:cs="Arial"/>
        </w:rPr>
        <w:t>;</w:t>
      </w:r>
      <w:r w:rsidRPr="000B59B3">
        <w:rPr>
          <w:rFonts w:ascii="Arial" w:hAnsi="Arial" w:cs="Arial"/>
        </w:rPr>
        <w:t xml:space="preserve"> and to provide mentoring to develop skills in other staff</w:t>
      </w:r>
      <w:r w:rsidR="000817F0">
        <w:rPr>
          <w:rFonts w:ascii="Arial" w:hAnsi="Arial" w:cs="Arial"/>
        </w:rPr>
        <w:t>,</w:t>
      </w:r>
      <w:r w:rsidRPr="000B59B3">
        <w:rPr>
          <w:rFonts w:ascii="Arial" w:hAnsi="Arial" w:cs="Arial"/>
        </w:rPr>
        <w:t xml:space="preserve"> as required.</w:t>
      </w:r>
    </w:p>
    <w:p w14:paraId="6871B7F1" w14:textId="77777777" w:rsidR="00BA25F2" w:rsidRDefault="00BA25F2" w:rsidP="00BA25F2">
      <w:pPr>
        <w:pStyle w:val="ListParagraph"/>
        <w:rPr>
          <w:rFonts w:ascii="Arial" w:hAnsi="Arial" w:cs="Arial"/>
        </w:rPr>
      </w:pPr>
    </w:p>
    <w:p w14:paraId="1981E022" w14:textId="4E99E96A" w:rsidR="00BA25F2" w:rsidRPr="00BA25F2" w:rsidRDefault="00BA25F2" w:rsidP="00BA25F2">
      <w:pPr>
        <w:numPr>
          <w:ilvl w:val="0"/>
          <w:numId w:val="11"/>
        </w:numPr>
        <w:ind w:left="426" w:hanging="426"/>
        <w:rPr>
          <w:rFonts w:ascii="Arial" w:hAnsi="Arial" w:cs="Arial"/>
        </w:rPr>
      </w:pPr>
      <w:r w:rsidRPr="00BA25F2">
        <w:rPr>
          <w:rFonts w:ascii="Arial" w:hAnsi="Arial" w:cs="Arial"/>
        </w:rPr>
        <w:t>To participate in all induction and in-service training provided by Belfast City Council and in the induction and support of all newly appointed staff and other human resource management procedures as appropriate.</w:t>
      </w:r>
    </w:p>
    <w:p w14:paraId="60EC0EBF" w14:textId="77777777" w:rsidR="00BA25F2" w:rsidRDefault="00BA25F2" w:rsidP="00BA25F2">
      <w:pPr>
        <w:ind w:left="426" w:hanging="426"/>
        <w:rPr>
          <w:rFonts w:ascii="Arial" w:hAnsi="Arial" w:cs="Arial"/>
        </w:rPr>
      </w:pPr>
    </w:p>
    <w:p w14:paraId="13454622" w14:textId="70411EFD" w:rsidR="005D4005" w:rsidRDefault="005D4005" w:rsidP="00BA25F2">
      <w:pPr>
        <w:numPr>
          <w:ilvl w:val="0"/>
          <w:numId w:val="11"/>
        </w:numPr>
        <w:tabs>
          <w:tab w:val="left" w:pos="0"/>
        </w:tabs>
        <w:ind w:left="426" w:hanging="426"/>
        <w:rPr>
          <w:rFonts w:ascii="Arial" w:hAnsi="Arial" w:cs="Arial"/>
        </w:rPr>
      </w:pPr>
      <w:r w:rsidRPr="00D91A9C">
        <w:rPr>
          <w:rFonts w:ascii="Arial" w:hAnsi="Arial" w:cs="Arial"/>
        </w:rPr>
        <w:t>To act in accordance with the council and departmental policies and procedures including customer care, equal opportunities, health and safety</w:t>
      </w:r>
      <w:r w:rsidR="00BA25F2">
        <w:rPr>
          <w:rFonts w:ascii="Arial" w:hAnsi="Arial" w:cs="Arial"/>
        </w:rPr>
        <w:t>, safeguarding</w:t>
      </w:r>
      <w:r w:rsidRPr="00D91A9C">
        <w:rPr>
          <w:rFonts w:ascii="Arial" w:hAnsi="Arial" w:cs="Arial"/>
        </w:rPr>
        <w:t xml:space="preserve"> and any pertinent legislation. </w:t>
      </w:r>
    </w:p>
    <w:p w14:paraId="63A034BB" w14:textId="77777777" w:rsidR="000B59B3" w:rsidRPr="000B59B3" w:rsidRDefault="000B59B3" w:rsidP="00BA25F2">
      <w:pPr>
        <w:ind w:left="426" w:hanging="426"/>
        <w:rPr>
          <w:rFonts w:ascii="Arial" w:hAnsi="Arial" w:cs="Arial"/>
        </w:rPr>
      </w:pPr>
    </w:p>
    <w:p w14:paraId="1413D47C" w14:textId="5A69940F" w:rsidR="003559EA" w:rsidRDefault="003559EA" w:rsidP="00BA25F2">
      <w:pPr>
        <w:numPr>
          <w:ilvl w:val="0"/>
          <w:numId w:val="11"/>
        </w:numPr>
        <w:tabs>
          <w:tab w:val="left" w:pos="0"/>
        </w:tabs>
        <w:ind w:left="426" w:hanging="426"/>
        <w:rPr>
          <w:rFonts w:ascii="Arial" w:hAnsi="Arial" w:cs="Arial"/>
        </w:rPr>
      </w:pPr>
      <w:r w:rsidRPr="00A90249">
        <w:rPr>
          <w:rFonts w:ascii="Arial" w:hAnsi="Arial" w:cs="Arial"/>
        </w:rPr>
        <w:t>To participate as directed in the council’s</w:t>
      </w:r>
      <w:r w:rsidR="00BA25F2">
        <w:rPr>
          <w:rFonts w:ascii="Arial" w:hAnsi="Arial" w:cs="Arial"/>
        </w:rPr>
        <w:t xml:space="preserve"> recruitment and </w:t>
      </w:r>
      <w:r w:rsidRPr="00A90249">
        <w:rPr>
          <w:rFonts w:ascii="Arial" w:hAnsi="Arial" w:cs="Arial"/>
        </w:rPr>
        <w:t xml:space="preserve">selection </w:t>
      </w:r>
      <w:r w:rsidR="00BA25F2">
        <w:rPr>
          <w:rFonts w:ascii="Arial" w:hAnsi="Arial" w:cs="Arial"/>
        </w:rPr>
        <w:t>p</w:t>
      </w:r>
      <w:r w:rsidRPr="00A90249">
        <w:rPr>
          <w:rFonts w:ascii="Arial" w:hAnsi="Arial" w:cs="Arial"/>
        </w:rPr>
        <w:t>rocedure</w:t>
      </w:r>
      <w:r w:rsidR="00BA25F2">
        <w:rPr>
          <w:rFonts w:ascii="Arial" w:hAnsi="Arial" w:cs="Arial"/>
        </w:rPr>
        <w:t>s</w:t>
      </w:r>
      <w:r w:rsidRPr="00A90249">
        <w:rPr>
          <w:rFonts w:ascii="Arial" w:hAnsi="Arial" w:cs="Arial"/>
        </w:rPr>
        <w:t>.</w:t>
      </w:r>
    </w:p>
    <w:p w14:paraId="57CB57C3" w14:textId="77777777" w:rsidR="00CE718B" w:rsidRPr="00CE718B" w:rsidRDefault="00CE718B" w:rsidP="00BA25F2">
      <w:pPr>
        <w:tabs>
          <w:tab w:val="left" w:pos="0"/>
        </w:tabs>
        <w:ind w:left="426" w:hanging="426"/>
        <w:rPr>
          <w:rFonts w:ascii="Arial" w:hAnsi="Arial" w:cs="Arial"/>
        </w:rPr>
      </w:pPr>
    </w:p>
    <w:p w14:paraId="2EF2AEF4" w14:textId="2ECB93AE" w:rsidR="003559EA" w:rsidRDefault="003559EA" w:rsidP="00BA25F2">
      <w:pPr>
        <w:numPr>
          <w:ilvl w:val="0"/>
          <w:numId w:val="11"/>
        </w:numPr>
        <w:tabs>
          <w:tab w:val="left" w:pos="0"/>
        </w:tabs>
        <w:ind w:left="426" w:hanging="426"/>
        <w:rPr>
          <w:rFonts w:ascii="Arial" w:hAnsi="Arial" w:cs="Arial"/>
        </w:rPr>
      </w:pPr>
      <w:r w:rsidRPr="00A90249">
        <w:rPr>
          <w:rFonts w:ascii="Arial" w:hAnsi="Arial" w:cs="Arial"/>
        </w:rPr>
        <w:t xml:space="preserve">To undertake </w:t>
      </w:r>
      <w:r w:rsidR="00BA25F2">
        <w:rPr>
          <w:rFonts w:ascii="Arial" w:hAnsi="Arial" w:cs="Arial"/>
        </w:rPr>
        <w:t xml:space="preserve">the duties in such a way as to </w:t>
      </w:r>
      <w:r w:rsidRPr="005D4005">
        <w:rPr>
          <w:rFonts w:ascii="Arial" w:hAnsi="Arial" w:cs="Arial"/>
        </w:rPr>
        <w:t>protect and enhance the reputation and public profile of the council.</w:t>
      </w:r>
    </w:p>
    <w:p w14:paraId="66FD6075" w14:textId="77777777" w:rsidR="00BA25F2" w:rsidRDefault="00BA25F2" w:rsidP="00BA25F2">
      <w:pPr>
        <w:pStyle w:val="ListParagraph"/>
        <w:rPr>
          <w:rFonts w:ascii="Arial" w:hAnsi="Arial" w:cs="Arial"/>
        </w:rPr>
      </w:pPr>
    </w:p>
    <w:p w14:paraId="216A6064" w14:textId="34B49BAB" w:rsidR="00BA25F2" w:rsidRPr="005D4005" w:rsidRDefault="00BA25F2" w:rsidP="00BA25F2">
      <w:pPr>
        <w:numPr>
          <w:ilvl w:val="0"/>
          <w:numId w:val="11"/>
        </w:numPr>
        <w:tabs>
          <w:tab w:val="left" w:pos="0"/>
        </w:tabs>
        <w:ind w:left="426" w:hanging="426"/>
        <w:rPr>
          <w:rFonts w:ascii="Arial" w:hAnsi="Arial" w:cs="Arial"/>
        </w:rPr>
      </w:pPr>
      <w:r w:rsidRPr="00A90249">
        <w:rPr>
          <w:rFonts w:ascii="Arial" w:hAnsi="Arial" w:cs="Arial"/>
        </w:rPr>
        <w:t>To undertake such other relevant duties as ma</w:t>
      </w:r>
      <w:r>
        <w:rPr>
          <w:rFonts w:ascii="Arial" w:hAnsi="Arial" w:cs="Arial"/>
        </w:rPr>
        <w:t>y, from time to time, be required</w:t>
      </w:r>
      <w:r w:rsidRPr="005D4005">
        <w:rPr>
          <w:rFonts w:ascii="Arial" w:hAnsi="Arial" w:cs="Arial"/>
        </w:rPr>
        <w:t>.</w:t>
      </w:r>
    </w:p>
    <w:p w14:paraId="69D3374C" w14:textId="77777777" w:rsidR="00BA25F2" w:rsidRPr="005D4005" w:rsidRDefault="00BA25F2" w:rsidP="00BA25F2">
      <w:pPr>
        <w:tabs>
          <w:tab w:val="left" w:pos="0"/>
        </w:tabs>
        <w:ind w:left="426"/>
        <w:rPr>
          <w:rFonts w:ascii="Arial" w:hAnsi="Arial" w:cs="Arial"/>
        </w:rPr>
      </w:pPr>
    </w:p>
    <w:p w14:paraId="2F2E9BB0" w14:textId="77777777" w:rsidR="008424EE" w:rsidRDefault="008424EE" w:rsidP="003559EA">
      <w:pPr>
        <w:tabs>
          <w:tab w:val="left" w:pos="0"/>
        </w:tabs>
        <w:rPr>
          <w:rFonts w:ascii="Arial" w:hAnsi="Arial" w:cs="Arial"/>
        </w:rPr>
      </w:pPr>
    </w:p>
    <w:p w14:paraId="2A1768A2" w14:textId="77777777" w:rsidR="008424EE" w:rsidRPr="008424EE" w:rsidRDefault="008424EE" w:rsidP="008424EE">
      <w:pPr>
        <w:rPr>
          <w:rFonts w:ascii="Arial" w:hAnsi="Arial" w:cs="Arial"/>
          <w:b/>
          <w:i/>
        </w:rPr>
      </w:pPr>
      <w:r w:rsidRPr="008424EE">
        <w:rPr>
          <w:rFonts w:ascii="Arial" w:hAnsi="Arial" w:cs="Arial"/>
          <w:b/>
          <w:i/>
        </w:rPr>
        <w:t xml:space="preserve">This job description has been written at a time of significant organisational and structural </w:t>
      </w:r>
      <w:proofErr w:type="gramStart"/>
      <w:r w:rsidRPr="008424EE">
        <w:rPr>
          <w:rFonts w:ascii="Arial" w:hAnsi="Arial" w:cs="Arial"/>
          <w:b/>
          <w:i/>
        </w:rPr>
        <w:t>change</w:t>
      </w:r>
      <w:proofErr w:type="gramEnd"/>
      <w:r w:rsidRPr="008424EE">
        <w:rPr>
          <w:rFonts w:ascii="Arial" w:hAnsi="Arial" w:cs="Arial"/>
          <w:b/>
          <w:i/>
        </w:rPr>
        <w:t xml:space="preserve"> and it will be subject to review and amendments as the demands of the role and the organisation evolve. Therefore, the post holder will be required to be flexible, adaptable and aware that they may be asked to perform tasks, duties and responsibilities which are not specifically detailed in the job </w:t>
      </w:r>
      <w:proofErr w:type="gramStart"/>
      <w:r w:rsidRPr="008424EE">
        <w:rPr>
          <w:rFonts w:ascii="Arial" w:hAnsi="Arial" w:cs="Arial"/>
          <w:b/>
          <w:i/>
        </w:rPr>
        <w:t>description</w:t>
      </w:r>
      <w:proofErr w:type="gramEnd"/>
      <w:r w:rsidRPr="008424EE">
        <w:rPr>
          <w:rFonts w:ascii="Arial" w:hAnsi="Arial" w:cs="Arial"/>
          <w:b/>
          <w:i/>
        </w:rPr>
        <w:t xml:space="preserve"> but which are commensurate with the role.</w:t>
      </w:r>
    </w:p>
    <w:p w14:paraId="5F15E372" w14:textId="2CC72DE7" w:rsidR="006F59DE" w:rsidRDefault="006F59DE">
      <w:pPr>
        <w:overflowPunct/>
        <w:autoSpaceDE/>
        <w:autoSpaceDN/>
        <w:adjustRightInd/>
        <w:textAlignment w:val="auto"/>
        <w:rPr>
          <w:rFonts w:ascii="Arial" w:hAnsi="Arial" w:cs="Arial"/>
        </w:rPr>
      </w:pPr>
      <w:r>
        <w:rPr>
          <w:rFonts w:ascii="Arial" w:hAnsi="Arial" w:cs="Arial"/>
        </w:rPr>
        <w:br w:type="page"/>
      </w:r>
    </w:p>
    <w:p w14:paraId="14A0F881" w14:textId="77777777" w:rsidR="00B104EB" w:rsidRPr="000562E9" w:rsidRDefault="00B104EB" w:rsidP="00B104EB">
      <w:pPr>
        <w:rPr>
          <w:rFonts w:ascii="Arial" w:hAnsi="Arial" w:cs="Arial"/>
          <w:sz w:val="44"/>
          <w:szCs w:val="44"/>
        </w:rPr>
      </w:pPr>
      <w:r w:rsidRPr="000562E9">
        <w:rPr>
          <w:rFonts w:ascii="Arial" w:hAnsi="Arial" w:cs="Arial"/>
          <w:b/>
          <w:bCs/>
          <w:sz w:val="44"/>
          <w:szCs w:val="44"/>
        </w:rPr>
        <w:lastRenderedPageBreak/>
        <w:t xml:space="preserve">Employee </w:t>
      </w:r>
      <w:r>
        <w:rPr>
          <w:rFonts w:ascii="Arial" w:hAnsi="Arial" w:cs="Arial"/>
          <w:b/>
          <w:bCs/>
          <w:sz w:val="44"/>
          <w:szCs w:val="44"/>
        </w:rPr>
        <w:t>s</w:t>
      </w:r>
      <w:r w:rsidRPr="000562E9">
        <w:rPr>
          <w:rFonts w:ascii="Arial" w:hAnsi="Arial" w:cs="Arial"/>
          <w:b/>
          <w:bCs/>
          <w:sz w:val="44"/>
          <w:szCs w:val="44"/>
        </w:rPr>
        <w:t>pecification</w:t>
      </w:r>
    </w:p>
    <w:p w14:paraId="7E6A20DC" w14:textId="77777777" w:rsidR="00B104EB" w:rsidRPr="000562E9" w:rsidRDefault="00B104EB" w:rsidP="00B104EB">
      <w:pPr>
        <w:rPr>
          <w:rFonts w:ascii="Arial" w:hAnsi="Arial" w:cs="Arial"/>
        </w:rPr>
      </w:pPr>
    </w:p>
    <w:tbl>
      <w:tblPr>
        <w:tblW w:w="6804" w:type="dxa"/>
        <w:tblLayout w:type="fixed"/>
        <w:tblLook w:val="0000" w:firstRow="0" w:lastRow="0" w:firstColumn="0" w:lastColumn="0" w:noHBand="0" w:noVBand="0"/>
      </w:tblPr>
      <w:tblGrid>
        <w:gridCol w:w="1843"/>
        <w:gridCol w:w="4961"/>
      </w:tblGrid>
      <w:tr w:rsidR="006F59DE" w:rsidRPr="000562E9" w14:paraId="48DE117E" w14:textId="0AD812EC" w:rsidTr="006F59DE">
        <w:tc>
          <w:tcPr>
            <w:tcW w:w="1843" w:type="dxa"/>
            <w:tcBorders>
              <w:top w:val="nil"/>
              <w:left w:val="nil"/>
              <w:bottom w:val="nil"/>
              <w:right w:val="nil"/>
            </w:tcBorders>
          </w:tcPr>
          <w:p w14:paraId="487B9A5F" w14:textId="005241E8" w:rsidR="006F59DE" w:rsidRPr="000562E9" w:rsidRDefault="006F59DE" w:rsidP="00670A93">
            <w:pPr>
              <w:ind w:right="-1537"/>
              <w:rPr>
                <w:rFonts w:ascii="Arial" w:hAnsi="Arial" w:cs="Arial"/>
                <w:b/>
                <w:bCs/>
              </w:rPr>
            </w:pPr>
            <w:r w:rsidRPr="000562E9">
              <w:rPr>
                <w:rFonts w:ascii="Arial" w:hAnsi="Arial" w:cs="Arial"/>
                <w:b/>
                <w:bCs/>
              </w:rPr>
              <w:t>Date:</w:t>
            </w:r>
            <w:r>
              <w:rPr>
                <w:rFonts w:ascii="Arial" w:hAnsi="Arial" w:cs="Arial"/>
                <w:b/>
                <w:bCs/>
              </w:rPr>
              <w:t xml:space="preserve"> </w:t>
            </w:r>
          </w:p>
        </w:tc>
        <w:tc>
          <w:tcPr>
            <w:tcW w:w="4961" w:type="dxa"/>
            <w:tcBorders>
              <w:top w:val="nil"/>
              <w:left w:val="nil"/>
              <w:bottom w:val="nil"/>
              <w:right w:val="nil"/>
            </w:tcBorders>
          </w:tcPr>
          <w:p w14:paraId="1E5A9CDC" w14:textId="7545581D" w:rsidR="006F59DE" w:rsidRPr="000562E9" w:rsidRDefault="006F59DE" w:rsidP="00670A93">
            <w:pPr>
              <w:ind w:right="-1537"/>
              <w:rPr>
                <w:rFonts w:ascii="Arial" w:hAnsi="Arial" w:cs="Arial"/>
                <w:b/>
                <w:bCs/>
              </w:rPr>
            </w:pPr>
            <w:r>
              <w:rPr>
                <w:rFonts w:ascii="Arial" w:hAnsi="Arial" w:cs="Arial"/>
                <w:bCs/>
              </w:rPr>
              <w:t>2 September 2026</w:t>
            </w:r>
          </w:p>
        </w:tc>
      </w:tr>
    </w:tbl>
    <w:p w14:paraId="0A51E698" w14:textId="77777777" w:rsidR="00B104EB" w:rsidRPr="000562E9" w:rsidRDefault="00B104EB" w:rsidP="00B104EB">
      <w:pPr>
        <w:rPr>
          <w:rFonts w:ascii="Arial" w:hAnsi="Arial" w:cs="Arial"/>
        </w:rPr>
      </w:pPr>
      <w:r w:rsidRPr="000562E9">
        <w:rPr>
          <w:rFonts w:ascii="Arial" w:hAnsi="Arial" w:cs="Arial"/>
        </w:rPr>
        <w:t>_____________________________________________________________________</w:t>
      </w:r>
    </w:p>
    <w:p w14:paraId="03080434" w14:textId="77777777" w:rsidR="00B104EB" w:rsidRPr="000562E9" w:rsidRDefault="00B104EB" w:rsidP="00B104EB">
      <w:pPr>
        <w:rPr>
          <w:rFonts w:ascii="Arial" w:hAnsi="Arial" w:cs="Arial"/>
        </w:rPr>
      </w:pPr>
    </w:p>
    <w:tbl>
      <w:tblPr>
        <w:tblW w:w="9604" w:type="dxa"/>
        <w:tblLayout w:type="fixed"/>
        <w:tblLook w:val="0000" w:firstRow="0" w:lastRow="0" w:firstColumn="0" w:lastColumn="0" w:noHBand="0" w:noVBand="0"/>
      </w:tblPr>
      <w:tblGrid>
        <w:gridCol w:w="1818"/>
        <w:gridCol w:w="7786"/>
      </w:tblGrid>
      <w:tr w:rsidR="006F59DE" w:rsidRPr="000562E9" w14:paraId="6A63042C" w14:textId="77777777" w:rsidTr="006F59DE">
        <w:tc>
          <w:tcPr>
            <w:tcW w:w="1818" w:type="dxa"/>
            <w:tcBorders>
              <w:top w:val="nil"/>
              <w:left w:val="nil"/>
              <w:bottom w:val="nil"/>
              <w:right w:val="nil"/>
            </w:tcBorders>
          </w:tcPr>
          <w:p w14:paraId="6595EE18" w14:textId="77777777" w:rsidR="006F59DE" w:rsidRPr="000562E9" w:rsidRDefault="006F59DE" w:rsidP="00F12E4F">
            <w:pPr>
              <w:rPr>
                <w:rFonts w:ascii="Arial" w:hAnsi="Arial" w:cs="Arial"/>
                <w:b/>
                <w:bCs/>
              </w:rPr>
            </w:pPr>
            <w:r w:rsidRPr="000562E9">
              <w:rPr>
                <w:rFonts w:ascii="Arial" w:hAnsi="Arial" w:cs="Arial"/>
                <w:b/>
                <w:bCs/>
              </w:rPr>
              <w:t>Dep</w:t>
            </w:r>
            <w:r>
              <w:rPr>
                <w:rFonts w:ascii="Arial" w:hAnsi="Arial" w:cs="Arial"/>
                <w:b/>
                <w:bCs/>
              </w:rPr>
              <w:t>artmen</w:t>
            </w:r>
            <w:r w:rsidRPr="000562E9">
              <w:rPr>
                <w:rFonts w:ascii="Arial" w:hAnsi="Arial" w:cs="Arial"/>
                <w:b/>
                <w:bCs/>
              </w:rPr>
              <w:t>t:</w:t>
            </w:r>
          </w:p>
          <w:p w14:paraId="43DBF932" w14:textId="77777777" w:rsidR="006F59DE" w:rsidRPr="000562E9" w:rsidRDefault="006F59DE" w:rsidP="00F12E4F">
            <w:pPr>
              <w:rPr>
                <w:rFonts w:ascii="Arial" w:hAnsi="Arial" w:cs="Arial"/>
                <w:b/>
                <w:bCs/>
              </w:rPr>
            </w:pPr>
          </w:p>
        </w:tc>
        <w:tc>
          <w:tcPr>
            <w:tcW w:w="7786" w:type="dxa"/>
            <w:tcBorders>
              <w:top w:val="nil"/>
              <w:left w:val="nil"/>
              <w:bottom w:val="nil"/>
              <w:right w:val="nil"/>
            </w:tcBorders>
          </w:tcPr>
          <w:p w14:paraId="602B83F7" w14:textId="68E40F40" w:rsidR="006F59DE" w:rsidRPr="000562E9" w:rsidRDefault="006F59DE" w:rsidP="00F12E4F">
            <w:pPr>
              <w:rPr>
                <w:rFonts w:ascii="Arial" w:hAnsi="Arial" w:cs="Arial"/>
              </w:rPr>
            </w:pPr>
            <w:r>
              <w:rPr>
                <w:rFonts w:ascii="Arial" w:hAnsi="Arial" w:cs="Arial"/>
              </w:rPr>
              <w:t>City and Neighbourhood Services</w:t>
            </w:r>
          </w:p>
        </w:tc>
      </w:tr>
      <w:tr w:rsidR="006F59DE" w:rsidRPr="000562E9" w14:paraId="4E2CCCDA" w14:textId="77777777" w:rsidTr="006F59DE">
        <w:tc>
          <w:tcPr>
            <w:tcW w:w="1818" w:type="dxa"/>
            <w:tcBorders>
              <w:top w:val="nil"/>
              <w:left w:val="nil"/>
              <w:bottom w:val="nil"/>
              <w:right w:val="nil"/>
            </w:tcBorders>
          </w:tcPr>
          <w:p w14:paraId="73A407D7" w14:textId="77777777" w:rsidR="006F59DE" w:rsidRPr="000562E9" w:rsidRDefault="006F59DE" w:rsidP="00F12E4F">
            <w:pPr>
              <w:rPr>
                <w:rFonts w:ascii="Arial" w:hAnsi="Arial" w:cs="Arial"/>
                <w:b/>
                <w:bCs/>
              </w:rPr>
            </w:pPr>
            <w:r w:rsidRPr="000562E9">
              <w:rPr>
                <w:rFonts w:ascii="Arial" w:hAnsi="Arial" w:cs="Arial"/>
                <w:b/>
                <w:bCs/>
              </w:rPr>
              <w:t xml:space="preserve">Post </w:t>
            </w:r>
            <w:r>
              <w:rPr>
                <w:rFonts w:ascii="Arial" w:hAnsi="Arial" w:cs="Arial"/>
                <w:b/>
                <w:bCs/>
              </w:rPr>
              <w:t>number</w:t>
            </w:r>
            <w:r w:rsidRPr="000562E9">
              <w:rPr>
                <w:rFonts w:ascii="Arial" w:hAnsi="Arial" w:cs="Arial"/>
                <w:b/>
                <w:bCs/>
              </w:rPr>
              <w:t>:</w:t>
            </w:r>
          </w:p>
          <w:p w14:paraId="76CDA69B" w14:textId="77777777" w:rsidR="006F59DE" w:rsidRPr="000562E9" w:rsidRDefault="006F59DE" w:rsidP="00F12E4F">
            <w:pPr>
              <w:rPr>
                <w:rFonts w:ascii="Arial" w:hAnsi="Arial" w:cs="Arial"/>
                <w:b/>
                <w:bCs/>
              </w:rPr>
            </w:pPr>
          </w:p>
        </w:tc>
        <w:tc>
          <w:tcPr>
            <w:tcW w:w="7786" w:type="dxa"/>
            <w:tcBorders>
              <w:top w:val="nil"/>
              <w:left w:val="nil"/>
              <w:bottom w:val="nil"/>
              <w:right w:val="nil"/>
            </w:tcBorders>
          </w:tcPr>
          <w:p w14:paraId="44503B4B" w14:textId="102A0284" w:rsidR="006F59DE" w:rsidRPr="000562E9" w:rsidRDefault="006F59DE" w:rsidP="00F12E4F">
            <w:pPr>
              <w:rPr>
                <w:rFonts w:ascii="Arial" w:hAnsi="Arial" w:cs="Arial"/>
              </w:rPr>
            </w:pPr>
            <w:r>
              <w:rPr>
                <w:rFonts w:ascii="Arial" w:hAnsi="Arial" w:cs="Arial"/>
              </w:rPr>
              <w:t>PLBSPO006</w:t>
            </w:r>
          </w:p>
        </w:tc>
      </w:tr>
      <w:tr w:rsidR="006F59DE" w:rsidRPr="000562E9" w14:paraId="433BA72C" w14:textId="77777777" w:rsidTr="006F59DE">
        <w:tc>
          <w:tcPr>
            <w:tcW w:w="1818" w:type="dxa"/>
            <w:tcBorders>
              <w:top w:val="nil"/>
              <w:left w:val="nil"/>
              <w:bottom w:val="nil"/>
              <w:right w:val="nil"/>
            </w:tcBorders>
          </w:tcPr>
          <w:p w14:paraId="27BBA65B" w14:textId="77777777" w:rsidR="006F59DE" w:rsidRPr="000562E9" w:rsidRDefault="006F59DE" w:rsidP="00F12E4F">
            <w:pPr>
              <w:rPr>
                <w:rFonts w:ascii="Arial" w:hAnsi="Arial" w:cs="Arial"/>
                <w:b/>
                <w:bCs/>
              </w:rPr>
            </w:pPr>
            <w:r w:rsidRPr="000562E9">
              <w:rPr>
                <w:rFonts w:ascii="Arial" w:hAnsi="Arial" w:cs="Arial"/>
                <w:b/>
                <w:bCs/>
              </w:rPr>
              <w:t>Section:</w:t>
            </w:r>
          </w:p>
          <w:p w14:paraId="64E9BEC2" w14:textId="77777777" w:rsidR="006F59DE" w:rsidRPr="000562E9" w:rsidRDefault="006F59DE" w:rsidP="00F12E4F">
            <w:pPr>
              <w:rPr>
                <w:rFonts w:ascii="Arial" w:hAnsi="Arial" w:cs="Arial"/>
                <w:b/>
                <w:bCs/>
              </w:rPr>
            </w:pPr>
          </w:p>
        </w:tc>
        <w:tc>
          <w:tcPr>
            <w:tcW w:w="7786" w:type="dxa"/>
            <w:tcBorders>
              <w:top w:val="nil"/>
              <w:left w:val="nil"/>
              <w:bottom w:val="nil"/>
              <w:right w:val="nil"/>
            </w:tcBorders>
          </w:tcPr>
          <w:p w14:paraId="6B0408E6" w14:textId="60494B4B" w:rsidR="006F59DE" w:rsidRPr="000562E9" w:rsidRDefault="006F59DE" w:rsidP="00F12E4F">
            <w:pPr>
              <w:rPr>
                <w:rFonts w:ascii="Arial" w:hAnsi="Arial" w:cs="Arial"/>
              </w:rPr>
            </w:pPr>
            <w:r w:rsidRPr="00F12E4F">
              <w:rPr>
                <w:rFonts w:ascii="Arial" w:hAnsi="Arial" w:cs="Arial"/>
              </w:rPr>
              <w:t>Support Services</w:t>
            </w:r>
          </w:p>
        </w:tc>
      </w:tr>
      <w:tr w:rsidR="006F59DE" w:rsidRPr="000562E9" w14:paraId="4D2B6FE3" w14:textId="77777777" w:rsidTr="006F59DE">
        <w:tc>
          <w:tcPr>
            <w:tcW w:w="1818" w:type="dxa"/>
            <w:tcBorders>
              <w:top w:val="nil"/>
              <w:left w:val="nil"/>
              <w:bottom w:val="nil"/>
              <w:right w:val="nil"/>
            </w:tcBorders>
          </w:tcPr>
          <w:p w14:paraId="62892151" w14:textId="77777777" w:rsidR="006F59DE" w:rsidRPr="000562E9" w:rsidRDefault="006F59DE" w:rsidP="00F12E4F">
            <w:pPr>
              <w:rPr>
                <w:rFonts w:ascii="Arial" w:hAnsi="Arial" w:cs="Arial"/>
                <w:b/>
                <w:bCs/>
              </w:rPr>
            </w:pPr>
            <w:r w:rsidRPr="000562E9">
              <w:rPr>
                <w:rFonts w:ascii="Arial" w:hAnsi="Arial" w:cs="Arial"/>
                <w:b/>
                <w:bCs/>
              </w:rPr>
              <w:t xml:space="preserve">Job </w:t>
            </w:r>
            <w:r>
              <w:rPr>
                <w:rFonts w:ascii="Arial" w:hAnsi="Arial" w:cs="Arial"/>
                <w:b/>
                <w:bCs/>
              </w:rPr>
              <w:t>t</w:t>
            </w:r>
            <w:r w:rsidRPr="000562E9">
              <w:rPr>
                <w:rFonts w:ascii="Arial" w:hAnsi="Arial" w:cs="Arial"/>
                <w:b/>
                <w:bCs/>
              </w:rPr>
              <w:t>itle:</w:t>
            </w:r>
          </w:p>
          <w:p w14:paraId="41D01491" w14:textId="77777777" w:rsidR="006F59DE" w:rsidRPr="000562E9" w:rsidRDefault="006F59DE" w:rsidP="00F12E4F">
            <w:pPr>
              <w:rPr>
                <w:rFonts w:ascii="Arial" w:hAnsi="Arial" w:cs="Arial"/>
                <w:b/>
                <w:bCs/>
              </w:rPr>
            </w:pPr>
          </w:p>
        </w:tc>
        <w:tc>
          <w:tcPr>
            <w:tcW w:w="7786" w:type="dxa"/>
            <w:tcBorders>
              <w:top w:val="nil"/>
              <w:left w:val="nil"/>
              <w:bottom w:val="nil"/>
              <w:right w:val="nil"/>
            </w:tcBorders>
          </w:tcPr>
          <w:p w14:paraId="7EEDC99A" w14:textId="7B6505D6" w:rsidR="006F59DE" w:rsidRPr="000562E9" w:rsidRDefault="006F59DE" w:rsidP="00F12E4F">
            <w:pPr>
              <w:rPr>
                <w:rFonts w:ascii="Arial" w:hAnsi="Arial" w:cs="Arial"/>
                <w:b/>
                <w:bCs/>
              </w:rPr>
            </w:pPr>
            <w:r>
              <w:rPr>
                <w:rFonts w:ascii="Arial" w:hAnsi="Arial" w:cs="Arial"/>
                <w:b/>
                <w:bCs/>
              </w:rPr>
              <w:t>Finance, Procurement and Information Manager</w:t>
            </w:r>
          </w:p>
        </w:tc>
      </w:tr>
      <w:tr w:rsidR="006F59DE" w:rsidRPr="000562E9" w14:paraId="0B412F1B" w14:textId="77777777" w:rsidTr="006F59DE">
        <w:tc>
          <w:tcPr>
            <w:tcW w:w="1818" w:type="dxa"/>
            <w:tcBorders>
              <w:top w:val="nil"/>
              <w:left w:val="nil"/>
              <w:bottom w:val="nil"/>
              <w:right w:val="nil"/>
            </w:tcBorders>
          </w:tcPr>
          <w:p w14:paraId="1670361A" w14:textId="77777777" w:rsidR="006F59DE" w:rsidRPr="000562E9" w:rsidRDefault="006F59DE" w:rsidP="00F12E4F">
            <w:pPr>
              <w:rPr>
                <w:rFonts w:ascii="Arial" w:hAnsi="Arial" w:cs="Arial"/>
                <w:b/>
                <w:bCs/>
              </w:rPr>
            </w:pPr>
            <w:r w:rsidRPr="000562E9">
              <w:rPr>
                <w:rFonts w:ascii="Arial" w:hAnsi="Arial" w:cs="Arial"/>
                <w:b/>
                <w:bCs/>
              </w:rPr>
              <w:t>Grade:</w:t>
            </w:r>
          </w:p>
          <w:p w14:paraId="69D846BB" w14:textId="77777777" w:rsidR="006F59DE" w:rsidRPr="000562E9" w:rsidRDefault="006F59DE" w:rsidP="00F12E4F">
            <w:pPr>
              <w:rPr>
                <w:rFonts w:ascii="Arial" w:hAnsi="Arial" w:cs="Arial"/>
                <w:b/>
                <w:bCs/>
              </w:rPr>
            </w:pPr>
          </w:p>
        </w:tc>
        <w:tc>
          <w:tcPr>
            <w:tcW w:w="7786" w:type="dxa"/>
            <w:tcBorders>
              <w:top w:val="nil"/>
              <w:left w:val="nil"/>
              <w:bottom w:val="nil"/>
              <w:right w:val="nil"/>
            </w:tcBorders>
          </w:tcPr>
          <w:p w14:paraId="7F68B6AF" w14:textId="6D9DD6CE" w:rsidR="006F59DE" w:rsidRPr="000562E9" w:rsidRDefault="006F59DE" w:rsidP="00F12E4F">
            <w:pPr>
              <w:rPr>
                <w:rFonts w:ascii="Arial" w:hAnsi="Arial" w:cs="Arial"/>
              </w:rPr>
            </w:pPr>
            <w:r>
              <w:rPr>
                <w:rFonts w:ascii="Arial" w:hAnsi="Arial" w:cs="Arial"/>
              </w:rPr>
              <w:t>Grade 10</w:t>
            </w:r>
          </w:p>
        </w:tc>
      </w:tr>
    </w:tbl>
    <w:p w14:paraId="5EB8C8FE" w14:textId="77777777" w:rsidR="00B104EB" w:rsidRPr="000562E9" w:rsidRDefault="00B104EB" w:rsidP="00B104EB">
      <w:pPr>
        <w:rPr>
          <w:rFonts w:ascii="Arial" w:hAnsi="Arial" w:cs="Arial"/>
        </w:rPr>
      </w:pPr>
      <w:r w:rsidRPr="000562E9">
        <w:rPr>
          <w:rFonts w:ascii="Arial" w:hAnsi="Arial" w:cs="Arial"/>
        </w:rPr>
        <w:t>_____________________________________________________________________</w:t>
      </w:r>
    </w:p>
    <w:p w14:paraId="72039C3A" w14:textId="77777777" w:rsidR="00B104EB" w:rsidRPr="00D32DDF" w:rsidRDefault="00B104EB" w:rsidP="00B104EB">
      <w:pPr>
        <w:rPr>
          <w:rFonts w:ascii="Arial" w:hAnsi="Arial" w:cs="Arial"/>
          <w:sz w:val="22"/>
          <w:szCs w:val="22"/>
        </w:rPr>
      </w:pPr>
    </w:p>
    <w:p w14:paraId="0F8D42C0" w14:textId="77777777" w:rsidR="00B104EB" w:rsidRPr="00F12E4F" w:rsidRDefault="00B104EB" w:rsidP="00B104EB">
      <w:pPr>
        <w:rPr>
          <w:rFonts w:ascii="Arial" w:hAnsi="Arial" w:cs="Arial"/>
          <w:b/>
          <w:sz w:val="28"/>
          <w:szCs w:val="28"/>
        </w:rPr>
      </w:pPr>
      <w:r w:rsidRPr="00F12E4F">
        <w:rPr>
          <w:rFonts w:ascii="Arial" w:hAnsi="Arial" w:cs="Arial"/>
          <w:b/>
          <w:sz w:val="28"/>
          <w:szCs w:val="28"/>
        </w:rPr>
        <w:t>Essential criteria</w:t>
      </w:r>
    </w:p>
    <w:p w14:paraId="1C404015" w14:textId="77777777" w:rsidR="00B104EB" w:rsidRPr="009444A5" w:rsidRDefault="00B104EB" w:rsidP="00B104EB">
      <w:pPr>
        <w:outlineLvl w:val="0"/>
        <w:rPr>
          <w:rFonts w:ascii="Arial" w:hAnsi="Arial" w:cs="Arial"/>
          <w:b/>
        </w:rPr>
      </w:pPr>
    </w:p>
    <w:p w14:paraId="67E71E6C" w14:textId="77777777" w:rsidR="00B104EB" w:rsidRPr="009444A5" w:rsidRDefault="00B104EB" w:rsidP="00B104EB">
      <w:pPr>
        <w:outlineLvl w:val="0"/>
        <w:rPr>
          <w:rFonts w:ascii="Arial" w:hAnsi="Arial" w:cs="Arial"/>
          <w:b/>
        </w:rPr>
      </w:pPr>
      <w:r w:rsidRPr="009444A5">
        <w:rPr>
          <w:rFonts w:ascii="Arial" w:hAnsi="Arial" w:cs="Arial"/>
          <w:b/>
        </w:rPr>
        <w:t>Qualifications and experience</w:t>
      </w:r>
    </w:p>
    <w:p w14:paraId="2887094D" w14:textId="77777777" w:rsidR="00B104EB" w:rsidRPr="009444A5" w:rsidRDefault="00B104EB" w:rsidP="00B104EB">
      <w:pPr>
        <w:outlineLvl w:val="0"/>
        <w:rPr>
          <w:rFonts w:ascii="Arial" w:hAnsi="Arial" w:cs="Arial"/>
          <w:b/>
        </w:rPr>
      </w:pPr>
    </w:p>
    <w:p w14:paraId="5F7C904F" w14:textId="45D33E13" w:rsidR="00B104EB" w:rsidRPr="009444A5" w:rsidRDefault="00B104EB" w:rsidP="00B104EB">
      <w:pPr>
        <w:rPr>
          <w:rFonts w:ascii="Arial" w:hAnsi="Arial" w:cs="Arial"/>
        </w:rPr>
      </w:pPr>
      <w:r w:rsidRPr="009444A5">
        <w:rPr>
          <w:rFonts w:ascii="Arial" w:hAnsi="Arial" w:cs="Arial"/>
        </w:rPr>
        <w:t xml:space="preserve">Applicants </w:t>
      </w:r>
      <w:r w:rsidRPr="009444A5">
        <w:rPr>
          <w:rFonts w:ascii="Arial" w:hAnsi="Arial" w:cs="Arial"/>
          <w:b/>
        </w:rPr>
        <w:t>must</w:t>
      </w:r>
      <w:r w:rsidRPr="009444A5">
        <w:rPr>
          <w:rFonts w:ascii="Arial" w:hAnsi="Arial" w:cs="Arial"/>
        </w:rPr>
        <w:t>, as at the closing date for receipt of application forms</w:t>
      </w:r>
      <w:r w:rsidR="009444A5">
        <w:rPr>
          <w:rFonts w:ascii="Arial" w:hAnsi="Arial" w:cs="Arial"/>
        </w:rPr>
        <w:t xml:space="preserve">, </w:t>
      </w:r>
      <w:r w:rsidR="009444A5" w:rsidRPr="009444A5">
        <w:rPr>
          <w:rFonts w:ascii="Arial" w:hAnsi="Arial" w:cs="Arial"/>
          <w:b/>
          <w:bCs/>
        </w:rPr>
        <w:t>either</w:t>
      </w:r>
      <w:r w:rsidRPr="009444A5">
        <w:rPr>
          <w:rFonts w:ascii="Arial" w:hAnsi="Arial" w:cs="Arial"/>
        </w:rPr>
        <w:t>:</w:t>
      </w:r>
    </w:p>
    <w:p w14:paraId="48B90F86" w14:textId="77777777" w:rsidR="00B104EB" w:rsidRPr="009444A5" w:rsidRDefault="00B104EB" w:rsidP="00B104EB">
      <w:pPr>
        <w:rPr>
          <w:rFonts w:ascii="Arial" w:hAnsi="Arial" w:cs="Arial"/>
        </w:rPr>
      </w:pPr>
    </w:p>
    <w:p w14:paraId="5E2F45BF" w14:textId="526B281E" w:rsidR="00561900" w:rsidRPr="00561900" w:rsidRDefault="00B104EB" w:rsidP="00561900">
      <w:pPr>
        <w:numPr>
          <w:ilvl w:val="0"/>
          <w:numId w:val="14"/>
        </w:numPr>
        <w:rPr>
          <w:rFonts w:ascii="Arial" w:hAnsi="Arial" w:cs="Arial"/>
        </w:rPr>
      </w:pPr>
      <w:r w:rsidRPr="009444A5">
        <w:rPr>
          <w:rFonts w:ascii="Arial" w:hAnsi="Arial" w:cs="Arial"/>
        </w:rPr>
        <w:t>have a third level qualification in a relevant subject</w:t>
      </w:r>
      <w:r w:rsidRPr="00F12E4F">
        <w:rPr>
          <w:rFonts w:ascii="Arial" w:hAnsi="Arial" w:cs="Arial"/>
        </w:rPr>
        <w:t xml:space="preserve"> such as Finance, Accountancy, Information Systems or an equivalent qualification; </w:t>
      </w:r>
      <w:r w:rsidRPr="00F12E4F">
        <w:rPr>
          <w:rFonts w:ascii="Arial" w:hAnsi="Arial" w:cs="Arial"/>
          <w:b/>
        </w:rPr>
        <w:t>and</w:t>
      </w:r>
      <w:r w:rsidR="00561900" w:rsidRPr="00561900">
        <w:rPr>
          <w:rFonts w:ascii="Arial" w:hAnsi="Arial" w:cs="Arial"/>
        </w:rPr>
        <w:t xml:space="preserve"> be able to demonstrate on the application form, by providing personal and specific examples, that they have at least one year’s relevan</w:t>
      </w:r>
      <w:bookmarkStart w:id="0" w:name="_Hlk93668260"/>
      <w:r w:rsidR="00561900" w:rsidRPr="00561900">
        <w:rPr>
          <w:rFonts w:ascii="Arial" w:hAnsi="Arial" w:cs="Arial"/>
        </w:rPr>
        <w:t>t experience</w:t>
      </w:r>
      <w:bookmarkStart w:id="1" w:name="_Hlk93654005"/>
      <w:bookmarkEnd w:id="0"/>
      <w:r w:rsidR="00561900" w:rsidRPr="00561900">
        <w:rPr>
          <w:rFonts w:ascii="Arial" w:hAnsi="Arial" w:cs="Arial"/>
        </w:rPr>
        <w:t xml:space="preserve"> gained in the</w:t>
      </w:r>
      <w:bookmarkEnd w:id="1"/>
      <w:r w:rsidR="00561900" w:rsidRPr="00561900">
        <w:rPr>
          <w:rFonts w:ascii="Arial" w:hAnsi="Arial" w:cs="Arial"/>
        </w:rPr>
        <w:t xml:space="preserve"> following three areas:</w:t>
      </w:r>
    </w:p>
    <w:p w14:paraId="56939FF4" w14:textId="77777777" w:rsidR="00561900" w:rsidRPr="00EF7DEC" w:rsidRDefault="00561900" w:rsidP="00561900">
      <w:pPr>
        <w:textAlignment w:val="auto"/>
        <w:rPr>
          <w:rFonts w:ascii="Arial" w:hAnsi="Arial" w:cs="Arial"/>
        </w:rPr>
      </w:pPr>
      <w:r w:rsidRPr="00EF7DEC">
        <w:rPr>
          <w:rFonts w:ascii="Arial" w:hAnsi="Arial" w:cs="Arial"/>
          <w:b/>
          <w:bCs/>
        </w:rPr>
        <w:t>or</w:t>
      </w:r>
      <w:r w:rsidRPr="00EF7DEC">
        <w:rPr>
          <w:rFonts w:ascii="Arial" w:hAnsi="Arial" w:cs="Arial"/>
        </w:rPr>
        <w:t xml:space="preserve"> </w:t>
      </w:r>
    </w:p>
    <w:p w14:paraId="786C3F3C" w14:textId="77777777" w:rsidR="00561900" w:rsidRPr="00EF7DEC" w:rsidRDefault="00561900" w:rsidP="00561900">
      <w:pPr>
        <w:numPr>
          <w:ilvl w:val="0"/>
          <w:numId w:val="14"/>
        </w:numPr>
        <w:textAlignment w:val="auto"/>
        <w:rPr>
          <w:rFonts w:ascii="Arial" w:hAnsi="Arial" w:cs="Arial"/>
        </w:rPr>
      </w:pPr>
      <w:r w:rsidRPr="00EF7DEC">
        <w:rPr>
          <w:rFonts w:ascii="Arial" w:hAnsi="Arial" w:cs="Arial"/>
        </w:rPr>
        <w:t>be able to demonstrate on the application form, by providing personal and specific examples, that they have at least two years’ relevant experience gained in the following three areas:</w:t>
      </w:r>
    </w:p>
    <w:p w14:paraId="4792B6EC" w14:textId="77777777" w:rsidR="00B104EB" w:rsidRPr="00F12E4F" w:rsidRDefault="00B104EB" w:rsidP="00B104EB">
      <w:pPr>
        <w:numPr>
          <w:ilvl w:val="0"/>
          <w:numId w:val="21"/>
        </w:numPr>
        <w:tabs>
          <w:tab w:val="clear" w:pos="1146"/>
          <w:tab w:val="num" w:pos="851"/>
        </w:tabs>
        <w:ind w:left="851" w:hanging="425"/>
        <w:rPr>
          <w:rFonts w:ascii="Arial" w:hAnsi="Arial" w:cs="Arial"/>
        </w:rPr>
      </w:pPr>
      <w:r w:rsidRPr="00F12E4F">
        <w:rPr>
          <w:rFonts w:ascii="Arial" w:hAnsi="Arial" w:cs="Arial"/>
        </w:rPr>
        <w:t>financial management of capital and revenue projects and programmes including the production of financial performance information and preparation of significant</w:t>
      </w:r>
      <w:r w:rsidRPr="00F12E4F">
        <w:rPr>
          <w:rStyle w:val="FootnoteReference"/>
          <w:rFonts w:ascii="Arial" w:hAnsi="Arial" w:cs="Arial"/>
        </w:rPr>
        <w:footnoteReference w:id="1"/>
      </w:r>
      <w:r w:rsidRPr="00F12E4F">
        <w:rPr>
          <w:rFonts w:ascii="Arial" w:hAnsi="Arial" w:cs="Arial"/>
        </w:rPr>
        <w:t xml:space="preserve"> revenue estimates;</w:t>
      </w:r>
    </w:p>
    <w:p w14:paraId="31855EBA" w14:textId="77777777" w:rsidR="009444A5" w:rsidRDefault="00B104EB" w:rsidP="009444A5">
      <w:pPr>
        <w:numPr>
          <w:ilvl w:val="0"/>
          <w:numId w:val="21"/>
        </w:numPr>
        <w:tabs>
          <w:tab w:val="clear" w:pos="1146"/>
          <w:tab w:val="num" w:pos="851"/>
        </w:tabs>
        <w:ind w:left="851" w:hanging="425"/>
        <w:rPr>
          <w:rFonts w:ascii="Arial" w:hAnsi="Arial" w:cs="Arial"/>
        </w:rPr>
      </w:pPr>
      <w:r w:rsidRPr="00F12E4F">
        <w:rPr>
          <w:rFonts w:ascii="Arial" w:hAnsi="Arial" w:cs="Arial"/>
        </w:rPr>
        <w:t>managing and developing systems and processes to meet the varying business needs of an organisation; and</w:t>
      </w:r>
    </w:p>
    <w:p w14:paraId="57FA5C7E" w14:textId="6B3D80DC" w:rsidR="00453532" w:rsidRPr="009444A5" w:rsidRDefault="00453532" w:rsidP="009444A5">
      <w:pPr>
        <w:numPr>
          <w:ilvl w:val="0"/>
          <w:numId w:val="21"/>
        </w:numPr>
        <w:tabs>
          <w:tab w:val="clear" w:pos="1146"/>
          <w:tab w:val="num" w:pos="851"/>
        </w:tabs>
        <w:ind w:left="851" w:hanging="425"/>
        <w:rPr>
          <w:rFonts w:ascii="Arial" w:hAnsi="Arial" w:cs="Arial"/>
        </w:rPr>
      </w:pPr>
      <w:r w:rsidRPr="009444A5">
        <w:rPr>
          <w:rFonts w:ascii="Arial" w:hAnsi="Arial" w:cs="Arial"/>
        </w:rPr>
        <w:t>supervising and managing staff in accordance with the principles of personal development and performance management.</w:t>
      </w:r>
    </w:p>
    <w:p w14:paraId="0188A4D2" w14:textId="77777777" w:rsidR="00B104EB" w:rsidRDefault="00B104EB" w:rsidP="00B104EB">
      <w:pPr>
        <w:rPr>
          <w:rFonts w:ascii="Arial" w:hAnsi="Arial" w:cs="Arial"/>
          <w:sz w:val="22"/>
          <w:szCs w:val="22"/>
        </w:rPr>
      </w:pPr>
    </w:p>
    <w:p w14:paraId="693D37A9" w14:textId="77777777" w:rsidR="00561900" w:rsidRDefault="00561900" w:rsidP="00B104EB">
      <w:pPr>
        <w:rPr>
          <w:rFonts w:ascii="Arial" w:hAnsi="Arial" w:cs="Arial"/>
          <w:sz w:val="22"/>
          <w:szCs w:val="22"/>
        </w:rPr>
      </w:pPr>
    </w:p>
    <w:p w14:paraId="6BD9265D" w14:textId="52638F35" w:rsidR="00561900" w:rsidRPr="00F12E4F" w:rsidRDefault="00561900" w:rsidP="00561900">
      <w:pPr>
        <w:rPr>
          <w:rFonts w:ascii="Arial" w:hAnsi="Arial" w:cs="Arial"/>
          <w:sz w:val="28"/>
          <w:szCs w:val="28"/>
        </w:rPr>
      </w:pPr>
      <w:r>
        <w:rPr>
          <w:rFonts w:ascii="Arial" w:hAnsi="Arial" w:cs="Arial"/>
          <w:b/>
          <w:sz w:val="28"/>
          <w:szCs w:val="28"/>
        </w:rPr>
        <w:t xml:space="preserve">Desirable </w:t>
      </w:r>
      <w:r w:rsidRPr="00F12E4F">
        <w:rPr>
          <w:rFonts w:ascii="Arial" w:hAnsi="Arial" w:cs="Arial"/>
          <w:b/>
          <w:sz w:val="28"/>
          <w:szCs w:val="28"/>
        </w:rPr>
        <w:t>criteri</w:t>
      </w:r>
      <w:r>
        <w:rPr>
          <w:rFonts w:ascii="Arial" w:hAnsi="Arial" w:cs="Arial"/>
          <w:b/>
          <w:sz w:val="28"/>
          <w:szCs w:val="28"/>
        </w:rPr>
        <w:t>a</w:t>
      </w:r>
    </w:p>
    <w:p w14:paraId="04A1A8C9" w14:textId="77777777" w:rsidR="00561900" w:rsidRPr="00C63E64" w:rsidRDefault="00561900" w:rsidP="00561900">
      <w:pPr>
        <w:rPr>
          <w:rFonts w:ascii="Arial" w:hAnsi="Arial" w:cs="Arial"/>
          <w:sz w:val="22"/>
          <w:szCs w:val="22"/>
        </w:rPr>
      </w:pPr>
    </w:p>
    <w:p w14:paraId="48D4E92E" w14:textId="0EA30ED0" w:rsidR="00561900" w:rsidRPr="00F12E4F" w:rsidRDefault="00561900" w:rsidP="00561900">
      <w:pPr>
        <w:rPr>
          <w:rFonts w:ascii="Arial" w:hAnsi="Arial" w:cs="Arial"/>
        </w:rPr>
      </w:pPr>
      <w:r w:rsidRPr="00F12E4F">
        <w:rPr>
          <w:rFonts w:ascii="Arial" w:hAnsi="Arial" w:cs="Arial"/>
        </w:rPr>
        <w:t>In addition to the above qualification and</w:t>
      </w:r>
      <w:r w:rsidR="009444A5">
        <w:rPr>
          <w:rFonts w:ascii="Arial" w:hAnsi="Arial" w:cs="Arial"/>
        </w:rPr>
        <w:t>, or</w:t>
      </w:r>
      <w:r w:rsidRPr="00F12E4F">
        <w:rPr>
          <w:rFonts w:ascii="Arial" w:hAnsi="Arial" w:cs="Arial"/>
        </w:rPr>
        <w:t xml:space="preserve"> experience, Belfast City Council reserves the right to short-list only those applicants who, as at the closing date for receipt of application forms, </w:t>
      </w:r>
      <w:r w:rsidRPr="009444A5">
        <w:rPr>
          <w:rFonts w:ascii="Arial" w:hAnsi="Arial" w:cs="Arial"/>
          <w:b/>
          <w:bCs/>
        </w:rPr>
        <w:t>either</w:t>
      </w:r>
      <w:r w:rsidRPr="00F12E4F">
        <w:rPr>
          <w:rFonts w:ascii="Arial" w:hAnsi="Arial" w:cs="Arial"/>
        </w:rPr>
        <w:t>:</w:t>
      </w:r>
    </w:p>
    <w:p w14:paraId="2B027276" w14:textId="1D36044A" w:rsidR="00561900" w:rsidRPr="00F12E4F" w:rsidRDefault="00561900" w:rsidP="00561900">
      <w:pPr>
        <w:pStyle w:val="ListParagraph"/>
        <w:numPr>
          <w:ilvl w:val="0"/>
          <w:numId w:val="22"/>
        </w:numPr>
        <w:rPr>
          <w:rFonts w:ascii="Arial" w:hAnsi="Arial" w:cs="Arial"/>
        </w:rPr>
      </w:pPr>
      <w:r w:rsidRPr="00F12E4F">
        <w:rPr>
          <w:rFonts w:ascii="Arial" w:hAnsi="Arial" w:cs="Arial"/>
        </w:rPr>
        <w:lastRenderedPageBreak/>
        <w:t>have a relevant</w:t>
      </w:r>
      <w:r w:rsidR="006B0CDD">
        <w:rPr>
          <w:rFonts w:ascii="Arial" w:hAnsi="Arial" w:cs="Arial"/>
        </w:rPr>
        <w:t xml:space="preserve"> </w:t>
      </w:r>
      <w:r w:rsidR="006B0CDD" w:rsidRPr="00F12E4F">
        <w:rPr>
          <w:rFonts w:ascii="Arial" w:hAnsi="Arial" w:cs="Arial"/>
        </w:rPr>
        <w:t>higher-level qualification</w:t>
      </w:r>
      <w:r w:rsidR="006B0CDD">
        <w:rPr>
          <w:rFonts w:ascii="Arial" w:hAnsi="Arial" w:cs="Arial"/>
        </w:rPr>
        <w:t xml:space="preserve"> (</w:t>
      </w:r>
      <w:r w:rsidR="00B16023">
        <w:rPr>
          <w:rFonts w:ascii="Arial" w:hAnsi="Arial" w:cs="Arial"/>
        </w:rPr>
        <w:t xml:space="preserve">i.e. </w:t>
      </w:r>
      <w:r w:rsidR="006B0CDD">
        <w:rPr>
          <w:rFonts w:ascii="Arial" w:hAnsi="Arial" w:cs="Arial"/>
        </w:rPr>
        <w:t xml:space="preserve">RQF Level 7 or above) such as a </w:t>
      </w:r>
      <w:r w:rsidRPr="00F12E4F">
        <w:rPr>
          <w:rFonts w:ascii="Arial" w:hAnsi="Arial" w:cs="Arial"/>
        </w:rPr>
        <w:t xml:space="preserve">Postgraduate Diploma in Accountancy or Finance, a </w:t>
      </w:r>
      <w:proofErr w:type="gramStart"/>
      <w:r w:rsidRPr="00F12E4F">
        <w:rPr>
          <w:rFonts w:ascii="Arial" w:hAnsi="Arial" w:cs="Arial"/>
        </w:rPr>
        <w:t>Master</w:t>
      </w:r>
      <w:r w:rsidR="006B0CDD">
        <w:rPr>
          <w:rFonts w:ascii="Arial" w:hAnsi="Arial" w:cs="Arial"/>
        </w:rPr>
        <w:t>’</w:t>
      </w:r>
      <w:r w:rsidRPr="00F12E4F">
        <w:rPr>
          <w:rFonts w:ascii="Arial" w:hAnsi="Arial" w:cs="Arial"/>
        </w:rPr>
        <w:t>s in Information Systems</w:t>
      </w:r>
      <w:proofErr w:type="gramEnd"/>
      <w:r w:rsidRPr="00F12E4F">
        <w:rPr>
          <w:rFonts w:ascii="Arial" w:hAnsi="Arial" w:cs="Arial"/>
        </w:rPr>
        <w:t xml:space="preserve"> or</w:t>
      </w:r>
      <w:r w:rsidR="004827D5">
        <w:rPr>
          <w:rFonts w:ascii="Arial" w:hAnsi="Arial" w:cs="Arial"/>
        </w:rPr>
        <w:t xml:space="preserve"> an</w:t>
      </w:r>
      <w:r w:rsidRPr="00F12E4F">
        <w:rPr>
          <w:rFonts w:ascii="Arial" w:hAnsi="Arial" w:cs="Arial"/>
        </w:rPr>
        <w:t xml:space="preserve"> equivalent qualification; </w:t>
      </w:r>
      <w:r w:rsidRPr="009444A5">
        <w:rPr>
          <w:rFonts w:ascii="Arial" w:hAnsi="Arial" w:cs="Arial"/>
          <w:b/>
          <w:bCs/>
        </w:rPr>
        <w:t>or,</w:t>
      </w:r>
      <w:r w:rsidRPr="00F12E4F">
        <w:rPr>
          <w:rFonts w:ascii="Arial" w:hAnsi="Arial" w:cs="Arial"/>
        </w:rPr>
        <w:t xml:space="preserve"> </w:t>
      </w:r>
    </w:p>
    <w:p w14:paraId="17EDF029" w14:textId="019D289E" w:rsidR="00561900" w:rsidRPr="00F12E4F" w:rsidRDefault="00561900" w:rsidP="00561900">
      <w:pPr>
        <w:pStyle w:val="ListParagraph"/>
        <w:numPr>
          <w:ilvl w:val="0"/>
          <w:numId w:val="22"/>
        </w:numPr>
        <w:rPr>
          <w:rFonts w:ascii="Arial" w:hAnsi="Arial" w:cs="Arial"/>
        </w:rPr>
      </w:pPr>
      <w:r w:rsidRPr="00F12E4F">
        <w:rPr>
          <w:rFonts w:ascii="Arial" w:hAnsi="Arial" w:cs="Arial"/>
        </w:rPr>
        <w:t xml:space="preserve">are a qualified accountant </w:t>
      </w:r>
      <w:r w:rsidRPr="006B0CDD">
        <w:rPr>
          <w:rFonts w:ascii="Arial" w:hAnsi="Arial" w:cs="Arial"/>
          <w:b/>
          <w:bCs/>
        </w:rPr>
        <w:t>and</w:t>
      </w:r>
      <w:r w:rsidRPr="00F12E4F">
        <w:rPr>
          <w:rFonts w:ascii="Arial" w:hAnsi="Arial" w:cs="Arial"/>
        </w:rPr>
        <w:t xml:space="preserve"> </w:t>
      </w:r>
      <w:r w:rsidRPr="00791CCC">
        <w:rPr>
          <w:rFonts w:ascii="Arial" w:hAnsi="Arial" w:cs="Arial"/>
        </w:rPr>
        <w:t xml:space="preserve">a full, current member </w:t>
      </w:r>
      <w:r w:rsidRPr="00F12E4F">
        <w:rPr>
          <w:rFonts w:ascii="Arial" w:hAnsi="Arial" w:cs="Arial"/>
        </w:rPr>
        <w:t>of a relevant professional body, for example, Associate Chartered Accountants (ACA); Association of Chartered Certified Accountants (ACCA); Chartered Institute of Management Accountants (</w:t>
      </w:r>
      <w:smartTag w:uri="urn:schemas-microsoft-com:office:smarttags" w:element="stockticker">
        <w:r w:rsidRPr="00F12E4F">
          <w:rPr>
            <w:rFonts w:ascii="Arial" w:hAnsi="Arial" w:cs="Arial"/>
          </w:rPr>
          <w:t>CIMA</w:t>
        </w:r>
      </w:smartTag>
      <w:r w:rsidRPr="00F12E4F">
        <w:rPr>
          <w:rFonts w:ascii="Arial" w:hAnsi="Arial" w:cs="Arial"/>
        </w:rPr>
        <w:t xml:space="preserve">); Chartered Institute of Public Finance and Accountancy (CIPFA) or equivalent. </w:t>
      </w:r>
    </w:p>
    <w:p w14:paraId="52BB05C5" w14:textId="77777777" w:rsidR="00561900" w:rsidRDefault="00561900" w:rsidP="00B104EB">
      <w:pPr>
        <w:rPr>
          <w:rFonts w:ascii="Arial" w:hAnsi="Arial" w:cs="Arial"/>
          <w:sz w:val="22"/>
          <w:szCs w:val="22"/>
        </w:rPr>
      </w:pPr>
    </w:p>
    <w:p w14:paraId="49537A0B" w14:textId="77777777" w:rsidR="009444A5" w:rsidRPr="00F703C5" w:rsidRDefault="009444A5" w:rsidP="00B104EB">
      <w:pPr>
        <w:rPr>
          <w:rFonts w:ascii="Arial" w:hAnsi="Arial" w:cs="Arial"/>
          <w:sz w:val="22"/>
          <w:szCs w:val="22"/>
        </w:rPr>
      </w:pPr>
    </w:p>
    <w:p w14:paraId="7227BEDD" w14:textId="77777777" w:rsidR="00B104EB" w:rsidRPr="00F12E4F" w:rsidRDefault="00B104EB" w:rsidP="00B104EB">
      <w:pPr>
        <w:rPr>
          <w:rFonts w:ascii="Arial" w:hAnsi="Arial" w:cs="Arial"/>
          <w:sz w:val="28"/>
          <w:szCs w:val="28"/>
        </w:rPr>
      </w:pPr>
      <w:r w:rsidRPr="00F12E4F">
        <w:rPr>
          <w:rFonts w:ascii="Arial" w:hAnsi="Arial" w:cs="Arial"/>
          <w:b/>
          <w:sz w:val="28"/>
          <w:szCs w:val="28"/>
        </w:rPr>
        <w:t>Special skills and attributes</w:t>
      </w:r>
    </w:p>
    <w:p w14:paraId="79D2156D" w14:textId="77777777" w:rsidR="00B104EB" w:rsidRPr="001943C2" w:rsidRDefault="00B104EB" w:rsidP="00B104EB">
      <w:pPr>
        <w:rPr>
          <w:rFonts w:ascii="Arial" w:hAnsi="Arial" w:cs="Arial"/>
          <w:sz w:val="22"/>
          <w:szCs w:val="22"/>
        </w:rPr>
      </w:pPr>
    </w:p>
    <w:p w14:paraId="0B8CE69E" w14:textId="77777777" w:rsidR="00B104EB" w:rsidRPr="00F12E4F" w:rsidRDefault="00B104EB" w:rsidP="00B104EB">
      <w:pPr>
        <w:rPr>
          <w:rFonts w:ascii="Arial" w:hAnsi="Arial" w:cs="Arial"/>
        </w:rPr>
      </w:pPr>
      <w:r w:rsidRPr="00F12E4F">
        <w:rPr>
          <w:rFonts w:ascii="Arial" w:hAnsi="Arial" w:cs="Arial"/>
        </w:rPr>
        <w:t>Applicants must be able to demonstrate evidence of the following skills and attributes which may be tested at interview:</w:t>
      </w:r>
    </w:p>
    <w:p w14:paraId="37780428" w14:textId="77777777" w:rsidR="00B104EB" w:rsidRPr="00F12E4F" w:rsidRDefault="00B104EB" w:rsidP="00B104EB">
      <w:pPr>
        <w:rPr>
          <w:rFonts w:ascii="Arial" w:hAnsi="Arial" w:cs="Arial"/>
        </w:rPr>
      </w:pPr>
    </w:p>
    <w:p w14:paraId="12443452" w14:textId="77777777" w:rsidR="00B104EB" w:rsidRPr="00F12E4F" w:rsidRDefault="00B104EB" w:rsidP="00B104EB">
      <w:pPr>
        <w:rPr>
          <w:rFonts w:ascii="Arial" w:hAnsi="Arial" w:cs="Arial"/>
        </w:rPr>
      </w:pPr>
      <w:r w:rsidRPr="00F12E4F">
        <w:rPr>
          <w:rFonts w:ascii="Arial" w:hAnsi="Arial" w:cs="Arial"/>
          <w:b/>
        </w:rPr>
        <w:t>Communication skills:</w:t>
      </w:r>
      <w:r w:rsidRPr="00F12E4F">
        <w:rPr>
          <w:rFonts w:ascii="Arial" w:hAnsi="Arial" w:cs="Arial"/>
        </w:rPr>
        <w:t xml:space="preserve"> the ability to communicate effectively with a wide range of audiences, both verbally and in writing and to deliver effective presentations appropriate to the audience.</w:t>
      </w:r>
    </w:p>
    <w:p w14:paraId="5D97F3B2" w14:textId="77777777" w:rsidR="00B104EB" w:rsidRPr="00F12E4F" w:rsidRDefault="00B104EB" w:rsidP="00B104EB">
      <w:pPr>
        <w:rPr>
          <w:rFonts w:ascii="Arial" w:hAnsi="Arial" w:cs="Arial"/>
        </w:rPr>
      </w:pPr>
    </w:p>
    <w:p w14:paraId="296CDF90" w14:textId="77777777" w:rsidR="00B104EB" w:rsidRPr="00F12E4F" w:rsidRDefault="00B104EB" w:rsidP="00B104EB">
      <w:pPr>
        <w:rPr>
          <w:rFonts w:ascii="Arial" w:hAnsi="Arial" w:cs="Arial"/>
        </w:rPr>
      </w:pPr>
      <w:r w:rsidRPr="00F12E4F">
        <w:rPr>
          <w:rFonts w:ascii="Arial" w:hAnsi="Arial" w:cs="Arial"/>
          <w:b/>
        </w:rPr>
        <w:t xml:space="preserve">Technical knowledge: </w:t>
      </w:r>
      <w:r w:rsidRPr="00F12E4F">
        <w:rPr>
          <w:rFonts w:ascii="Arial" w:hAnsi="Arial" w:cs="Arial"/>
        </w:rPr>
        <w:t>a full knowledge of departmental budget preparation and the management and control of financial and other departmental resources with an understanding of financial management with local government and other public bodies.</w:t>
      </w:r>
    </w:p>
    <w:p w14:paraId="50C9605E" w14:textId="77777777" w:rsidR="00B104EB" w:rsidRPr="00F12E4F" w:rsidRDefault="00B104EB" w:rsidP="00B104EB">
      <w:pPr>
        <w:rPr>
          <w:rFonts w:ascii="Arial" w:hAnsi="Arial" w:cs="Arial"/>
        </w:rPr>
      </w:pPr>
    </w:p>
    <w:p w14:paraId="5882D3CF" w14:textId="77777777" w:rsidR="00B104EB" w:rsidRPr="00F12E4F" w:rsidRDefault="00B104EB" w:rsidP="00B104EB">
      <w:pPr>
        <w:rPr>
          <w:rFonts w:ascii="Arial" w:hAnsi="Arial" w:cs="Arial"/>
        </w:rPr>
      </w:pPr>
      <w:r w:rsidRPr="00F12E4F">
        <w:rPr>
          <w:rFonts w:ascii="Arial" w:hAnsi="Arial" w:cs="Arial"/>
          <w:b/>
        </w:rPr>
        <w:t xml:space="preserve">Information technology skills: </w:t>
      </w:r>
      <w:r w:rsidRPr="00F12E4F">
        <w:rPr>
          <w:rFonts w:ascii="Arial" w:hAnsi="Arial" w:cs="Arial"/>
        </w:rPr>
        <w:t>the ability to use finance and other relevant information systems with an awareness of new developments in these fields and the ability to review and implement systems and processes required to maintain the effective and compliant operational procedures for the directorate and to deliver up-to-date management information.</w:t>
      </w:r>
    </w:p>
    <w:p w14:paraId="2E0487FD" w14:textId="77777777" w:rsidR="00B104EB" w:rsidRPr="00F12E4F" w:rsidRDefault="00B104EB" w:rsidP="00B104EB">
      <w:pPr>
        <w:rPr>
          <w:rFonts w:ascii="Arial" w:hAnsi="Arial" w:cs="Arial"/>
          <w:b/>
        </w:rPr>
      </w:pPr>
    </w:p>
    <w:p w14:paraId="7EE1BBF0" w14:textId="172F001F" w:rsidR="00B104EB" w:rsidRPr="00F12E4F" w:rsidRDefault="00B104EB" w:rsidP="00B104EB">
      <w:pPr>
        <w:rPr>
          <w:rFonts w:ascii="Arial" w:hAnsi="Arial" w:cs="Arial"/>
        </w:rPr>
      </w:pPr>
      <w:r w:rsidRPr="00F12E4F">
        <w:rPr>
          <w:rFonts w:ascii="Arial" w:hAnsi="Arial" w:cs="Arial"/>
          <w:b/>
        </w:rPr>
        <w:t xml:space="preserve">Analysis and </w:t>
      </w:r>
      <w:r w:rsidR="006F59DE" w:rsidRPr="00F12E4F">
        <w:rPr>
          <w:rFonts w:ascii="Arial" w:hAnsi="Arial" w:cs="Arial"/>
          <w:b/>
        </w:rPr>
        <w:t>decision-making</w:t>
      </w:r>
      <w:r w:rsidRPr="00F12E4F">
        <w:rPr>
          <w:rFonts w:ascii="Arial" w:hAnsi="Arial" w:cs="Arial"/>
          <w:b/>
        </w:rPr>
        <w:t xml:space="preserve"> skills: </w:t>
      </w:r>
      <w:r w:rsidRPr="00F12E4F">
        <w:rPr>
          <w:rFonts w:ascii="Arial" w:hAnsi="Arial" w:cs="Arial"/>
        </w:rPr>
        <w:t>the ability to analyse complex situations and take appropriate decisive action with an understanding of the possible wider corporate implications of such action.</w:t>
      </w:r>
    </w:p>
    <w:p w14:paraId="34F3EDE2" w14:textId="77777777" w:rsidR="00B104EB" w:rsidRPr="00F12E4F" w:rsidRDefault="00B104EB" w:rsidP="00B104EB">
      <w:pPr>
        <w:rPr>
          <w:rFonts w:ascii="Arial" w:hAnsi="Arial" w:cs="Arial"/>
        </w:rPr>
      </w:pPr>
    </w:p>
    <w:p w14:paraId="0CF9CF25" w14:textId="77777777" w:rsidR="00B104EB" w:rsidRPr="00F12E4F" w:rsidRDefault="00B104EB" w:rsidP="00B104EB">
      <w:pPr>
        <w:rPr>
          <w:rFonts w:ascii="Arial" w:hAnsi="Arial" w:cs="Arial"/>
        </w:rPr>
      </w:pPr>
      <w:r w:rsidRPr="00F12E4F">
        <w:rPr>
          <w:rFonts w:ascii="Arial" w:hAnsi="Arial" w:cs="Arial"/>
          <w:b/>
        </w:rPr>
        <w:t>Work planning, business planning and organisational skills:</w:t>
      </w:r>
      <w:r w:rsidRPr="00F12E4F">
        <w:rPr>
          <w:rFonts w:ascii="Arial" w:hAnsi="Arial" w:cs="Arial"/>
        </w:rPr>
        <w:t xml:space="preserve"> the ability to forward plan and effectively prioritise the work of the section and to contribute to the formulation and monitoring of business plans for the directorate to meet departmental strategy and objectives.</w:t>
      </w:r>
    </w:p>
    <w:p w14:paraId="668C8253" w14:textId="77777777" w:rsidR="00B104EB" w:rsidRPr="00F12E4F" w:rsidRDefault="00B104EB" w:rsidP="00B104EB">
      <w:pPr>
        <w:rPr>
          <w:rFonts w:ascii="Arial" w:hAnsi="Arial" w:cs="Arial"/>
          <w:b/>
        </w:rPr>
      </w:pPr>
    </w:p>
    <w:p w14:paraId="377099B9" w14:textId="77777777" w:rsidR="00B104EB" w:rsidRPr="00F12E4F" w:rsidRDefault="00B104EB" w:rsidP="00B104EB">
      <w:pPr>
        <w:rPr>
          <w:rFonts w:ascii="Arial" w:hAnsi="Arial" w:cs="Arial"/>
        </w:rPr>
      </w:pPr>
      <w:r w:rsidRPr="00F12E4F">
        <w:rPr>
          <w:rFonts w:ascii="Arial" w:hAnsi="Arial" w:cs="Arial"/>
          <w:b/>
        </w:rPr>
        <w:t xml:space="preserve">Staff management and development skills: </w:t>
      </w:r>
      <w:r w:rsidRPr="00F12E4F">
        <w:rPr>
          <w:rFonts w:ascii="Arial" w:hAnsi="Arial" w:cs="Arial"/>
        </w:rPr>
        <w:t>a strong personal commitment to staff development and encouraging personal development with an understanding of current related practice together with the ability to develop, manage and evaluate effective people management policies, procedures and processes.</w:t>
      </w:r>
    </w:p>
    <w:p w14:paraId="75C61370" w14:textId="77777777" w:rsidR="00B104EB" w:rsidRPr="00F12E4F" w:rsidRDefault="00B104EB" w:rsidP="00B104EB">
      <w:pPr>
        <w:rPr>
          <w:rFonts w:ascii="Arial" w:hAnsi="Arial" w:cs="Arial"/>
          <w:b/>
        </w:rPr>
      </w:pPr>
    </w:p>
    <w:p w14:paraId="4AE4A998" w14:textId="77777777" w:rsidR="00B104EB" w:rsidRPr="00F12E4F" w:rsidRDefault="00B104EB" w:rsidP="00B104EB">
      <w:pPr>
        <w:rPr>
          <w:rFonts w:ascii="Arial" w:hAnsi="Arial" w:cs="Arial"/>
        </w:rPr>
      </w:pPr>
      <w:r w:rsidRPr="00F12E4F">
        <w:rPr>
          <w:rFonts w:ascii="Arial" w:hAnsi="Arial" w:cs="Arial"/>
          <w:b/>
        </w:rPr>
        <w:t xml:space="preserve">Performance management skills: </w:t>
      </w:r>
      <w:r w:rsidRPr="00F12E4F">
        <w:rPr>
          <w:rFonts w:ascii="Arial" w:hAnsi="Arial" w:cs="Arial"/>
        </w:rPr>
        <w:t>a thorough knowledge of performance management systems and procedures including performance indicators, benchmarking and quality assurance methodologies.</w:t>
      </w:r>
    </w:p>
    <w:p w14:paraId="414B1A70" w14:textId="77777777" w:rsidR="00B104EB" w:rsidRPr="00F12E4F" w:rsidRDefault="00B104EB" w:rsidP="00B104EB">
      <w:pPr>
        <w:rPr>
          <w:rFonts w:ascii="Arial" w:hAnsi="Arial" w:cs="Arial"/>
          <w:b/>
        </w:rPr>
      </w:pPr>
    </w:p>
    <w:p w14:paraId="23E34DBF" w14:textId="3B86DF53" w:rsidR="00E34D83" w:rsidRPr="00F12E4F" w:rsidRDefault="00B104EB" w:rsidP="00B104EB">
      <w:pPr>
        <w:rPr>
          <w:rFonts w:ascii="Arial" w:hAnsi="Arial" w:cs="Arial"/>
        </w:rPr>
      </w:pPr>
      <w:r w:rsidRPr="00F12E4F">
        <w:rPr>
          <w:rFonts w:ascii="Arial" w:hAnsi="Arial" w:cs="Arial"/>
          <w:b/>
        </w:rPr>
        <w:t>Political and corporate sensitivity skills:</w:t>
      </w:r>
      <w:r w:rsidRPr="00F12E4F">
        <w:rPr>
          <w:rFonts w:ascii="Arial" w:hAnsi="Arial" w:cs="Arial"/>
        </w:rPr>
        <w:t xml:space="preserve"> the ability to maintain sound relationships with elected members and other bodies on a wide range of issues including those which are highly sensitive or confidential. </w:t>
      </w:r>
    </w:p>
    <w:sectPr w:rsidR="00E34D83" w:rsidRPr="00F12E4F" w:rsidSect="006F59DE">
      <w:headerReference w:type="default" r:id="rId8"/>
      <w:footerReference w:type="default" r:id="rId9"/>
      <w:pgSz w:w="11907" w:h="16840" w:code="9"/>
      <w:pgMar w:top="1440" w:right="850" w:bottom="1440" w:left="1440" w:header="720" w:footer="72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35316" w14:textId="77777777" w:rsidR="00F21736" w:rsidRDefault="00F21736">
      <w:r>
        <w:separator/>
      </w:r>
    </w:p>
  </w:endnote>
  <w:endnote w:type="continuationSeparator" w:id="0">
    <w:p w14:paraId="23F470CB" w14:textId="77777777" w:rsidR="00F21736" w:rsidRDefault="00F21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7F0BB" w14:textId="77777777" w:rsidR="00F12E4F" w:rsidRPr="000562E9" w:rsidRDefault="000817F0" w:rsidP="000562E9">
    <w:pPr>
      <w:pStyle w:val="Footer"/>
      <w:pBdr>
        <w:top w:val="single" w:sz="4" w:space="1" w:color="auto"/>
      </w:pBdr>
      <w:jc w:val="right"/>
      <w:rPr>
        <w:rFonts w:ascii="Arial" w:hAnsi="Arial" w:cs="Arial"/>
        <w:b/>
        <w:bCs/>
        <w:sz w:val="18"/>
        <w:szCs w:val="18"/>
      </w:rPr>
    </w:pPr>
    <w:r w:rsidRPr="000817F0">
      <w:rPr>
        <w:rFonts w:ascii="Arial" w:hAnsi="Arial" w:cs="Arial"/>
        <w:b/>
        <w:bCs/>
        <w:sz w:val="18"/>
        <w:szCs w:val="18"/>
      </w:rPr>
      <w:t>Finance, Procurement and Information Manager</w:t>
    </w:r>
    <w:r w:rsidR="0018229B" w:rsidRPr="000562E9">
      <w:rPr>
        <w:rFonts w:ascii="Arial" w:hAnsi="Arial" w:cs="Arial"/>
        <w:b/>
        <w:bCs/>
        <w:sz w:val="18"/>
        <w:szCs w:val="18"/>
      </w:rPr>
      <w:tab/>
    </w:r>
  </w:p>
  <w:p w14:paraId="2C4AF267" w14:textId="3BB2BBC1" w:rsidR="00F12E4F" w:rsidRPr="000562E9" w:rsidRDefault="0018229B">
    <w:pPr>
      <w:pStyle w:val="Footer"/>
      <w:jc w:val="right"/>
      <w:rPr>
        <w:rFonts w:ascii="Arial" w:hAnsi="Arial" w:cs="Arial"/>
      </w:rPr>
    </w:pPr>
    <w:r w:rsidRPr="000562E9">
      <w:rPr>
        <w:rFonts w:ascii="Arial" w:hAnsi="Arial" w:cs="Arial"/>
        <w:sz w:val="16"/>
        <w:szCs w:val="16"/>
      </w:rPr>
      <w:fldChar w:fldCharType="begin"/>
    </w:r>
    <w:r w:rsidRPr="000562E9">
      <w:rPr>
        <w:rFonts w:ascii="Arial" w:hAnsi="Arial" w:cs="Arial"/>
        <w:sz w:val="16"/>
        <w:szCs w:val="16"/>
      </w:rPr>
      <w:instrText xml:space="preserve"> TIME \@ "dd/MM/yy" </w:instrText>
    </w:r>
    <w:r w:rsidRPr="000562E9">
      <w:rPr>
        <w:rFonts w:ascii="Arial" w:hAnsi="Arial" w:cs="Arial"/>
        <w:sz w:val="16"/>
        <w:szCs w:val="16"/>
      </w:rPr>
      <w:fldChar w:fldCharType="separate"/>
    </w:r>
    <w:r w:rsidR="00380F13">
      <w:rPr>
        <w:rFonts w:ascii="Arial" w:hAnsi="Arial" w:cs="Arial"/>
        <w:noProof/>
        <w:sz w:val="16"/>
        <w:szCs w:val="16"/>
      </w:rPr>
      <w:t>11/09/26</w:t>
    </w:r>
    <w:r w:rsidRPr="000562E9">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F91F1" w14:textId="77777777" w:rsidR="00F21736" w:rsidRDefault="00F21736">
      <w:r>
        <w:separator/>
      </w:r>
    </w:p>
  </w:footnote>
  <w:footnote w:type="continuationSeparator" w:id="0">
    <w:p w14:paraId="105CF40D" w14:textId="77777777" w:rsidR="00F21736" w:rsidRDefault="00F21736">
      <w:r>
        <w:continuationSeparator/>
      </w:r>
    </w:p>
  </w:footnote>
  <w:footnote w:id="1">
    <w:p w14:paraId="134E6AFC" w14:textId="77777777" w:rsidR="00B104EB" w:rsidRPr="00657ABF" w:rsidRDefault="00B104EB" w:rsidP="00B104EB">
      <w:pPr>
        <w:pStyle w:val="FootnoteText"/>
        <w:rPr>
          <w:rFonts w:ascii="Arial" w:hAnsi="Arial" w:cs="Arial"/>
        </w:rPr>
      </w:pPr>
      <w:r w:rsidRPr="00657ABF">
        <w:rPr>
          <w:rStyle w:val="FootnoteReference"/>
          <w:rFonts w:ascii="Arial" w:hAnsi="Arial" w:cs="Arial"/>
        </w:rPr>
        <w:footnoteRef/>
      </w:r>
      <w:r w:rsidRPr="00657ABF">
        <w:rPr>
          <w:rFonts w:ascii="Arial" w:hAnsi="Arial" w:cs="Arial"/>
        </w:rPr>
        <w:t xml:space="preserve"> Significant revenue estimates is defined as estimates of at least £2 million.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50520" w14:textId="77777777" w:rsidR="00F12E4F" w:rsidRDefault="0018229B">
    <w:pPr>
      <w:pStyle w:val="Header"/>
    </w:pPr>
    <w:r>
      <w:t>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pt;height:20.5pt" o:bullet="t">
        <v:imagedata r:id="rId1" o:title=""/>
      </v:shape>
    </w:pict>
  </w:numPicBullet>
  <w:numPicBullet w:numPicBulletId="1">
    <w:pict>
      <v:shape id="_x0000_i1026" type="#_x0000_t75" style="width:89.5pt;height:89.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616F2D"/>
    <w:multiLevelType w:val="hybridMultilevel"/>
    <w:tmpl w:val="628AD9EA"/>
    <w:lvl w:ilvl="0" w:tplc="92428F7A">
      <w:start w:val="1"/>
      <w:numFmt w:val="decimal"/>
      <w:lvlText w:val="%1."/>
      <w:lvlJc w:val="left"/>
      <w:pPr>
        <w:tabs>
          <w:tab w:val="num" w:pos="357"/>
        </w:tabs>
        <w:ind w:left="357" w:hanging="357"/>
      </w:pPr>
      <w:rPr>
        <w:rFonts w:hint="default"/>
        <w:b w:val="0"/>
      </w:rPr>
    </w:lvl>
    <w:lvl w:ilvl="1" w:tplc="0409000F">
      <w:start w:val="1"/>
      <w:numFmt w:val="decimal"/>
      <w:lvlText w:val="%2."/>
      <w:lvlJc w:val="left"/>
      <w:pPr>
        <w:tabs>
          <w:tab w:val="num" w:pos="1440"/>
        </w:tabs>
        <w:ind w:left="1440" w:hanging="360"/>
      </w:pPr>
      <w:rPr>
        <w:rFonts w:hint="default"/>
      </w:rPr>
    </w:lvl>
    <w:lvl w:ilvl="2" w:tplc="06AC2EE6">
      <w:start w:val="1"/>
      <w:numFmt w:val="lowerRoman"/>
      <w:lvlText w:val="(%3)"/>
      <w:lvlJc w:val="left"/>
      <w:pPr>
        <w:tabs>
          <w:tab w:val="num" w:pos="2850"/>
        </w:tabs>
        <w:ind w:left="2850" w:hanging="870"/>
      </w:pPr>
      <w:rPr>
        <w:rFonts w:hint="default"/>
      </w:r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C844E1E"/>
    <w:multiLevelType w:val="hybridMultilevel"/>
    <w:tmpl w:val="36F4BD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EF2C90"/>
    <w:multiLevelType w:val="singleLevel"/>
    <w:tmpl w:val="A87C475C"/>
    <w:lvl w:ilvl="0">
      <w:start w:val="1"/>
      <w:numFmt w:val="decimal"/>
      <w:lvlText w:val="%1."/>
      <w:legacy w:legacy="1" w:legacySpace="0" w:legacyIndent="432"/>
      <w:lvlJc w:val="left"/>
      <w:pPr>
        <w:ind w:left="432" w:hanging="432"/>
      </w:pPr>
    </w:lvl>
  </w:abstractNum>
  <w:abstractNum w:abstractNumId="6" w15:restartNumberingAfterBreak="0">
    <w:nsid w:val="130430B0"/>
    <w:multiLevelType w:val="multilevel"/>
    <w:tmpl w:val="7FB49A80"/>
    <w:lvl w:ilvl="0">
      <w:start w:val="1"/>
      <w:numFmt w:val="decimal"/>
      <w:lvlText w:val="%1."/>
      <w:legacy w:legacy="1" w:legacySpace="120" w:legacyIndent="357"/>
      <w:lvlJc w:val="left"/>
      <w:pPr>
        <w:ind w:left="357" w:hanging="357"/>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1738078A"/>
    <w:multiLevelType w:val="hybridMultilevel"/>
    <w:tmpl w:val="CA583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2622DE"/>
    <w:multiLevelType w:val="hybridMultilevel"/>
    <w:tmpl w:val="D5DAB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F4D101B"/>
    <w:multiLevelType w:val="hybridMultilevel"/>
    <w:tmpl w:val="33721A64"/>
    <w:lvl w:ilvl="0" w:tplc="08090001">
      <w:start w:val="1"/>
      <w:numFmt w:val="bullet"/>
      <w:lvlText w:val=""/>
      <w:lvlJc w:val="left"/>
      <w:pPr>
        <w:tabs>
          <w:tab w:val="num" w:pos="360"/>
        </w:tabs>
        <w:ind w:left="360" w:hanging="360"/>
      </w:pPr>
      <w:rPr>
        <w:rFonts w:ascii="Symbol" w:hAnsi="Symbol" w:hint="default"/>
      </w:rPr>
    </w:lvl>
    <w:lvl w:ilvl="1" w:tplc="DBC226F2">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8945D51"/>
    <w:multiLevelType w:val="hybridMultilevel"/>
    <w:tmpl w:val="4A68C7FE"/>
    <w:lvl w:ilvl="0" w:tplc="8C842A26">
      <w:start w:val="2"/>
      <w:numFmt w:val="lowerLetter"/>
      <w:lvlText w:val="%1)"/>
      <w:lvlJc w:val="left"/>
      <w:pPr>
        <w:tabs>
          <w:tab w:val="num" w:pos="720"/>
        </w:tabs>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AA4D9A"/>
    <w:multiLevelType w:val="hybridMultilevel"/>
    <w:tmpl w:val="4214821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40444393"/>
    <w:multiLevelType w:val="hybridMultilevel"/>
    <w:tmpl w:val="236C632C"/>
    <w:lvl w:ilvl="0" w:tplc="0809000F">
      <w:start w:val="1"/>
      <w:numFmt w:val="decimal"/>
      <w:lvlText w:val="%1."/>
      <w:lvlJc w:val="left"/>
      <w:pPr>
        <w:tabs>
          <w:tab w:val="num" w:pos="1146"/>
        </w:tabs>
        <w:ind w:left="1146" w:hanging="360"/>
      </w:pPr>
    </w:lvl>
    <w:lvl w:ilvl="1" w:tplc="08090019" w:tentative="1">
      <w:start w:val="1"/>
      <w:numFmt w:val="lowerLetter"/>
      <w:lvlText w:val="%2."/>
      <w:lvlJc w:val="left"/>
      <w:pPr>
        <w:tabs>
          <w:tab w:val="num" w:pos="1866"/>
        </w:tabs>
        <w:ind w:left="1866" w:hanging="360"/>
      </w:pPr>
    </w:lvl>
    <w:lvl w:ilvl="2" w:tplc="0809001B" w:tentative="1">
      <w:start w:val="1"/>
      <w:numFmt w:val="lowerRoman"/>
      <w:lvlText w:val="%3."/>
      <w:lvlJc w:val="right"/>
      <w:pPr>
        <w:tabs>
          <w:tab w:val="num" w:pos="2586"/>
        </w:tabs>
        <w:ind w:left="2586" w:hanging="180"/>
      </w:pPr>
    </w:lvl>
    <w:lvl w:ilvl="3" w:tplc="0809000F" w:tentative="1">
      <w:start w:val="1"/>
      <w:numFmt w:val="decimal"/>
      <w:lvlText w:val="%4."/>
      <w:lvlJc w:val="left"/>
      <w:pPr>
        <w:tabs>
          <w:tab w:val="num" w:pos="3306"/>
        </w:tabs>
        <w:ind w:left="3306" w:hanging="360"/>
      </w:pPr>
    </w:lvl>
    <w:lvl w:ilvl="4" w:tplc="08090019" w:tentative="1">
      <w:start w:val="1"/>
      <w:numFmt w:val="lowerLetter"/>
      <w:lvlText w:val="%5."/>
      <w:lvlJc w:val="left"/>
      <w:pPr>
        <w:tabs>
          <w:tab w:val="num" w:pos="4026"/>
        </w:tabs>
        <w:ind w:left="4026" w:hanging="360"/>
      </w:pPr>
    </w:lvl>
    <w:lvl w:ilvl="5" w:tplc="0809001B" w:tentative="1">
      <w:start w:val="1"/>
      <w:numFmt w:val="lowerRoman"/>
      <w:lvlText w:val="%6."/>
      <w:lvlJc w:val="right"/>
      <w:pPr>
        <w:tabs>
          <w:tab w:val="num" w:pos="4746"/>
        </w:tabs>
        <w:ind w:left="4746" w:hanging="180"/>
      </w:pPr>
    </w:lvl>
    <w:lvl w:ilvl="6" w:tplc="0809000F" w:tentative="1">
      <w:start w:val="1"/>
      <w:numFmt w:val="decimal"/>
      <w:lvlText w:val="%7."/>
      <w:lvlJc w:val="left"/>
      <w:pPr>
        <w:tabs>
          <w:tab w:val="num" w:pos="5466"/>
        </w:tabs>
        <w:ind w:left="5466" w:hanging="360"/>
      </w:pPr>
    </w:lvl>
    <w:lvl w:ilvl="7" w:tplc="08090019" w:tentative="1">
      <w:start w:val="1"/>
      <w:numFmt w:val="lowerLetter"/>
      <w:lvlText w:val="%8."/>
      <w:lvlJc w:val="left"/>
      <w:pPr>
        <w:tabs>
          <w:tab w:val="num" w:pos="6186"/>
        </w:tabs>
        <w:ind w:left="6186" w:hanging="360"/>
      </w:pPr>
    </w:lvl>
    <w:lvl w:ilvl="8" w:tplc="0809001B" w:tentative="1">
      <w:start w:val="1"/>
      <w:numFmt w:val="lowerRoman"/>
      <w:lvlText w:val="%9."/>
      <w:lvlJc w:val="right"/>
      <w:pPr>
        <w:tabs>
          <w:tab w:val="num" w:pos="6906"/>
        </w:tabs>
        <w:ind w:left="6906" w:hanging="180"/>
      </w:pPr>
    </w:lvl>
  </w:abstractNum>
  <w:abstractNum w:abstractNumId="14"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8660C7"/>
    <w:multiLevelType w:val="hybridMultilevel"/>
    <w:tmpl w:val="8A648A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5741A32"/>
    <w:multiLevelType w:val="hybridMultilevel"/>
    <w:tmpl w:val="10C4B296"/>
    <w:lvl w:ilvl="0" w:tplc="CD1E7A04">
      <w:start w:val="1"/>
      <w:numFmt w:val="bullet"/>
      <w:lvlText w:val=""/>
      <w:lvlJc w:val="left"/>
      <w:pPr>
        <w:tabs>
          <w:tab w:val="num" w:pos="363"/>
        </w:tabs>
        <w:ind w:left="363" w:hanging="363"/>
      </w:pPr>
      <w:rPr>
        <w:rFonts w:ascii="Symbol" w:hAnsi="Symbol" w:hint="default"/>
        <w:color w:val="auto"/>
        <w:sz w:val="22"/>
        <w:szCs w:val="22"/>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A890A0D"/>
    <w:multiLevelType w:val="hybridMultilevel"/>
    <w:tmpl w:val="78CCAF58"/>
    <w:lvl w:ilvl="0" w:tplc="08090017">
      <w:start w:val="1"/>
      <w:numFmt w:val="lowerLetter"/>
      <w:lvlText w:val="%1)"/>
      <w:lvlJc w:val="left"/>
      <w:pPr>
        <w:tabs>
          <w:tab w:val="num" w:pos="1146"/>
        </w:tabs>
        <w:ind w:left="1146" w:hanging="360"/>
      </w:pPr>
    </w:lvl>
    <w:lvl w:ilvl="1" w:tplc="08090019" w:tentative="1">
      <w:start w:val="1"/>
      <w:numFmt w:val="lowerLetter"/>
      <w:lvlText w:val="%2."/>
      <w:lvlJc w:val="left"/>
      <w:pPr>
        <w:tabs>
          <w:tab w:val="num" w:pos="1866"/>
        </w:tabs>
        <w:ind w:left="1866" w:hanging="360"/>
      </w:pPr>
    </w:lvl>
    <w:lvl w:ilvl="2" w:tplc="0809001B" w:tentative="1">
      <w:start w:val="1"/>
      <w:numFmt w:val="lowerRoman"/>
      <w:lvlText w:val="%3."/>
      <w:lvlJc w:val="right"/>
      <w:pPr>
        <w:tabs>
          <w:tab w:val="num" w:pos="2586"/>
        </w:tabs>
        <w:ind w:left="2586" w:hanging="180"/>
      </w:pPr>
    </w:lvl>
    <w:lvl w:ilvl="3" w:tplc="0809000F" w:tentative="1">
      <w:start w:val="1"/>
      <w:numFmt w:val="decimal"/>
      <w:lvlText w:val="%4."/>
      <w:lvlJc w:val="left"/>
      <w:pPr>
        <w:tabs>
          <w:tab w:val="num" w:pos="3306"/>
        </w:tabs>
        <w:ind w:left="3306" w:hanging="360"/>
      </w:pPr>
    </w:lvl>
    <w:lvl w:ilvl="4" w:tplc="08090019" w:tentative="1">
      <w:start w:val="1"/>
      <w:numFmt w:val="lowerLetter"/>
      <w:lvlText w:val="%5."/>
      <w:lvlJc w:val="left"/>
      <w:pPr>
        <w:tabs>
          <w:tab w:val="num" w:pos="4026"/>
        </w:tabs>
        <w:ind w:left="4026" w:hanging="360"/>
      </w:pPr>
    </w:lvl>
    <w:lvl w:ilvl="5" w:tplc="0809001B" w:tentative="1">
      <w:start w:val="1"/>
      <w:numFmt w:val="lowerRoman"/>
      <w:lvlText w:val="%6."/>
      <w:lvlJc w:val="right"/>
      <w:pPr>
        <w:tabs>
          <w:tab w:val="num" w:pos="4746"/>
        </w:tabs>
        <w:ind w:left="4746" w:hanging="180"/>
      </w:pPr>
    </w:lvl>
    <w:lvl w:ilvl="6" w:tplc="0809000F" w:tentative="1">
      <w:start w:val="1"/>
      <w:numFmt w:val="decimal"/>
      <w:lvlText w:val="%7."/>
      <w:lvlJc w:val="left"/>
      <w:pPr>
        <w:tabs>
          <w:tab w:val="num" w:pos="5466"/>
        </w:tabs>
        <w:ind w:left="5466" w:hanging="360"/>
      </w:pPr>
    </w:lvl>
    <w:lvl w:ilvl="7" w:tplc="08090019" w:tentative="1">
      <w:start w:val="1"/>
      <w:numFmt w:val="lowerLetter"/>
      <w:lvlText w:val="%8."/>
      <w:lvlJc w:val="left"/>
      <w:pPr>
        <w:tabs>
          <w:tab w:val="num" w:pos="6186"/>
        </w:tabs>
        <w:ind w:left="6186" w:hanging="360"/>
      </w:pPr>
    </w:lvl>
    <w:lvl w:ilvl="8" w:tplc="0809001B" w:tentative="1">
      <w:start w:val="1"/>
      <w:numFmt w:val="lowerRoman"/>
      <w:lvlText w:val="%9."/>
      <w:lvlJc w:val="right"/>
      <w:pPr>
        <w:tabs>
          <w:tab w:val="num" w:pos="6906"/>
        </w:tabs>
        <w:ind w:left="6906" w:hanging="180"/>
      </w:pPr>
    </w:lvl>
  </w:abstractNum>
  <w:abstractNum w:abstractNumId="19" w15:restartNumberingAfterBreak="0">
    <w:nsid w:val="5F4D55C5"/>
    <w:multiLevelType w:val="hybridMultilevel"/>
    <w:tmpl w:val="59EE5C52"/>
    <w:lvl w:ilvl="0" w:tplc="375AC12A">
      <w:start w:val="1"/>
      <w:numFmt w:val="decimal"/>
      <w:lvlText w:val="%1."/>
      <w:lvlJc w:val="left"/>
      <w:pPr>
        <w:tabs>
          <w:tab w:val="num" w:pos="720"/>
        </w:tabs>
        <w:ind w:left="720" w:hanging="360"/>
      </w:pPr>
      <w:rPr>
        <w:sz w:val="24"/>
        <w:szCs w:val="24"/>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0" w15:restartNumberingAfterBreak="0">
    <w:nsid w:val="75B02FD0"/>
    <w:multiLevelType w:val="hybridMultilevel"/>
    <w:tmpl w:val="09462A3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3991235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97052559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016004850">
    <w:abstractNumId w:val="9"/>
  </w:num>
  <w:num w:numId="4" w16cid:durableId="284969585">
    <w:abstractNumId w:val="16"/>
  </w:num>
  <w:num w:numId="5" w16cid:durableId="426386527">
    <w:abstractNumId w:val="1"/>
  </w:num>
  <w:num w:numId="6" w16cid:durableId="371619462">
    <w:abstractNumId w:val="2"/>
  </w:num>
  <w:num w:numId="7" w16cid:durableId="1824931814">
    <w:abstractNumId w:val="14"/>
  </w:num>
  <w:num w:numId="8" w16cid:durableId="1796676585">
    <w:abstractNumId w:val="0"/>
    <w:lvlOverride w:ilvl="0">
      <w:lvl w:ilvl="0">
        <w:start w:val="1"/>
        <w:numFmt w:val="bullet"/>
        <w:lvlText w:val=""/>
        <w:legacy w:legacy="1" w:legacySpace="120" w:legacyIndent="170"/>
        <w:lvlJc w:val="left"/>
        <w:pPr>
          <w:ind w:left="530" w:hanging="170"/>
        </w:pPr>
        <w:rPr>
          <w:rFonts w:ascii="Symbol" w:hAnsi="Symbol" w:cs="Symbol" w:hint="default"/>
        </w:rPr>
      </w:lvl>
    </w:lvlOverride>
  </w:num>
  <w:num w:numId="9" w16cid:durableId="1160543952">
    <w:abstractNumId w:val="12"/>
  </w:num>
  <w:num w:numId="10" w16cid:durableId="39787555">
    <w:abstractNumId w:val="11"/>
  </w:num>
  <w:num w:numId="11" w16cid:durableId="1309093838">
    <w:abstractNumId w:val="15"/>
  </w:num>
  <w:num w:numId="12" w16cid:durableId="1307389963">
    <w:abstractNumId w:val="7"/>
  </w:num>
  <w:num w:numId="13" w16cid:durableId="784428317">
    <w:abstractNumId w:val="3"/>
  </w:num>
  <w:num w:numId="14" w16cid:durableId="426315204">
    <w:abstractNumId w:val="10"/>
  </w:num>
  <w:num w:numId="15" w16cid:durableId="1334529174">
    <w:abstractNumId w:val="13"/>
  </w:num>
  <w:num w:numId="16" w16cid:durableId="1565681610">
    <w:abstractNumId w:val="19"/>
  </w:num>
  <w:num w:numId="17" w16cid:durableId="1563713594">
    <w:abstractNumId w:val="5"/>
  </w:num>
  <w:num w:numId="18" w16cid:durableId="918560148">
    <w:abstractNumId w:val="20"/>
  </w:num>
  <w:num w:numId="19" w16cid:durableId="530073758">
    <w:abstractNumId w:val="4"/>
  </w:num>
  <w:num w:numId="20" w16cid:durableId="1659923246">
    <w:abstractNumId w:val="6"/>
  </w:num>
  <w:num w:numId="21" w16cid:durableId="643437912">
    <w:abstractNumId w:val="18"/>
  </w:num>
  <w:num w:numId="22" w16cid:durableId="457604048">
    <w:abstractNumId w:val="8"/>
  </w:num>
  <w:num w:numId="23" w16cid:durableId="1927808843">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9EA"/>
    <w:rsid w:val="0000778D"/>
    <w:rsid w:val="00014705"/>
    <w:rsid w:val="000202A3"/>
    <w:rsid w:val="00021420"/>
    <w:rsid w:val="000246B6"/>
    <w:rsid w:val="00027283"/>
    <w:rsid w:val="0004016B"/>
    <w:rsid w:val="00043820"/>
    <w:rsid w:val="00044AE4"/>
    <w:rsid w:val="0006507C"/>
    <w:rsid w:val="000701F1"/>
    <w:rsid w:val="00072736"/>
    <w:rsid w:val="00073314"/>
    <w:rsid w:val="00074B84"/>
    <w:rsid w:val="00081667"/>
    <w:rsid w:val="000817F0"/>
    <w:rsid w:val="00081AB3"/>
    <w:rsid w:val="000A13C7"/>
    <w:rsid w:val="000B59B3"/>
    <w:rsid w:val="000B7523"/>
    <w:rsid w:val="000C166B"/>
    <w:rsid w:val="000C2E91"/>
    <w:rsid w:val="000C7F97"/>
    <w:rsid w:val="000D544C"/>
    <w:rsid w:val="000E33FA"/>
    <w:rsid w:val="000F0A5F"/>
    <w:rsid w:val="000F3369"/>
    <w:rsid w:val="000F697F"/>
    <w:rsid w:val="001000AB"/>
    <w:rsid w:val="001106A8"/>
    <w:rsid w:val="00114409"/>
    <w:rsid w:val="001163EC"/>
    <w:rsid w:val="00117DDD"/>
    <w:rsid w:val="001226B9"/>
    <w:rsid w:val="001258BC"/>
    <w:rsid w:val="00141D10"/>
    <w:rsid w:val="00147225"/>
    <w:rsid w:val="00157339"/>
    <w:rsid w:val="001614DB"/>
    <w:rsid w:val="00161CD9"/>
    <w:rsid w:val="001623C1"/>
    <w:rsid w:val="00162998"/>
    <w:rsid w:val="00164A1D"/>
    <w:rsid w:val="001716C3"/>
    <w:rsid w:val="0017748E"/>
    <w:rsid w:val="0018229B"/>
    <w:rsid w:val="001833C3"/>
    <w:rsid w:val="00186B13"/>
    <w:rsid w:val="0019046A"/>
    <w:rsid w:val="00190597"/>
    <w:rsid w:val="0019321A"/>
    <w:rsid w:val="0019729E"/>
    <w:rsid w:val="001B12F5"/>
    <w:rsid w:val="001C5C61"/>
    <w:rsid w:val="001C7F66"/>
    <w:rsid w:val="001C7F95"/>
    <w:rsid w:val="001D31BD"/>
    <w:rsid w:val="001D3354"/>
    <w:rsid w:val="001D5C82"/>
    <w:rsid w:val="001D735B"/>
    <w:rsid w:val="001F1495"/>
    <w:rsid w:val="001F25DB"/>
    <w:rsid w:val="001F452C"/>
    <w:rsid w:val="00203B3E"/>
    <w:rsid w:val="002042D2"/>
    <w:rsid w:val="0021047C"/>
    <w:rsid w:val="00212052"/>
    <w:rsid w:val="00217627"/>
    <w:rsid w:val="00223891"/>
    <w:rsid w:val="0022612B"/>
    <w:rsid w:val="002310C1"/>
    <w:rsid w:val="00232365"/>
    <w:rsid w:val="00233D9F"/>
    <w:rsid w:val="00245F96"/>
    <w:rsid w:val="0026019D"/>
    <w:rsid w:val="0026157E"/>
    <w:rsid w:val="00262B12"/>
    <w:rsid w:val="00263069"/>
    <w:rsid w:val="00265F87"/>
    <w:rsid w:val="0027056E"/>
    <w:rsid w:val="002730D8"/>
    <w:rsid w:val="00280A3B"/>
    <w:rsid w:val="002A0987"/>
    <w:rsid w:val="002B369B"/>
    <w:rsid w:val="002B6D11"/>
    <w:rsid w:val="002C0FCF"/>
    <w:rsid w:val="002C4A3F"/>
    <w:rsid w:val="002E2311"/>
    <w:rsid w:val="002E5CEB"/>
    <w:rsid w:val="002E7B78"/>
    <w:rsid w:val="002F412B"/>
    <w:rsid w:val="0030110A"/>
    <w:rsid w:val="003031AE"/>
    <w:rsid w:val="0031126D"/>
    <w:rsid w:val="003208D0"/>
    <w:rsid w:val="00326013"/>
    <w:rsid w:val="003271A2"/>
    <w:rsid w:val="00331935"/>
    <w:rsid w:val="00333F1D"/>
    <w:rsid w:val="00335C44"/>
    <w:rsid w:val="003539D5"/>
    <w:rsid w:val="003559EA"/>
    <w:rsid w:val="003568FF"/>
    <w:rsid w:val="00373218"/>
    <w:rsid w:val="00375274"/>
    <w:rsid w:val="0037753B"/>
    <w:rsid w:val="00380F13"/>
    <w:rsid w:val="00384F1E"/>
    <w:rsid w:val="003853F6"/>
    <w:rsid w:val="003962E3"/>
    <w:rsid w:val="003A6917"/>
    <w:rsid w:val="003B1942"/>
    <w:rsid w:val="003B45AB"/>
    <w:rsid w:val="003B530B"/>
    <w:rsid w:val="003B7E45"/>
    <w:rsid w:val="003D321E"/>
    <w:rsid w:val="003E2E4E"/>
    <w:rsid w:val="003E5837"/>
    <w:rsid w:val="003E5B13"/>
    <w:rsid w:val="003E6CA3"/>
    <w:rsid w:val="003F1198"/>
    <w:rsid w:val="003F20EB"/>
    <w:rsid w:val="003F3255"/>
    <w:rsid w:val="003F70ED"/>
    <w:rsid w:val="00416E2A"/>
    <w:rsid w:val="00421440"/>
    <w:rsid w:val="0042477B"/>
    <w:rsid w:val="00446E70"/>
    <w:rsid w:val="0044759C"/>
    <w:rsid w:val="00450B56"/>
    <w:rsid w:val="00450C99"/>
    <w:rsid w:val="00453532"/>
    <w:rsid w:val="00455892"/>
    <w:rsid w:val="00461292"/>
    <w:rsid w:val="00470DC8"/>
    <w:rsid w:val="004736B6"/>
    <w:rsid w:val="00475301"/>
    <w:rsid w:val="00481E72"/>
    <w:rsid w:val="004827D5"/>
    <w:rsid w:val="0048332E"/>
    <w:rsid w:val="00485073"/>
    <w:rsid w:val="0048616A"/>
    <w:rsid w:val="00487D98"/>
    <w:rsid w:val="004A56EF"/>
    <w:rsid w:val="004A68EF"/>
    <w:rsid w:val="004B57B0"/>
    <w:rsid w:val="004C1BBF"/>
    <w:rsid w:val="004C2EAE"/>
    <w:rsid w:val="004D1E76"/>
    <w:rsid w:val="004D6383"/>
    <w:rsid w:val="004E2BEC"/>
    <w:rsid w:val="004E2EF0"/>
    <w:rsid w:val="004E66A3"/>
    <w:rsid w:val="004F1680"/>
    <w:rsid w:val="004F66BE"/>
    <w:rsid w:val="005016DC"/>
    <w:rsid w:val="00503791"/>
    <w:rsid w:val="00511829"/>
    <w:rsid w:val="00524632"/>
    <w:rsid w:val="00542164"/>
    <w:rsid w:val="00547A4F"/>
    <w:rsid w:val="005568E8"/>
    <w:rsid w:val="00561900"/>
    <w:rsid w:val="00581AA8"/>
    <w:rsid w:val="00593616"/>
    <w:rsid w:val="005938A2"/>
    <w:rsid w:val="00594E8D"/>
    <w:rsid w:val="0059736B"/>
    <w:rsid w:val="005A38A2"/>
    <w:rsid w:val="005A645B"/>
    <w:rsid w:val="005B0E56"/>
    <w:rsid w:val="005C2B57"/>
    <w:rsid w:val="005C70F9"/>
    <w:rsid w:val="005D0D4E"/>
    <w:rsid w:val="005D4005"/>
    <w:rsid w:val="005D51B5"/>
    <w:rsid w:val="005E70E8"/>
    <w:rsid w:val="005F5BE5"/>
    <w:rsid w:val="00600B73"/>
    <w:rsid w:val="00602716"/>
    <w:rsid w:val="00602979"/>
    <w:rsid w:val="006077E0"/>
    <w:rsid w:val="00620869"/>
    <w:rsid w:val="00624530"/>
    <w:rsid w:val="00626B65"/>
    <w:rsid w:val="006372AF"/>
    <w:rsid w:val="00642922"/>
    <w:rsid w:val="00655DB2"/>
    <w:rsid w:val="00656161"/>
    <w:rsid w:val="00686F1A"/>
    <w:rsid w:val="006924E5"/>
    <w:rsid w:val="00697B0C"/>
    <w:rsid w:val="006B0CDD"/>
    <w:rsid w:val="006B3ED1"/>
    <w:rsid w:val="006B68B8"/>
    <w:rsid w:val="006B6CC2"/>
    <w:rsid w:val="006C2548"/>
    <w:rsid w:val="006C6D03"/>
    <w:rsid w:val="006D4302"/>
    <w:rsid w:val="006E0953"/>
    <w:rsid w:val="006F0B5C"/>
    <w:rsid w:val="006F5248"/>
    <w:rsid w:val="006F59DE"/>
    <w:rsid w:val="00704487"/>
    <w:rsid w:val="0074012B"/>
    <w:rsid w:val="007406BD"/>
    <w:rsid w:val="0074641C"/>
    <w:rsid w:val="00747A30"/>
    <w:rsid w:val="00747C4C"/>
    <w:rsid w:val="00757855"/>
    <w:rsid w:val="0076245A"/>
    <w:rsid w:val="007653EA"/>
    <w:rsid w:val="00767BD5"/>
    <w:rsid w:val="00770E46"/>
    <w:rsid w:val="00772702"/>
    <w:rsid w:val="00772CD3"/>
    <w:rsid w:val="00781332"/>
    <w:rsid w:val="00791CCC"/>
    <w:rsid w:val="00793C70"/>
    <w:rsid w:val="00793E62"/>
    <w:rsid w:val="00794F59"/>
    <w:rsid w:val="007A21E9"/>
    <w:rsid w:val="007A242B"/>
    <w:rsid w:val="007B1E12"/>
    <w:rsid w:val="007B4F91"/>
    <w:rsid w:val="007B72C4"/>
    <w:rsid w:val="007D029E"/>
    <w:rsid w:val="007D25CB"/>
    <w:rsid w:val="007D2B2B"/>
    <w:rsid w:val="007D2F7F"/>
    <w:rsid w:val="007D4D72"/>
    <w:rsid w:val="007E3A5E"/>
    <w:rsid w:val="007F3FF0"/>
    <w:rsid w:val="007F7DCE"/>
    <w:rsid w:val="0080011C"/>
    <w:rsid w:val="00802048"/>
    <w:rsid w:val="008031FC"/>
    <w:rsid w:val="0080682F"/>
    <w:rsid w:val="0083184C"/>
    <w:rsid w:val="008424EE"/>
    <w:rsid w:val="0085277E"/>
    <w:rsid w:val="0085372E"/>
    <w:rsid w:val="00855816"/>
    <w:rsid w:val="008578C0"/>
    <w:rsid w:val="00860614"/>
    <w:rsid w:val="0086293C"/>
    <w:rsid w:val="008675E9"/>
    <w:rsid w:val="00874C24"/>
    <w:rsid w:val="008878AE"/>
    <w:rsid w:val="00893B46"/>
    <w:rsid w:val="008979BD"/>
    <w:rsid w:val="00897EC0"/>
    <w:rsid w:val="008A72E6"/>
    <w:rsid w:val="008B42B5"/>
    <w:rsid w:val="008B51F9"/>
    <w:rsid w:val="008B53AA"/>
    <w:rsid w:val="008B5944"/>
    <w:rsid w:val="008C6E26"/>
    <w:rsid w:val="008D052B"/>
    <w:rsid w:val="008D0E9C"/>
    <w:rsid w:val="008E375D"/>
    <w:rsid w:val="008F2DB2"/>
    <w:rsid w:val="008F3A0E"/>
    <w:rsid w:val="00900C37"/>
    <w:rsid w:val="00902E42"/>
    <w:rsid w:val="00916250"/>
    <w:rsid w:val="009415FE"/>
    <w:rsid w:val="009444A5"/>
    <w:rsid w:val="00944739"/>
    <w:rsid w:val="00960EAB"/>
    <w:rsid w:val="009746AF"/>
    <w:rsid w:val="009A6693"/>
    <w:rsid w:val="009B6D5D"/>
    <w:rsid w:val="009C6000"/>
    <w:rsid w:val="009E015E"/>
    <w:rsid w:val="009F1044"/>
    <w:rsid w:val="009F3E20"/>
    <w:rsid w:val="009F4D72"/>
    <w:rsid w:val="00A147CD"/>
    <w:rsid w:val="00A26F46"/>
    <w:rsid w:val="00A27478"/>
    <w:rsid w:val="00A3200E"/>
    <w:rsid w:val="00A3289D"/>
    <w:rsid w:val="00A44E15"/>
    <w:rsid w:val="00A517EF"/>
    <w:rsid w:val="00A579EF"/>
    <w:rsid w:val="00A62883"/>
    <w:rsid w:val="00A65AFE"/>
    <w:rsid w:val="00A65B34"/>
    <w:rsid w:val="00A677A1"/>
    <w:rsid w:val="00A75E86"/>
    <w:rsid w:val="00A80C63"/>
    <w:rsid w:val="00A80E40"/>
    <w:rsid w:val="00A82D78"/>
    <w:rsid w:val="00A85BDD"/>
    <w:rsid w:val="00A951BA"/>
    <w:rsid w:val="00AA0D89"/>
    <w:rsid w:val="00AA5151"/>
    <w:rsid w:val="00AA7046"/>
    <w:rsid w:val="00AB4E54"/>
    <w:rsid w:val="00AC0CF2"/>
    <w:rsid w:val="00AD42C1"/>
    <w:rsid w:val="00AE2972"/>
    <w:rsid w:val="00AE4079"/>
    <w:rsid w:val="00AF6131"/>
    <w:rsid w:val="00B02391"/>
    <w:rsid w:val="00B079FB"/>
    <w:rsid w:val="00B104EB"/>
    <w:rsid w:val="00B15172"/>
    <w:rsid w:val="00B16023"/>
    <w:rsid w:val="00B17B11"/>
    <w:rsid w:val="00B23103"/>
    <w:rsid w:val="00B24516"/>
    <w:rsid w:val="00B41075"/>
    <w:rsid w:val="00B4173D"/>
    <w:rsid w:val="00B43EE6"/>
    <w:rsid w:val="00B5310C"/>
    <w:rsid w:val="00B55A31"/>
    <w:rsid w:val="00B620B1"/>
    <w:rsid w:val="00B66D92"/>
    <w:rsid w:val="00B84AE3"/>
    <w:rsid w:val="00B865D3"/>
    <w:rsid w:val="00BA25F2"/>
    <w:rsid w:val="00BB0E97"/>
    <w:rsid w:val="00BB5209"/>
    <w:rsid w:val="00BB7150"/>
    <w:rsid w:val="00BC1851"/>
    <w:rsid w:val="00BC6170"/>
    <w:rsid w:val="00BE6871"/>
    <w:rsid w:val="00BF0F93"/>
    <w:rsid w:val="00C01FA0"/>
    <w:rsid w:val="00C051D5"/>
    <w:rsid w:val="00C05248"/>
    <w:rsid w:val="00C05EE6"/>
    <w:rsid w:val="00C1754E"/>
    <w:rsid w:val="00C1764B"/>
    <w:rsid w:val="00C263EB"/>
    <w:rsid w:val="00C32400"/>
    <w:rsid w:val="00C3386D"/>
    <w:rsid w:val="00C34241"/>
    <w:rsid w:val="00C407AD"/>
    <w:rsid w:val="00C4084F"/>
    <w:rsid w:val="00C60C53"/>
    <w:rsid w:val="00C6122C"/>
    <w:rsid w:val="00C61F59"/>
    <w:rsid w:val="00C62DEC"/>
    <w:rsid w:val="00C922E1"/>
    <w:rsid w:val="00C926A4"/>
    <w:rsid w:val="00C95283"/>
    <w:rsid w:val="00CA0FC9"/>
    <w:rsid w:val="00CB64B7"/>
    <w:rsid w:val="00CC09D1"/>
    <w:rsid w:val="00CD6DB4"/>
    <w:rsid w:val="00CE339D"/>
    <w:rsid w:val="00CE718B"/>
    <w:rsid w:val="00CF4A92"/>
    <w:rsid w:val="00D00B56"/>
    <w:rsid w:val="00D01DC6"/>
    <w:rsid w:val="00D1061F"/>
    <w:rsid w:val="00D10946"/>
    <w:rsid w:val="00D23CFD"/>
    <w:rsid w:val="00D33B5B"/>
    <w:rsid w:val="00D4094D"/>
    <w:rsid w:val="00D44D9E"/>
    <w:rsid w:val="00D469A5"/>
    <w:rsid w:val="00D54321"/>
    <w:rsid w:val="00D5752A"/>
    <w:rsid w:val="00D64D9F"/>
    <w:rsid w:val="00D67131"/>
    <w:rsid w:val="00D8087B"/>
    <w:rsid w:val="00D86971"/>
    <w:rsid w:val="00D86C43"/>
    <w:rsid w:val="00D9131A"/>
    <w:rsid w:val="00D9468F"/>
    <w:rsid w:val="00DA672B"/>
    <w:rsid w:val="00DB7A26"/>
    <w:rsid w:val="00DC2342"/>
    <w:rsid w:val="00DC43BA"/>
    <w:rsid w:val="00DD07AB"/>
    <w:rsid w:val="00DF0BE4"/>
    <w:rsid w:val="00DF3290"/>
    <w:rsid w:val="00DF408F"/>
    <w:rsid w:val="00DF6D3A"/>
    <w:rsid w:val="00DF775C"/>
    <w:rsid w:val="00E046BE"/>
    <w:rsid w:val="00E14547"/>
    <w:rsid w:val="00E17B65"/>
    <w:rsid w:val="00E2242E"/>
    <w:rsid w:val="00E24E7D"/>
    <w:rsid w:val="00E27012"/>
    <w:rsid w:val="00E34D83"/>
    <w:rsid w:val="00E47081"/>
    <w:rsid w:val="00E653BD"/>
    <w:rsid w:val="00E65928"/>
    <w:rsid w:val="00E671BE"/>
    <w:rsid w:val="00E73A85"/>
    <w:rsid w:val="00E808B6"/>
    <w:rsid w:val="00E84475"/>
    <w:rsid w:val="00EA2EEF"/>
    <w:rsid w:val="00EA361D"/>
    <w:rsid w:val="00EA74B6"/>
    <w:rsid w:val="00EB41DD"/>
    <w:rsid w:val="00EC4425"/>
    <w:rsid w:val="00EC72AB"/>
    <w:rsid w:val="00ED5C65"/>
    <w:rsid w:val="00EE4C71"/>
    <w:rsid w:val="00F0001A"/>
    <w:rsid w:val="00F076B3"/>
    <w:rsid w:val="00F10024"/>
    <w:rsid w:val="00F10242"/>
    <w:rsid w:val="00F12975"/>
    <w:rsid w:val="00F12E4F"/>
    <w:rsid w:val="00F130D6"/>
    <w:rsid w:val="00F16C07"/>
    <w:rsid w:val="00F21736"/>
    <w:rsid w:val="00F23608"/>
    <w:rsid w:val="00F23C3D"/>
    <w:rsid w:val="00F32C6A"/>
    <w:rsid w:val="00F3450A"/>
    <w:rsid w:val="00F36047"/>
    <w:rsid w:val="00F61178"/>
    <w:rsid w:val="00F64416"/>
    <w:rsid w:val="00F66A74"/>
    <w:rsid w:val="00F6750D"/>
    <w:rsid w:val="00F7660D"/>
    <w:rsid w:val="00FA63F5"/>
    <w:rsid w:val="00FA6611"/>
    <w:rsid w:val="00FB4931"/>
    <w:rsid w:val="00FC33AA"/>
    <w:rsid w:val="00FC6F67"/>
    <w:rsid w:val="00FD3E7D"/>
    <w:rsid w:val="00FD72B9"/>
    <w:rsid w:val="00FD76D1"/>
    <w:rsid w:val="00FE4973"/>
    <w:rsid w:val="00FE5358"/>
    <w:rsid w:val="00FE5ABC"/>
    <w:rsid w:val="00FE5EEE"/>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7E103608"/>
  <w15:chartTrackingRefBased/>
  <w15:docId w15:val="{2612605B-E14C-468A-AB42-B86CFC320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EA"/>
    <w:pPr>
      <w:overflowPunct w:val="0"/>
      <w:autoSpaceDE w:val="0"/>
      <w:autoSpaceDN w:val="0"/>
      <w:adjustRightInd w:val="0"/>
      <w:textAlignment w:val="baseline"/>
    </w:pPr>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uiPriority w:val="99"/>
    <w:rsid w:val="00446E70"/>
    <w:rPr>
      <w:color w:val="0000FF"/>
      <w:u w:val="single"/>
    </w:rPr>
  </w:style>
  <w:style w:type="table" w:styleId="TableGrid">
    <w:name w:val="Table Grid"/>
    <w:basedOn w:val="TableNormal"/>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spacing w:before="240" w:after="60"/>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uiPriority w:val="34"/>
    <w:qFormat/>
    <w:rsid w:val="00E73A85"/>
    <w:pPr>
      <w:ind w:left="720"/>
    </w:pPr>
  </w:style>
  <w:style w:type="paragraph" w:styleId="FootnoteText">
    <w:name w:val="footnote text"/>
    <w:basedOn w:val="Normal"/>
    <w:link w:val="FootnoteTextChar"/>
    <w:uiPriority w:val="99"/>
    <w:semiHidden/>
    <w:unhideWhenUsed/>
    <w:rsid w:val="003559EA"/>
    <w:rPr>
      <w:sz w:val="20"/>
      <w:szCs w:val="20"/>
    </w:rPr>
  </w:style>
  <w:style w:type="character" w:customStyle="1" w:styleId="FootnoteTextChar">
    <w:name w:val="Footnote Text Char"/>
    <w:basedOn w:val="DefaultParagraphFont"/>
    <w:link w:val="FootnoteText"/>
    <w:uiPriority w:val="99"/>
    <w:semiHidden/>
    <w:rsid w:val="003559EA"/>
  </w:style>
  <w:style w:type="character" w:styleId="FootnoteReference">
    <w:name w:val="footnote reference"/>
    <w:uiPriority w:val="99"/>
    <w:semiHidden/>
    <w:unhideWhenUsed/>
    <w:rsid w:val="003559EA"/>
    <w:rPr>
      <w:vertAlign w:val="superscript"/>
    </w:rPr>
  </w:style>
  <w:style w:type="paragraph" w:customStyle="1" w:styleId="Default">
    <w:name w:val="Default"/>
    <w:rsid w:val="003559EA"/>
    <w:pPr>
      <w:autoSpaceDE w:val="0"/>
      <w:autoSpaceDN w:val="0"/>
      <w:adjustRightInd w:val="0"/>
    </w:pPr>
    <w:rPr>
      <w:rFonts w:ascii="Arial" w:hAnsi="Arial" w:cs="Arial"/>
      <w:color w:val="000000"/>
      <w:sz w:val="24"/>
      <w:szCs w:val="24"/>
      <w:lang w:val="en-US" w:eastAsia="en-US"/>
    </w:rPr>
  </w:style>
  <w:style w:type="paragraph" w:styleId="BalloonText">
    <w:name w:val="Balloon Text"/>
    <w:basedOn w:val="Normal"/>
    <w:link w:val="BalloonTextChar"/>
    <w:uiPriority w:val="99"/>
    <w:semiHidden/>
    <w:unhideWhenUsed/>
    <w:rsid w:val="002310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10C1"/>
    <w:rPr>
      <w:rFonts w:ascii="Segoe UI" w:hAnsi="Segoe UI" w:cs="Segoe UI"/>
      <w:sz w:val="18"/>
      <w:szCs w:val="18"/>
    </w:rPr>
  </w:style>
  <w:style w:type="paragraph" w:styleId="Revision">
    <w:name w:val="Revision"/>
    <w:hidden/>
    <w:uiPriority w:val="99"/>
    <w:semiHidden/>
    <w:rsid w:val="00E8447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4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A1D84-8F53-4CF2-A266-66FBE689B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7</Pages>
  <Words>2004</Words>
  <Characters>11425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Belfast City Council - Digital Services</Company>
  <LinksUpToDate>false</LinksUpToDate>
  <CharactersWithSpaces>13403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Wilson</dc:creator>
  <cp:keywords/>
  <dc:description/>
  <cp:lastModifiedBy>Jenny Montgomery</cp:lastModifiedBy>
  <cp:revision>10</cp:revision>
  <cp:lastPrinted>2018-03-27T13:53:00Z</cp:lastPrinted>
  <dcterms:created xsi:type="dcterms:W3CDTF">2026-09-07T10:38:00Z</dcterms:created>
  <dcterms:modified xsi:type="dcterms:W3CDTF">2026-09-11T08:33:00Z</dcterms:modified>
</cp:coreProperties>
</file>