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E5AE" w14:textId="77777777" w:rsidR="00E20099" w:rsidRDefault="00D95B56">
      <w:pPr>
        <w:jc w:val="center"/>
        <w:rPr>
          <w:rFonts w:ascii="Helvetica" w:hAnsi="Helvetica" w:cs="Helvetica"/>
          <w:b/>
          <w:bCs/>
          <w:sz w:val="22"/>
          <w:szCs w:val="22"/>
        </w:rPr>
      </w:pPr>
      <w:r>
        <w:rPr>
          <w:rFonts w:ascii="Helvetica" w:hAnsi="Helvetica" w:cs="Helvetica"/>
          <w:b/>
          <w:bCs/>
          <w:sz w:val="22"/>
          <w:szCs w:val="22"/>
          <w:lang w:val="ga-IE"/>
        </w:rPr>
        <w:t>Comhairle Cathrach Bhéal Feirste</w:t>
      </w:r>
    </w:p>
    <w:p w14:paraId="2C251B94" w14:textId="77777777" w:rsidR="00E20099" w:rsidRDefault="00E20099">
      <w:pPr>
        <w:jc w:val="center"/>
        <w:rPr>
          <w:rFonts w:ascii="Helvetica" w:hAnsi="Helvetica" w:cs="Helvetica"/>
          <w:b/>
          <w:bCs/>
          <w:sz w:val="22"/>
          <w:szCs w:val="22"/>
        </w:rPr>
      </w:pPr>
    </w:p>
    <w:p w14:paraId="269FCEAA" w14:textId="77777777" w:rsidR="00E20099" w:rsidRDefault="00D95B56">
      <w:pPr>
        <w:jc w:val="center"/>
        <w:rPr>
          <w:rFonts w:ascii="Helvetica" w:hAnsi="Helvetica" w:cs="Helvetica"/>
          <w:b/>
          <w:bCs/>
          <w:sz w:val="22"/>
          <w:szCs w:val="22"/>
        </w:rPr>
      </w:pPr>
      <w:r>
        <w:rPr>
          <w:rFonts w:ascii="Helvetica" w:hAnsi="Helvetica" w:cs="Helvetica"/>
          <w:b/>
          <w:bCs/>
          <w:sz w:val="22"/>
          <w:szCs w:val="22"/>
          <w:lang w:val="ga-IE"/>
        </w:rPr>
        <w:t>Téarmaí agus coinníollacha fostaíochta</w:t>
      </w:r>
    </w:p>
    <w:p w14:paraId="5BC817B0" w14:textId="77777777" w:rsidR="00E20099" w:rsidRDefault="00E20099">
      <w:pPr>
        <w:jc w:val="center"/>
        <w:rPr>
          <w:rFonts w:ascii="Helvetica" w:hAnsi="Helvetica" w:cs="Helvetica"/>
          <w:b/>
          <w:bCs/>
          <w:sz w:val="22"/>
          <w:szCs w:val="22"/>
        </w:rPr>
      </w:pPr>
    </w:p>
    <w:p w14:paraId="2641A32A" w14:textId="77777777" w:rsidR="00E20099" w:rsidRDefault="00D95B56">
      <w:pPr>
        <w:jc w:val="center"/>
        <w:rPr>
          <w:rFonts w:ascii="Helvetica" w:hAnsi="Helvetica" w:cs="Helvetica"/>
          <w:b/>
          <w:bCs/>
          <w:sz w:val="22"/>
          <w:szCs w:val="22"/>
        </w:rPr>
      </w:pPr>
      <w:r>
        <w:rPr>
          <w:rFonts w:ascii="Helvetica" w:hAnsi="Helvetica" w:cs="Helvetica"/>
          <w:b/>
          <w:bCs/>
          <w:sz w:val="22"/>
          <w:szCs w:val="22"/>
          <w:lang w:val="ga-IE"/>
        </w:rPr>
        <w:t>Comhordaitheoir Margaíochta agus Cumarsáide (Grád 8)</w:t>
      </w:r>
    </w:p>
    <w:p w14:paraId="3F1D4F22" w14:textId="77777777" w:rsidR="00E20099" w:rsidRDefault="00D95B56">
      <w:pPr>
        <w:jc w:val="center"/>
        <w:rPr>
          <w:rFonts w:ascii="Helvetica" w:hAnsi="Helvetica" w:cs="Helvetica"/>
          <w:b/>
          <w:bCs/>
          <w:sz w:val="22"/>
          <w:szCs w:val="22"/>
        </w:rPr>
      </w:pPr>
      <w:r>
        <w:rPr>
          <w:rFonts w:ascii="Helvetica" w:hAnsi="Helvetica" w:cs="Helvetica"/>
          <w:b/>
          <w:bCs/>
          <w:sz w:val="22"/>
          <w:szCs w:val="22"/>
          <w:lang w:val="ga-IE"/>
        </w:rPr>
        <w:t>Post ar chonradh téarma seasta go dtí an 31 Nollaig 2026, faoi réir athbhreithnithe</w:t>
      </w:r>
    </w:p>
    <w:p w14:paraId="6271B320" w14:textId="77777777" w:rsidR="00E20099" w:rsidRDefault="00E20099">
      <w:pPr>
        <w:jc w:val="center"/>
        <w:rPr>
          <w:rFonts w:ascii="Helvetica" w:hAnsi="Helvetica" w:cs="Helvetica"/>
          <w:b/>
          <w:bCs/>
          <w:sz w:val="22"/>
          <w:szCs w:val="22"/>
        </w:rPr>
      </w:pPr>
    </w:p>
    <w:p w14:paraId="3EF1C26B" w14:textId="77777777" w:rsidR="00E20099" w:rsidRDefault="00D95B56">
      <w:pPr>
        <w:jc w:val="center"/>
        <w:rPr>
          <w:rFonts w:ascii="Helvetica" w:hAnsi="Helvetica" w:cs="Helvetica"/>
          <w:b/>
          <w:bCs/>
          <w:sz w:val="22"/>
          <w:szCs w:val="22"/>
        </w:rPr>
      </w:pPr>
      <w:r>
        <w:rPr>
          <w:rFonts w:ascii="Helvetica" w:hAnsi="Helvetica" w:cs="Helvetica"/>
          <w:b/>
          <w:bCs/>
          <w:sz w:val="22"/>
          <w:szCs w:val="22"/>
          <w:lang w:val="ga-IE"/>
        </w:rPr>
        <w:t>An Roinn Gnóthaí Seachtracha, Cumarsáide agus Margaíochta</w:t>
      </w:r>
    </w:p>
    <w:p w14:paraId="5BBC5D02" w14:textId="77777777" w:rsidR="00E20099" w:rsidRDefault="00D95B56">
      <w:pPr>
        <w:rPr>
          <w:rFonts w:ascii="Helvetica" w:hAnsi="Helvetica" w:cs="Helvetica"/>
          <w:b/>
          <w:bCs/>
          <w:sz w:val="22"/>
          <w:szCs w:val="22"/>
        </w:rPr>
      </w:pPr>
      <w:r>
        <w:rPr>
          <w:rFonts w:ascii="Helvetica" w:hAnsi="Helvetica" w:cs="Helvetica"/>
          <w:b/>
          <w:bCs/>
          <w:sz w:val="22"/>
          <w:szCs w:val="22"/>
          <w:lang w:val="ga-IE"/>
        </w:rPr>
        <w:t>_______________________________________________________________________________</w:t>
      </w:r>
    </w:p>
    <w:p w14:paraId="64490345" w14:textId="77777777" w:rsidR="00E20099" w:rsidRDefault="00E20099">
      <w:pPr>
        <w:rPr>
          <w:rFonts w:ascii="Helvetica" w:hAnsi="Helvetica" w:cs="Helvetica"/>
          <w:b/>
          <w:bCs/>
          <w:sz w:val="22"/>
          <w:szCs w:val="22"/>
        </w:rPr>
      </w:pPr>
    </w:p>
    <w:p w14:paraId="600F5D55" w14:textId="77777777" w:rsidR="00E20099" w:rsidRDefault="00D95B56">
      <w:pPr>
        <w:rPr>
          <w:rFonts w:ascii="Helvetica" w:hAnsi="Helvetica" w:cs="Helvetica"/>
          <w:b/>
          <w:bCs/>
          <w:sz w:val="22"/>
          <w:szCs w:val="22"/>
        </w:rPr>
      </w:pPr>
      <w:r>
        <w:rPr>
          <w:rFonts w:ascii="Helvetica" w:hAnsi="Helvetica" w:cs="Helvetica"/>
          <w:b/>
          <w:bCs/>
          <w:sz w:val="22"/>
          <w:szCs w:val="22"/>
          <w:lang w:val="ga-IE"/>
        </w:rPr>
        <w:t>Ceapachán</w:t>
      </w:r>
    </w:p>
    <w:p w14:paraId="487C7BF7" w14:textId="77777777" w:rsidR="00E20099" w:rsidRDefault="00D95B56">
      <w:pPr>
        <w:rPr>
          <w:rFonts w:ascii="Helvetica" w:hAnsi="Helvetica" w:cs="Helvetica"/>
          <w:sz w:val="22"/>
          <w:szCs w:val="22"/>
        </w:rPr>
      </w:pPr>
      <w:r>
        <w:rPr>
          <w:rFonts w:ascii="Helvetica" w:hAnsi="Helvetica" w:cs="Helvetica"/>
          <w:sz w:val="22"/>
          <w:szCs w:val="22"/>
          <w:lang w:val="ga-IE"/>
        </w:rPr>
        <w:t>Déanfaidh an painéal roghnúcháin aon cheapachán don phost seo ach beidh sé faoi réir dhaingniú stiúrthóir na roinne ábhartha.</w:t>
      </w:r>
    </w:p>
    <w:p w14:paraId="6AAC96C2" w14:textId="77777777" w:rsidR="00E20099" w:rsidRDefault="00E20099">
      <w:pPr>
        <w:rPr>
          <w:rFonts w:ascii="Helvetica" w:hAnsi="Helvetica" w:cs="Helvetica"/>
          <w:sz w:val="22"/>
          <w:szCs w:val="22"/>
        </w:rPr>
      </w:pPr>
    </w:p>
    <w:p w14:paraId="7A207D1F" w14:textId="77777777" w:rsidR="00E20099" w:rsidRDefault="00D95B56">
      <w:pPr>
        <w:rPr>
          <w:rFonts w:ascii="Helvetica" w:hAnsi="Helvetica" w:cs="Helvetica"/>
          <w:sz w:val="22"/>
          <w:szCs w:val="22"/>
        </w:rPr>
      </w:pPr>
      <w:r>
        <w:rPr>
          <w:rFonts w:ascii="Helvetica" w:hAnsi="Helvetica" w:cs="Helvetica"/>
          <w:sz w:val="22"/>
          <w:szCs w:val="22"/>
          <w:lang w:val="ga-IE"/>
        </w:rPr>
        <w:t>D’fhéadfadh go mbeadh liosta cúltaca d’iarratasóirí curtha le chéile don phost seo a mhairfeadh ar feadh uasmhéid 12 mhí.</w:t>
      </w:r>
      <w:r>
        <w:rPr>
          <w:rFonts w:ascii="Helvetica" w:hAnsi="Helvetica" w:cs="Helvetica"/>
          <w:lang w:val="ga-IE"/>
        </w:rPr>
        <w:t xml:space="preserve"> </w:t>
      </w:r>
      <w:r>
        <w:rPr>
          <w:rFonts w:ascii="Helvetica" w:hAnsi="Helvetica" w:cs="Helvetica"/>
          <w:sz w:val="22"/>
          <w:szCs w:val="22"/>
          <w:lang w:val="ga-IE"/>
        </w:rPr>
        <w:t xml:space="preserve">Má thagann folúntas i bpost comhchosúil sa tréimhse seo, féadfar é a thairiscint dóibh siúd atá ar an liosta cúltaca, in ord fiúntais, gan agallaimh eile.  I gcás post de chineál ginearálta, d’fhéadfadh poist i roinn eile a bheith san áireamh.  </w:t>
      </w:r>
      <w:r>
        <w:rPr>
          <w:rFonts w:ascii="Helvetica" w:hAnsi="Helvetica" w:cs="Helvetica"/>
          <w:b/>
          <w:bCs/>
          <w:sz w:val="22"/>
          <w:szCs w:val="22"/>
          <w:lang w:val="ga-IE"/>
        </w:rPr>
        <w:t>Féadfaidh na poist seo a bheith lánaimseartha, páirtaimseartha nó comhroinnte ar bhonn sealadach nó téarma seasta.</w:t>
      </w:r>
    </w:p>
    <w:p w14:paraId="4B6CF6A3" w14:textId="77777777" w:rsidR="00E20099" w:rsidRDefault="00E20099">
      <w:pPr>
        <w:rPr>
          <w:rFonts w:ascii="Helvetica" w:hAnsi="Helvetica" w:cs="Helvetica"/>
          <w:bCs/>
          <w:sz w:val="22"/>
          <w:szCs w:val="22"/>
        </w:rPr>
      </w:pPr>
    </w:p>
    <w:p w14:paraId="2E3EA61B" w14:textId="571FE445" w:rsidR="00E20099" w:rsidRDefault="00D95B56">
      <w:pPr>
        <w:rPr>
          <w:rFonts w:ascii="Helvetica" w:hAnsi="Helvetica" w:cs="Helvetica"/>
          <w:bCs/>
          <w:iCs/>
          <w:sz w:val="22"/>
          <w:szCs w:val="22"/>
        </w:rPr>
      </w:pPr>
      <w:r>
        <w:rPr>
          <w:rFonts w:ascii="Helvetica" w:hAnsi="Helvetica" w:cs="Helvetica"/>
          <w:sz w:val="22"/>
          <w:szCs w:val="22"/>
          <w:lang w:val="ga-IE"/>
        </w:rPr>
        <w:t xml:space="preserve">Má thairgtear post sealadach duit agus má ghlacann tú leis, e.g. post páirtaimseartha sealadach ar feadh 6 mhí, agus má thagann post páirtaimseartha sealadach eile as an fheachtas earcaíochta céanna, e.g. ar feadh bliana, is cuma cé acu atá tú go fóill ag obair i do phost páirtaimseartha sealadach nó nach bhfuil, ní thairgfear aon phoist pháirtaimseartha sealadacha eile duit. I gcúinsí eisceachtúla amháin, nuair a dhéanfar deiseanna a thairgeadh do na hiarratasóirí ábhartha uile atá ar an liosta cúltaca le haghaidh folúntas sealadach, lánaimseartha nó páirtaimseartha, folúntais shealadacha ar chuir siad rogha in iúl ina leith ina bhfoirm iarratais, agus má tá amchlár an liosta cúltaca go fóill bailí agus má tá folúntais shealadacha le líonadh go fóill sula rachaidh an liosta cúltaca in éag, coimeádann an chomhairle an ceart dul ar ais chuig an liosta cúltaca agus rogha a dhéanamh de réir ord docht fiúntais. Is é seo an t-aon uair is féidir post páirtaimseartha sealadach eile a thairiscint do dhuine atá ceaptha i bpost sealadach, e.g. post páirtaimseartha sealadach. </w:t>
      </w:r>
    </w:p>
    <w:p w14:paraId="347719F3" w14:textId="77777777" w:rsidR="00E20099" w:rsidRDefault="00E20099">
      <w:pPr>
        <w:rPr>
          <w:rFonts w:ascii="Helvetica" w:hAnsi="Helvetica" w:cs="Helvetica"/>
          <w:sz w:val="22"/>
          <w:szCs w:val="22"/>
        </w:rPr>
      </w:pPr>
    </w:p>
    <w:p w14:paraId="582B4556" w14:textId="77777777" w:rsidR="00E20099" w:rsidRDefault="00D95B56">
      <w:pPr>
        <w:rPr>
          <w:rFonts w:ascii="Helvetica" w:hAnsi="Helvetica" w:cs="Helvetica"/>
        </w:rPr>
      </w:pPr>
      <w:r>
        <w:rPr>
          <w:rFonts w:ascii="Helvetica" w:hAnsi="Helvetica" w:cs="Helvetica"/>
          <w:sz w:val="22"/>
          <w:szCs w:val="22"/>
          <w:lang w:val="ga-IE"/>
        </w:rPr>
        <w:t>Má thagann folúntas i bpost comhchosúil sa tréimhse ama atá leagtha síos don liosta cúltaca, déanfar é a thairgeadh d’iarrthóirí ar an liosta cúltaca é ar an bhealach seo a leanas:</w:t>
      </w:r>
    </w:p>
    <w:p w14:paraId="0F0FC7B7" w14:textId="77777777" w:rsidR="00E20099" w:rsidRDefault="00D95B56">
      <w:pPr>
        <w:numPr>
          <w:ilvl w:val="0"/>
          <w:numId w:val="1"/>
        </w:numPr>
        <w:rPr>
          <w:rFonts w:ascii="Helvetica" w:hAnsi="Helvetica" w:cs="Helvetica"/>
        </w:rPr>
      </w:pPr>
      <w:r>
        <w:rPr>
          <w:rFonts w:ascii="Helvetica" w:hAnsi="Helvetica" w:cs="Helvetica"/>
          <w:sz w:val="22"/>
          <w:szCs w:val="22"/>
          <w:lang w:val="ga-IE"/>
        </w:rPr>
        <w:t xml:space="preserve">Seolfar ríomhphost chuig na hiarrthóirí nó déanfar teagmháil leo ar an teileafón agus </w:t>
      </w:r>
      <w:r>
        <w:rPr>
          <w:rFonts w:ascii="Helvetica" w:hAnsi="Helvetica" w:cs="Helvetica"/>
          <w:b/>
          <w:bCs/>
          <w:sz w:val="22"/>
          <w:szCs w:val="22"/>
          <w:lang w:val="ga-IE"/>
        </w:rPr>
        <w:t>ní mór dóibh</w:t>
      </w:r>
      <w:r>
        <w:rPr>
          <w:rFonts w:ascii="Helvetica" w:hAnsi="Helvetica" w:cs="Helvetica"/>
          <w:sz w:val="22"/>
          <w:szCs w:val="22"/>
          <w:lang w:val="ga-IE"/>
        </w:rPr>
        <w:t xml:space="preserve"> freagra a thabhairt taobh istigh de thrí lá oibre chun glacadh leis an phost nó chun diúltú dó.</w:t>
      </w:r>
    </w:p>
    <w:p w14:paraId="6B6D784B" w14:textId="77777777" w:rsidR="00E20099" w:rsidRDefault="00D95B56">
      <w:pPr>
        <w:pStyle w:val="ListParagraph"/>
        <w:numPr>
          <w:ilvl w:val="0"/>
          <w:numId w:val="1"/>
        </w:numPr>
        <w:rPr>
          <w:rFonts w:ascii="Helvetica" w:hAnsi="Helvetica" w:cs="Helvetica"/>
        </w:rPr>
      </w:pPr>
      <w:r>
        <w:rPr>
          <w:rFonts w:ascii="Helvetica" w:hAnsi="Helvetica" w:cs="Helvetica"/>
          <w:sz w:val="22"/>
          <w:szCs w:val="22"/>
          <w:lang w:val="ga-IE"/>
        </w:rPr>
        <w:t xml:space="preserve">Mura bhfreagraíonn iarrthóirí sa tréimhse ama thuas, tairgfear an post, in ord fiúntais, don chéad duine eile ar an liosta cúltaca. Coinneofar ainmneacha na n-iarrthóirí nár fhreagair sa tréimhse ama thuas ar an liosta cúltaca, áfach, le go mbreithneofar iad le haghaidh poist fholmha amach anseo. </w:t>
      </w:r>
    </w:p>
    <w:p w14:paraId="61ACB3A7" w14:textId="77777777" w:rsidR="00E20099" w:rsidRDefault="00E20099">
      <w:pPr>
        <w:rPr>
          <w:rFonts w:ascii="Helvetica" w:hAnsi="Helvetica" w:cs="Helvetica"/>
        </w:rPr>
      </w:pPr>
    </w:p>
    <w:p w14:paraId="397508C7" w14:textId="77777777" w:rsidR="00E20099" w:rsidRDefault="00D95B56">
      <w:pPr>
        <w:rPr>
          <w:rFonts w:ascii="Helvetica" w:hAnsi="Helvetica" w:cs="Helvetica"/>
        </w:rPr>
      </w:pPr>
      <w:r>
        <w:rPr>
          <w:rFonts w:ascii="Helvetica" w:hAnsi="Helvetica" w:cs="Helvetica"/>
          <w:sz w:val="22"/>
          <w:szCs w:val="22"/>
          <w:lang w:val="ga-IE"/>
        </w:rPr>
        <w:t>Má athraíonn do sheoladh ríomhphoist nó d’uimhir theileafóin teagmhála i ndiaidh duit d’fhoirm iarratais ar líne a chur isteach, is ortsa atá an fhreagracht logáil isteach ar Thairseach an Iarrthóra agus an fhaisnéis seo a nuashonrú le do shonraí teagmhála nua.</w:t>
      </w:r>
    </w:p>
    <w:p w14:paraId="59DE7E7A" w14:textId="77777777" w:rsidR="00E20099" w:rsidRDefault="00E20099">
      <w:pPr>
        <w:rPr>
          <w:rFonts w:ascii="Helvetica" w:hAnsi="Helvetica" w:cs="Helvetica"/>
          <w:b/>
          <w:bCs/>
          <w:sz w:val="22"/>
          <w:szCs w:val="22"/>
        </w:rPr>
      </w:pPr>
    </w:p>
    <w:p w14:paraId="47A6F366" w14:textId="77777777" w:rsidR="00E20099" w:rsidRDefault="00D95B56">
      <w:pPr>
        <w:rPr>
          <w:rFonts w:ascii="Helvetica" w:hAnsi="Helvetica" w:cs="Helvetica"/>
          <w:b/>
          <w:bCs/>
          <w:sz w:val="22"/>
          <w:szCs w:val="22"/>
        </w:rPr>
      </w:pPr>
      <w:r>
        <w:rPr>
          <w:rFonts w:ascii="Helvetica" w:hAnsi="Helvetica" w:cs="Helvetica"/>
          <w:b/>
          <w:bCs/>
          <w:sz w:val="22"/>
          <w:szCs w:val="22"/>
          <w:lang w:val="ga-IE"/>
        </w:rPr>
        <w:t xml:space="preserve">Tá post lánaimseartha amháin ar conradh téarma seasta ann faoi láthair go dtí an 31 Nollaig 2026, faoi réir athbhreithnithe. </w:t>
      </w:r>
      <w:r>
        <w:rPr>
          <w:rFonts w:ascii="Helvetica" w:hAnsi="Helvetica" w:cs="Helvetica"/>
          <w:sz w:val="22"/>
          <w:szCs w:val="22"/>
          <w:lang w:val="ga-IE"/>
        </w:rPr>
        <w:t xml:space="preserve">Coinneoidh fostaí buan reatha de chuid Chomhairle Cathrach Bhéal Feirste, má éiríonn leis/léi, an ceart filleadh ar a bpost bunúsach nuair a bheidh an conradh téarma seasta críochnaithe.  Má éiríonn leis an fhostaí atá ann cheana féin ar chonradh sealadach nó ar chonradh téarma seasta, ceapfar é/í ar bhonn conradh sealadach nó conradh téarma seasta breise gan aon cheart uathoibríoch aige/aici filleadh ar a bpost ar chonradh sealadach nó téarma seasta.  Ar an dóigh chéanna, má éiríonn leis/léi ceapachán a dhéanamh ar bhonn conartha téarma shocraithe, ceapfar sanaí gníomhaireachta atá ann cheana féin ach gan aon cheart uathoibríoch acu filleadh ar a sannadh gníomhaireachta bunaidh. Ba chóir d’fhostaithe ar chonarthaí sealadacha agus ar chonarthaí téarma seasta agus do shannaithe gníomhaireachta </w:t>
      </w:r>
      <w:r>
        <w:rPr>
          <w:rFonts w:ascii="Helvetica" w:hAnsi="Helvetica" w:cs="Helvetica"/>
          <w:sz w:val="22"/>
          <w:szCs w:val="22"/>
          <w:lang w:val="ga-IE"/>
        </w:rPr>
        <w:lastRenderedPageBreak/>
        <w:t>machnamh a dhéanamh air seo sula ndéanann siad iarratas ar an phost seo nó sula nglacann siad leis.</w:t>
      </w:r>
    </w:p>
    <w:p w14:paraId="6AD46B2A" w14:textId="77777777" w:rsidR="00E20099" w:rsidRDefault="00E20099">
      <w:pPr>
        <w:jc w:val="both"/>
        <w:rPr>
          <w:rFonts w:ascii="Helvetica" w:hAnsi="Helvetica" w:cs="Helvetica"/>
          <w:b/>
          <w:bCs/>
          <w:sz w:val="22"/>
          <w:szCs w:val="22"/>
        </w:rPr>
      </w:pPr>
      <w:bookmarkStart w:id="0" w:name="OLE_LINK1"/>
      <w:bookmarkEnd w:id="0"/>
    </w:p>
    <w:p w14:paraId="722025A9" w14:textId="77777777" w:rsidR="00E20099" w:rsidRDefault="00D95B56">
      <w:pPr>
        <w:rPr>
          <w:rFonts w:ascii="Helvetica" w:hAnsi="Helvetica" w:cs="Helvetica"/>
          <w:sz w:val="22"/>
          <w:szCs w:val="22"/>
        </w:rPr>
      </w:pPr>
      <w:r>
        <w:rPr>
          <w:rFonts w:ascii="Helvetica" w:hAnsi="Helvetica" w:cs="Helvetica"/>
          <w:b/>
          <w:bCs/>
          <w:sz w:val="22"/>
          <w:szCs w:val="22"/>
          <w:lang w:val="ga-IE"/>
        </w:rPr>
        <w:t xml:space="preserve">Cur síos poist: </w:t>
      </w:r>
      <w:r>
        <w:rPr>
          <w:rFonts w:ascii="Helvetica" w:hAnsi="Helvetica" w:cs="Helvetica"/>
          <w:sz w:val="22"/>
          <w:szCs w:val="22"/>
          <w:lang w:val="ga-IE"/>
        </w:rPr>
        <w:t>féach ar an tuairisc poist le haghaidh sonraí faoi dhualgais an phoist.</w:t>
      </w:r>
    </w:p>
    <w:p w14:paraId="5651CAE4" w14:textId="77777777" w:rsidR="00E20099" w:rsidRDefault="00D95B56">
      <w:pPr>
        <w:rPr>
          <w:rFonts w:ascii="Helvetica" w:hAnsi="Helvetica" w:cs="Helvetica"/>
          <w:sz w:val="22"/>
          <w:szCs w:val="22"/>
        </w:rPr>
      </w:pPr>
      <w:r>
        <w:rPr>
          <w:rFonts w:ascii="Helvetica" w:hAnsi="Helvetica" w:cs="Helvetica"/>
          <w:b/>
          <w:bCs/>
          <w:sz w:val="22"/>
          <w:szCs w:val="22"/>
          <w:lang w:val="ga-IE"/>
        </w:rPr>
        <w:t xml:space="preserve">Sonraíocht an Fhostaí: </w:t>
      </w:r>
      <w:r>
        <w:rPr>
          <w:rFonts w:ascii="Helvetica" w:hAnsi="Helvetica" w:cs="Helvetica"/>
          <w:sz w:val="22"/>
          <w:szCs w:val="22"/>
          <w:lang w:val="ga-IE"/>
        </w:rPr>
        <w:t xml:space="preserve">féach ar shonraíocht an fhostaí atá i gceangal le haghaidh sonraí faoi aon cháilíochtaí, ballraíocht i gcomhlachtaí gairmiúla, taithí, srl. atá riachtanach don phost. Má mholtar thú le haghaidh ceapacháin don phost seo, beidh ort cruthúnas bunaidh oifigiúil a thabhairt ar aon cháilíochtaí, ballraíocht, srl. a raibh tú ag brath orthu chun tacú le d’iarratas.  Tabhair faoi deara fosta go gcaithfidh tú fianaise a sholáthar chun a léiriú go raibh na cáilíochtaí, na ballraíochtaí, srl. sin agat faoin dáta deiridh le haghaidh iarratas.  </w:t>
      </w:r>
    </w:p>
    <w:p w14:paraId="1AE16878" w14:textId="77777777" w:rsidR="00E20099" w:rsidRDefault="00E20099">
      <w:pPr>
        <w:rPr>
          <w:rFonts w:ascii="Helvetica" w:hAnsi="Helvetica" w:cs="Helvetica"/>
          <w:sz w:val="22"/>
          <w:szCs w:val="22"/>
        </w:rPr>
      </w:pPr>
    </w:p>
    <w:p w14:paraId="54717CB0" w14:textId="77777777" w:rsidR="00E20099" w:rsidRDefault="00D95B56">
      <w:pPr>
        <w:rPr>
          <w:rFonts w:ascii="Helvetica" w:hAnsi="Helvetica" w:cs="Helvetica"/>
          <w:b/>
          <w:bCs/>
          <w:sz w:val="22"/>
          <w:szCs w:val="22"/>
        </w:rPr>
      </w:pPr>
      <w:r>
        <w:rPr>
          <w:rFonts w:ascii="Helvetica" w:hAnsi="Helvetica" w:cs="Helvetica"/>
          <w:b/>
          <w:bCs/>
          <w:sz w:val="22"/>
          <w:szCs w:val="22"/>
          <w:lang w:val="ga-IE"/>
        </w:rPr>
        <w:t>Luach saothair</w:t>
      </w:r>
    </w:p>
    <w:p w14:paraId="20C95584" w14:textId="77777777" w:rsidR="00E20099" w:rsidRDefault="00D95B56">
      <w:pPr>
        <w:rPr>
          <w:rFonts w:ascii="Helvetica" w:hAnsi="Helvetica" w:cs="Helvetica"/>
          <w:sz w:val="22"/>
          <w:szCs w:val="22"/>
        </w:rPr>
      </w:pPr>
      <w:r>
        <w:rPr>
          <w:rFonts w:ascii="Helvetica" w:hAnsi="Helvetica" w:cs="Helvetica"/>
          <w:sz w:val="22"/>
          <w:szCs w:val="22"/>
          <w:lang w:val="ga-IE"/>
        </w:rPr>
        <w:t>Cinnfidh an chomhairle an tuarastal i gcomhréir leis an tuarastal a chinnfidh an Chomhairle Náisiúnta Chomhpháirteach um Sheirbhísí Rialtais Áitiúil, atá faoi láthair i nGrád 8, SCP 34 go 37, £45,091 - £48,226 in aghaidh na bliana (i ngnáthchúinsí, is é an tuarastal tosaigh an pointe íosta), a íocfar go míosúil trí íocaíocht dhíreach ón Chóras Imréitigh Uathoibrithe Baincéirí (BACS) chuig cuntas bainc nó cumainn foirgníochta de do rogha féin.</w:t>
      </w:r>
    </w:p>
    <w:p w14:paraId="66E259CE" w14:textId="77777777" w:rsidR="00E20099" w:rsidRDefault="00E20099">
      <w:pPr>
        <w:jc w:val="both"/>
        <w:rPr>
          <w:rFonts w:ascii="Helvetica" w:hAnsi="Helvetica" w:cs="Helvetica"/>
          <w:b/>
          <w:bCs/>
          <w:sz w:val="22"/>
          <w:szCs w:val="22"/>
        </w:rPr>
      </w:pPr>
    </w:p>
    <w:p w14:paraId="149C1E2A" w14:textId="77777777" w:rsidR="00E20099" w:rsidRDefault="00D95B56">
      <w:pPr>
        <w:rPr>
          <w:rFonts w:ascii="Helvetica" w:hAnsi="Helvetica" w:cs="Helvetica"/>
          <w:b/>
          <w:bCs/>
          <w:sz w:val="22"/>
          <w:szCs w:val="22"/>
        </w:rPr>
      </w:pPr>
      <w:r>
        <w:rPr>
          <w:rFonts w:ascii="Helvetica" w:hAnsi="Helvetica" w:cs="Helvetica"/>
          <w:b/>
          <w:bCs/>
          <w:sz w:val="22"/>
          <w:szCs w:val="22"/>
          <w:lang w:val="ga-IE"/>
        </w:rPr>
        <w:t>Suíomh</w:t>
      </w:r>
    </w:p>
    <w:p w14:paraId="443DDB11" w14:textId="77777777" w:rsidR="00E20099" w:rsidRDefault="00D95B56">
      <w:pPr>
        <w:rPr>
          <w:rFonts w:ascii="Helvetica" w:hAnsi="Helvetica" w:cs="Helvetica"/>
          <w:sz w:val="22"/>
          <w:szCs w:val="22"/>
        </w:rPr>
      </w:pPr>
      <w:r>
        <w:rPr>
          <w:rFonts w:ascii="Helvetica" w:hAnsi="Helvetica" w:cs="Helvetica"/>
          <w:sz w:val="22"/>
          <w:szCs w:val="22"/>
          <w:lang w:val="ga-IE"/>
        </w:rPr>
        <w:t>Beidh tú lonnaithe ar dtús i Halla na Cathrach, Béal Feirste ach beidh ort oibriú in áiteanna eile agus/nó cuairt a thabhairt orthu.</w:t>
      </w:r>
    </w:p>
    <w:p w14:paraId="140A02A8" w14:textId="77777777" w:rsidR="00E20099" w:rsidRDefault="00E20099">
      <w:pPr>
        <w:jc w:val="both"/>
        <w:rPr>
          <w:rFonts w:ascii="Helvetica" w:hAnsi="Helvetica" w:cs="Helvetica"/>
          <w:sz w:val="22"/>
          <w:szCs w:val="22"/>
        </w:rPr>
      </w:pPr>
    </w:p>
    <w:p w14:paraId="5F149496" w14:textId="77777777" w:rsidR="00E20099" w:rsidRDefault="00D95B56">
      <w:pPr>
        <w:jc w:val="both"/>
        <w:rPr>
          <w:rFonts w:ascii="Helvetica" w:hAnsi="Helvetica" w:cs="Helvetica"/>
          <w:b/>
          <w:bCs/>
          <w:sz w:val="22"/>
          <w:szCs w:val="22"/>
        </w:rPr>
      </w:pPr>
      <w:r>
        <w:rPr>
          <w:rFonts w:ascii="Helvetica" w:hAnsi="Helvetica" w:cs="Helvetica"/>
          <w:b/>
          <w:bCs/>
          <w:sz w:val="22"/>
          <w:szCs w:val="22"/>
          <w:lang w:val="ga-IE"/>
        </w:rPr>
        <w:t>Seiceálacha réamhfhostaíochta</w:t>
      </w:r>
    </w:p>
    <w:p w14:paraId="3395291E" w14:textId="77777777" w:rsidR="00E20099" w:rsidRDefault="00D95B56">
      <w:pPr>
        <w:rPr>
          <w:rFonts w:ascii="Helvetica" w:hAnsi="Helvetica" w:cs="Helvetica"/>
          <w:sz w:val="22"/>
          <w:szCs w:val="22"/>
        </w:rPr>
      </w:pPr>
      <w:r>
        <w:rPr>
          <w:rFonts w:ascii="Helvetica" w:hAnsi="Helvetica" w:cs="Helvetica"/>
          <w:sz w:val="22"/>
          <w:szCs w:val="22"/>
          <w:lang w:val="ga-IE"/>
        </w:rPr>
        <w:t>Sula dtosaíonn an duine atá molta le ceapachán i mbun dualgais, ní mór dó/di:</w:t>
      </w:r>
    </w:p>
    <w:p w14:paraId="7C572994" w14:textId="77777777" w:rsidR="00E20099" w:rsidRDefault="00D95B56">
      <w:pPr>
        <w:numPr>
          <w:ilvl w:val="0"/>
          <w:numId w:val="5"/>
        </w:numPr>
        <w:ind w:left="426" w:hanging="426"/>
        <w:contextualSpacing/>
        <w:rPr>
          <w:rFonts w:ascii="Helvetica" w:hAnsi="Helvetica" w:cs="Helvetica"/>
          <w:sz w:val="22"/>
          <w:szCs w:val="22"/>
        </w:rPr>
      </w:pPr>
      <w:r>
        <w:rPr>
          <w:rFonts w:ascii="Helvetica" w:hAnsi="Helvetica" w:cs="Helvetica"/>
          <w:sz w:val="22"/>
          <w:szCs w:val="22"/>
          <w:lang w:val="ga-IE"/>
        </w:rPr>
        <w:t>Comhaontú a dhéanamh ina leagtar amach na príomhthéarmaí agus coinníollacha fostaíochta.</w:t>
      </w:r>
    </w:p>
    <w:p w14:paraId="36E3101F" w14:textId="77777777" w:rsidR="00E20099" w:rsidRDefault="00D95B56">
      <w:pPr>
        <w:numPr>
          <w:ilvl w:val="0"/>
          <w:numId w:val="3"/>
        </w:numPr>
        <w:ind w:left="426" w:hanging="426"/>
        <w:contextualSpacing/>
        <w:rPr>
          <w:rFonts w:ascii="Helvetica" w:hAnsi="Helvetica" w:cs="Helvetica"/>
          <w:sz w:val="22"/>
          <w:szCs w:val="22"/>
        </w:rPr>
      </w:pPr>
      <w:r>
        <w:rPr>
          <w:rFonts w:ascii="Helvetica" w:hAnsi="Helvetica" w:cs="Helvetica"/>
          <w:sz w:val="22"/>
          <w:szCs w:val="22"/>
          <w:lang w:val="ga-IE"/>
        </w:rPr>
        <w:t xml:space="preserve">Fianaise a chur ar fáil ar an cheart chun oibriú agus cónaí sa Ríocht Aontaithe trí sheiceáil aitheantais dhigitigh trí Sheirbhís Fíoraithe Digiteach (DVS) na comhairle. Chun an modh seo a úsáid, beidh pas bithmhéadrach nó cárta pas reatha de chuid na Ríochta Aontaithe nó na hÉireann de dhíth ort. Ní mór do dhaoine nach bhfuil in ann cruthúnas a sholáthar ar a gceart chun oibriú agus cónaí sa Ríocht Aontaithe tríd an mhodh seo, an chomhairle a chur ar an eolas agus cuirfear liosta d’aon doiciméadacht oifigiúil mhalartach ar fáil dóibh. Ní ghlactar le haon uimhreacha árachais náisiúnta sealadacha. </w:t>
      </w:r>
    </w:p>
    <w:p w14:paraId="3FEE4AC1" w14:textId="77777777" w:rsidR="00E20099" w:rsidRDefault="00D95B56">
      <w:pPr>
        <w:numPr>
          <w:ilvl w:val="0"/>
          <w:numId w:val="3"/>
        </w:numPr>
        <w:ind w:left="426" w:hanging="426"/>
        <w:contextualSpacing/>
        <w:rPr>
          <w:rFonts w:ascii="Helvetica" w:hAnsi="Helvetica" w:cs="Helvetica"/>
          <w:sz w:val="22"/>
          <w:szCs w:val="22"/>
        </w:rPr>
      </w:pPr>
      <w:r>
        <w:rPr>
          <w:rFonts w:ascii="Helvetica" w:hAnsi="Helvetica" w:cs="Helvetica"/>
          <w:sz w:val="22"/>
          <w:szCs w:val="22"/>
          <w:lang w:val="ga-IE"/>
        </w:rPr>
        <w:t xml:space="preserve">Fianaise oifigiúil a thabhairt ar do cháilíochtaí agus ar do bhallraíocht, de réir mar is gá.  </w:t>
      </w:r>
      <w:bookmarkStart w:id="1" w:name="_Hlk194481811"/>
      <w:r>
        <w:rPr>
          <w:rFonts w:ascii="Helvetica" w:hAnsi="Helvetica" w:cs="Helvetica"/>
          <w:sz w:val="22"/>
          <w:szCs w:val="22"/>
          <w:lang w:val="ga-IE"/>
        </w:rPr>
        <w:t>Tabhair faoi deara le do thoil go gcaithfidh tú fianaise a sholáthar chun a léiriú go raibh siad i do sheilbh faoin dáta deiridh le haghaidh iarratas.</w:t>
      </w:r>
      <w:bookmarkEnd w:id="1"/>
    </w:p>
    <w:p w14:paraId="33B6B19E" w14:textId="67A5EADD" w:rsidR="00E20099" w:rsidRDefault="00D95B56">
      <w:pPr>
        <w:numPr>
          <w:ilvl w:val="0"/>
          <w:numId w:val="3"/>
        </w:numPr>
        <w:ind w:left="426" w:hanging="426"/>
        <w:contextualSpacing/>
        <w:rPr>
          <w:rFonts w:ascii="Helvetica" w:hAnsi="Helvetica" w:cs="Helvetica"/>
          <w:sz w:val="22"/>
          <w:szCs w:val="22"/>
        </w:rPr>
      </w:pPr>
      <w:r>
        <w:rPr>
          <w:rFonts w:ascii="Helvetica" w:hAnsi="Helvetica" w:cs="Helvetica"/>
          <w:sz w:val="22"/>
          <w:szCs w:val="22"/>
          <w:lang w:val="ga-IE"/>
        </w:rPr>
        <w:t xml:space="preserve">Sonraí a thabhairt faoin chuntas bainc nó </w:t>
      </w:r>
      <w:r w:rsidR="00815288">
        <w:rPr>
          <w:rFonts w:ascii="Helvetica" w:hAnsi="Helvetica" w:cs="Helvetica"/>
          <w:sz w:val="22"/>
          <w:szCs w:val="22"/>
          <w:lang w:val="ga-IE"/>
        </w:rPr>
        <w:t>c</w:t>
      </w:r>
      <w:r>
        <w:rPr>
          <w:rFonts w:ascii="Helvetica" w:hAnsi="Helvetica" w:cs="Helvetica"/>
          <w:sz w:val="22"/>
          <w:szCs w:val="22"/>
          <w:lang w:val="ga-IE"/>
        </w:rPr>
        <w:t>uma</w:t>
      </w:r>
      <w:r w:rsidR="00815288">
        <w:rPr>
          <w:rFonts w:ascii="Helvetica" w:hAnsi="Helvetica" w:cs="Helvetica"/>
          <w:sz w:val="22"/>
          <w:szCs w:val="22"/>
          <w:lang w:val="ga-IE"/>
        </w:rPr>
        <w:t>i</w:t>
      </w:r>
      <w:r>
        <w:rPr>
          <w:rFonts w:ascii="Helvetica" w:hAnsi="Helvetica" w:cs="Helvetica"/>
          <w:sz w:val="22"/>
          <w:szCs w:val="22"/>
          <w:lang w:val="ga-IE"/>
        </w:rPr>
        <w:t>nn foirgníochta ina gcuirfear do thuarastal nó do phá.</w:t>
      </w:r>
    </w:p>
    <w:p w14:paraId="02C8DCA2" w14:textId="77777777" w:rsidR="00E20099" w:rsidRDefault="00D95B56">
      <w:pPr>
        <w:numPr>
          <w:ilvl w:val="0"/>
          <w:numId w:val="3"/>
        </w:numPr>
        <w:ind w:left="426" w:hanging="426"/>
        <w:contextualSpacing/>
        <w:rPr>
          <w:rFonts w:ascii="Helvetica" w:hAnsi="Helvetica" w:cs="Helvetica"/>
          <w:sz w:val="22"/>
          <w:szCs w:val="22"/>
        </w:rPr>
      </w:pPr>
      <w:r>
        <w:rPr>
          <w:rFonts w:ascii="Helvetica" w:hAnsi="Helvetica" w:cs="Helvetica"/>
          <w:sz w:val="22"/>
          <w:szCs w:val="22"/>
          <w:lang w:val="ga-IE"/>
        </w:rPr>
        <w:t>Pas a fháil sa mheasúnú leighis ó sholáthraí Seirbhíse Sláinte Ceirde na comhairle.</w:t>
      </w:r>
    </w:p>
    <w:p w14:paraId="6EC4EB58" w14:textId="77777777" w:rsidR="00E20099" w:rsidRDefault="00D95B56">
      <w:pPr>
        <w:numPr>
          <w:ilvl w:val="0"/>
          <w:numId w:val="3"/>
        </w:numPr>
        <w:ind w:left="426" w:hanging="426"/>
        <w:contextualSpacing/>
        <w:rPr>
          <w:rFonts w:ascii="Helvetica" w:hAnsi="Helvetica" w:cs="Helvetica"/>
          <w:sz w:val="22"/>
          <w:szCs w:val="22"/>
        </w:rPr>
      </w:pPr>
      <w:r>
        <w:rPr>
          <w:rFonts w:ascii="Helvetica" w:hAnsi="Helvetica" w:cs="Helvetica"/>
          <w:sz w:val="22"/>
          <w:szCs w:val="22"/>
          <w:lang w:val="ga-IE"/>
        </w:rPr>
        <w:t>An fhoirm nochta caidrimh teaghlaigh a chomhlánú.</w:t>
      </w:r>
    </w:p>
    <w:p w14:paraId="13858D87" w14:textId="77777777" w:rsidR="00E20099" w:rsidRDefault="00D95B56">
      <w:pPr>
        <w:ind w:left="426" w:hanging="426"/>
        <w:rPr>
          <w:rFonts w:ascii="Helvetica" w:hAnsi="Helvetica" w:cs="Helvetica"/>
          <w:sz w:val="22"/>
          <w:szCs w:val="22"/>
        </w:rPr>
      </w:pPr>
      <w:r>
        <w:rPr>
          <w:rFonts w:ascii="Helvetica" w:hAnsi="Helvetica" w:cs="Helvetica"/>
          <w:sz w:val="22"/>
          <w:szCs w:val="22"/>
          <w:lang w:val="ga-IE"/>
        </w:rPr>
        <w:t>(g)</w:t>
      </w:r>
      <w:r>
        <w:rPr>
          <w:rFonts w:ascii="Helvetica" w:hAnsi="Helvetica" w:cs="Helvetica"/>
          <w:sz w:val="22"/>
          <w:szCs w:val="22"/>
          <w:lang w:val="ga-IE"/>
        </w:rPr>
        <w:tab/>
        <w:t>Foirm nochta ciontuithe coiriúla, faoin Ordú um Athshlánú Ciontóirí (TÉ) 1978, a chomhlánú. Caithfidh gach iarratasóir a mholtar le haghaidh ceapacháin chuig post i gComhairle Cathrach Bhéal Feirste sonraí a sholáthar maidir le haon chiontú coiriúil nach meastar mar chiontú ‘caite’.  Ní chuirfear aon chiontú a nochtar san áireamh ach amháin sa chás ina meastar go bhfuil an ciontú ábhartha don phost agus go bhfeicfear é i gcomhthéacs an phoist, chineál an chiona agus an fhreagracht as cúram a thabhairt do chliaint/chustaiméirí agus d’fhostaithe reatha.</w:t>
      </w:r>
    </w:p>
    <w:p w14:paraId="05933682" w14:textId="77777777" w:rsidR="00E20099" w:rsidRDefault="00E20099">
      <w:pPr>
        <w:rPr>
          <w:rFonts w:ascii="Helvetica" w:hAnsi="Helvetica" w:cs="Helvetica"/>
          <w:sz w:val="22"/>
          <w:szCs w:val="22"/>
        </w:rPr>
      </w:pPr>
    </w:p>
    <w:p w14:paraId="7B9ED11F" w14:textId="01C74D91" w:rsidR="00E20099" w:rsidRDefault="00D95B56">
      <w:pPr>
        <w:rPr>
          <w:rFonts w:ascii="Helvetica" w:hAnsi="Helvetica" w:cs="Helvetica"/>
          <w:sz w:val="22"/>
          <w:szCs w:val="22"/>
        </w:rPr>
      </w:pPr>
      <w:r>
        <w:rPr>
          <w:rFonts w:ascii="Helvetica" w:hAnsi="Helvetica" w:cs="Helvetica"/>
          <w:sz w:val="22"/>
          <w:szCs w:val="22"/>
          <w:lang w:val="ga-IE"/>
        </w:rPr>
        <w:t xml:space="preserve">Ní mór don iarrthóir atá molta le haghaidh ceapacháin formhór na seiceálacha réamhfhostaíochta thuas, </w:t>
      </w:r>
      <w:r w:rsidR="00580F71">
        <w:rPr>
          <w:rFonts w:ascii="Helvetica" w:hAnsi="Helvetica" w:cs="Helvetica"/>
          <w:sz w:val="22"/>
          <w:szCs w:val="22"/>
          <w:lang w:val="ga-IE"/>
        </w:rPr>
        <w:t xml:space="preserve">nó </w:t>
      </w:r>
      <w:r>
        <w:rPr>
          <w:rFonts w:ascii="Helvetica" w:hAnsi="Helvetica" w:cs="Helvetica"/>
          <w:sz w:val="22"/>
          <w:szCs w:val="22"/>
          <w:lang w:val="ga-IE"/>
        </w:rPr>
        <w:t>iad uile</w:t>
      </w:r>
      <w:r w:rsidR="00580F71">
        <w:rPr>
          <w:rFonts w:ascii="Helvetica" w:hAnsi="Helvetica" w:cs="Helvetica"/>
          <w:sz w:val="22"/>
          <w:szCs w:val="22"/>
          <w:lang w:val="ga-IE"/>
        </w:rPr>
        <w:t xml:space="preserve"> más féidir</w:t>
      </w:r>
      <w:r>
        <w:rPr>
          <w:rFonts w:ascii="Helvetica" w:hAnsi="Helvetica" w:cs="Helvetica"/>
          <w:sz w:val="22"/>
          <w:szCs w:val="22"/>
          <w:lang w:val="ga-IE"/>
        </w:rPr>
        <w:t>, a chur isteach ar líne trí Thairseach Ionduchtaithe na comhairle taobh istigh de 10 lá oibre nó breithneofar an moladh le haghaidh ceapacháin a tharraingt siar agus ní dhéanfar aon tairiscint fhoirmiúil ceapacháin.</w:t>
      </w:r>
    </w:p>
    <w:p w14:paraId="16C97F6F" w14:textId="77777777" w:rsidR="00E20099" w:rsidRDefault="00E20099">
      <w:pPr>
        <w:rPr>
          <w:rFonts w:ascii="Helvetica" w:hAnsi="Helvetica" w:cs="Helvetica"/>
          <w:sz w:val="22"/>
          <w:szCs w:val="22"/>
        </w:rPr>
      </w:pPr>
    </w:p>
    <w:p w14:paraId="4B2A91D3" w14:textId="198B72BA" w:rsidR="00E20099" w:rsidRDefault="00D95B56">
      <w:pPr>
        <w:rPr>
          <w:rFonts w:ascii="Helvetica" w:hAnsi="Helvetica" w:cs="Helvetica"/>
          <w:b/>
          <w:bCs/>
          <w:sz w:val="22"/>
          <w:szCs w:val="22"/>
        </w:rPr>
      </w:pPr>
      <w:r>
        <w:rPr>
          <w:rFonts w:ascii="Helvetica" w:hAnsi="Helvetica" w:cs="Helvetica"/>
          <w:b/>
          <w:bCs/>
          <w:sz w:val="22"/>
          <w:szCs w:val="22"/>
          <w:lang w:val="ga-IE"/>
        </w:rPr>
        <w:t>Beartais na Comhairle</w:t>
      </w:r>
    </w:p>
    <w:p w14:paraId="3B2936F3" w14:textId="77777777" w:rsidR="00E20099" w:rsidRDefault="00D95B56">
      <w:pPr>
        <w:rPr>
          <w:rFonts w:ascii="Helvetica" w:hAnsi="Helvetica" w:cs="Helvetica"/>
          <w:sz w:val="22"/>
          <w:szCs w:val="22"/>
        </w:rPr>
      </w:pPr>
      <w:r>
        <w:rPr>
          <w:rFonts w:ascii="Helvetica" w:hAnsi="Helvetica" w:cs="Helvetica"/>
          <w:sz w:val="22"/>
          <w:szCs w:val="22"/>
          <w:lang w:val="ga-IE"/>
        </w:rPr>
        <w:t xml:space="preserve">Beidh ort cloí le gach polasaí, nós imeachta, treoirlíne, cleachtas oibre comhaontaithe de chuid na comhairle, agus aon chomhaontuithe comhchoiteanna ábhartha atá corpraithe sa chonradh fostaíochta, faoi láthair agus amach anseo. </w:t>
      </w:r>
    </w:p>
    <w:p w14:paraId="372DE650" w14:textId="77777777" w:rsidR="00E20099" w:rsidRDefault="00E20099">
      <w:pPr>
        <w:rPr>
          <w:rFonts w:ascii="Helvetica" w:hAnsi="Helvetica" w:cs="Helvetica"/>
          <w:b/>
          <w:bCs/>
          <w:sz w:val="22"/>
          <w:szCs w:val="22"/>
          <w:u w:val="single"/>
        </w:rPr>
      </w:pPr>
    </w:p>
    <w:p w14:paraId="76E96353" w14:textId="77777777" w:rsidR="00E20099" w:rsidRDefault="00D95B56">
      <w:pPr>
        <w:rPr>
          <w:rFonts w:ascii="Helvetica" w:hAnsi="Helvetica" w:cs="Helvetica"/>
          <w:bCs/>
          <w:sz w:val="22"/>
          <w:szCs w:val="22"/>
        </w:rPr>
      </w:pPr>
      <w:r>
        <w:rPr>
          <w:rFonts w:ascii="Helvetica" w:hAnsi="Helvetica" w:cs="Helvetica"/>
          <w:sz w:val="22"/>
          <w:szCs w:val="22"/>
          <w:lang w:val="ga-IE"/>
        </w:rPr>
        <w:lastRenderedPageBreak/>
        <w:t xml:space="preserve">Tabhair faoi deara, le do thoil, má chuirtear cúiseamh i do choinne as gníomh mí-iompair choiriúil, bíodh sé ar dualgas nó ná bíodh, go mbeidh ort do bhainisteoir líne a chur ar an eolas a luaithe is féidir.  Ní leor cúiseamh i gcion coiriúil ann féin le haghaidh dífhostú agus i ngach cás, is é cineál an chiona agus an éifeacht a bheidh aige ar an chaidreamh fostaíochta a chinnfidh an gníomh a ghlacfar i gcomhréir le nósanna imeachta AD na comhairle.  </w:t>
      </w:r>
    </w:p>
    <w:p w14:paraId="4225A19E" w14:textId="77777777" w:rsidR="00E20099" w:rsidRDefault="00E20099">
      <w:pPr>
        <w:rPr>
          <w:rFonts w:ascii="Helvetica" w:hAnsi="Helvetica" w:cs="Helvetica"/>
          <w:b/>
          <w:bCs/>
          <w:sz w:val="22"/>
          <w:szCs w:val="22"/>
          <w:u w:val="single"/>
        </w:rPr>
      </w:pPr>
    </w:p>
    <w:p w14:paraId="38B5F7CD" w14:textId="77777777" w:rsidR="00E20099" w:rsidRDefault="00D95B56">
      <w:pPr>
        <w:rPr>
          <w:rFonts w:ascii="Helvetica" w:hAnsi="Helvetica" w:cs="Helvetica"/>
          <w:b/>
          <w:bCs/>
          <w:sz w:val="22"/>
          <w:szCs w:val="22"/>
        </w:rPr>
      </w:pPr>
      <w:r>
        <w:rPr>
          <w:rFonts w:ascii="Helvetica" w:hAnsi="Helvetica" w:cs="Helvetica"/>
          <w:b/>
          <w:bCs/>
          <w:sz w:val="22"/>
          <w:szCs w:val="22"/>
          <w:lang w:val="ga-IE"/>
        </w:rPr>
        <w:t>Na Coinníollacha</w:t>
      </w:r>
    </w:p>
    <w:p w14:paraId="37F03F4D" w14:textId="77777777" w:rsidR="00E20099" w:rsidRDefault="00D95B56">
      <w:pPr>
        <w:rPr>
          <w:rFonts w:ascii="Helvetica" w:hAnsi="Helvetica" w:cs="Helvetica"/>
          <w:i/>
          <w:sz w:val="22"/>
          <w:szCs w:val="22"/>
        </w:rPr>
      </w:pPr>
      <w:r>
        <w:rPr>
          <w:rFonts w:ascii="Helvetica" w:hAnsi="Helvetica" w:cs="Helvetica"/>
          <w:sz w:val="22"/>
          <w:szCs w:val="22"/>
          <w:lang w:val="ga-IE"/>
        </w:rPr>
        <w:t xml:space="preserve">Beidh feidhm ag na coinníollacha ginearálta seirbhíse mar a fhorordaíonn an Chomhairle Chomhpháirteach Náisiúnta um Sheirbhísí Rialtais Áitiúil agus an chomhairle dá hoifigigh ó am go ham maidir leis an cheapachán. Ionchorpraítear leis seo sa chonradh fostaíochta an Comhaontú Cur Chun Feidhme Stádas Aonair dar dáta 2007, a dhéantar a athchaibidliú ó am go ham. </w:t>
      </w:r>
    </w:p>
    <w:p w14:paraId="16B93FEC" w14:textId="77777777" w:rsidR="00E20099" w:rsidRDefault="00E20099">
      <w:pPr>
        <w:rPr>
          <w:rFonts w:ascii="Helvetica" w:hAnsi="Helvetica" w:cs="Helvetica"/>
          <w:i/>
          <w:sz w:val="22"/>
          <w:szCs w:val="22"/>
        </w:rPr>
      </w:pPr>
    </w:p>
    <w:p w14:paraId="5BD5F722" w14:textId="77777777" w:rsidR="00E20099" w:rsidRDefault="00D95B56">
      <w:pPr>
        <w:rPr>
          <w:rFonts w:ascii="Helvetica" w:hAnsi="Helvetica" w:cs="Helvetica"/>
          <w:i/>
          <w:sz w:val="22"/>
          <w:szCs w:val="22"/>
        </w:rPr>
      </w:pPr>
      <w:r>
        <w:rPr>
          <w:rFonts w:ascii="Helvetica" w:hAnsi="Helvetica" w:cs="Helvetica"/>
          <w:i/>
          <w:iCs/>
          <w:sz w:val="22"/>
          <w:szCs w:val="22"/>
          <w:lang w:val="ga-IE"/>
        </w:rPr>
        <w:t>Eiseofar cóip de Nós Imeachta Araíonachta agus de Nós Imeachta Gearáin na comhairle do gach fostaí nua ag Cúrsa Ionduchtaithe na comhairle.</w:t>
      </w:r>
    </w:p>
    <w:p w14:paraId="3A76A83F" w14:textId="77777777" w:rsidR="00E20099" w:rsidRDefault="00E20099">
      <w:pPr>
        <w:rPr>
          <w:rFonts w:ascii="Helvetica" w:hAnsi="Helvetica" w:cs="Helvetica"/>
          <w:b/>
          <w:bCs/>
          <w:sz w:val="22"/>
          <w:szCs w:val="22"/>
          <w:u w:val="single"/>
        </w:rPr>
      </w:pPr>
    </w:p>
    <w:p w14:paraId="75214B01" w14:textId="77777777" w:rsidR="00E20099" w:rsidRDefault="00D95B56">
      <w:pPr>
        <w:rPr>
          <w:rFonts w:ascii="Helvetica" w:hAnsi="Helvetica" w:cs="Helvetica"/>
          <w:bCs/>
          <w:sz w:val="22"/>
          <w:szCs w:val="22"/>
        </w:rPr>
      </w:pPr>
      <w:r>
        <w:rPr>
          <w:rFonts w:ascii="Helvetica" w:hAnsi="Helvetica" w:cs="Helvetica"/>
          <w:sz w:val="22"/>
          <w:szCs w:val="22"/>
          <w:lang w:val="ga-IE"/>
        </w:rPr>
        <w:t>Tabhair faoi deara más iarratasóir thú a raibh seirbhís údaráis áitiúil agat roimhe seo i Sasana, in Albain, sa Bhreatain Bheag etc., moltar duit do chás ar leith a shoiléiriú maidir le leanúnachas na seirbhíse seo, sula nglacann tú le tairiscint ceapacháin ó Chomhairle Cathrach Bhéal Feirste.</w:t>
      </w:r>
    </w:p>
    <w:p w14:paraId="19476891" w14:textId="77777777" w:rsidR="00E20099" w:rsidRDefault="00E20099">
      <w:pPr>
        <w:jc w:val="both"/>
        <w:rPr>
          <w:rFonts w:ascii="Helvetica" w:hAnsi="Helvetica" w:cs="Helvetica"/>
          <w:b/>
          <w:bCs/>
          <w:sz w:val="22"/>
          <w:szCs w:val="22"/>
        </w:rPr>
      </w:pPr>
    </w:p>
    <w:p w14:paraId="6383383F" w14:textId="77777777" w:rsidR="00E20099" w:rsidRDefault="00D95B56">
      <w:pPr>
        <w:jc w:val="both"/>
        <w:rPr>
          <w:rFonts w:ascii="Helvetica" w:hAnsi="Helvetica" w:cs="Helvetica"/>
          <w:b/>
          <w:bCs/>
          <w:sz w:val="22"/>
          <w:szCs w:val="22"/>
        </w:rPr>
      </w:pPr>
      <w:r>
        <w:rPr>
          <w:rFonts w:ascii="Helvetica" w:hAnsi="Helvetica" w:cs="Helvetica"/>
          <w:b/>
          <w:bCs/>
          <w:sz w:val="22"/>
          <w:szCs w:val="22"/>
          <w:lang w:val="ga-IE"/>
        </w:rPr>
        <w:t>Seirbhís agus uaireanta dualgais</w:t>
      </w:r>
    </w:p>
    <w:p w14:paraId="3C11C438" w14:textId="77777777" w:rsidR="00E20099" w:rsidRDefault="00D95B56">
      <w:pPr>
        <w:rPr>
          <w:rFonts w:ascii="Helvetica" w:hAnsi="Helvetica" w:cs="Helvetica"/>
          <w:sz w:val="22"/>
          <w:szCs w:val="22"/>
        </w:rPr>
      </w:pPr>
      <w:r>
        <w:rPr>
          <w:rFonts w:ascii="Helvetica" w:hAnsi="Helvetica" w:cs="Helvetica"/>
          <w:sz w:val="22"/>
          <w:szCs w:val="22"/>
          <w:lang w:val="ga-IE"/>
        </w:rPr>
        <w:t xml:space="preserve">Is iad na huaireanta dualgais 37 sa tseachtain, ag obair cúig lá sa tseachtain, Luan go hAoine. Bíonn uaireanta oibre solúbtha i bhfeidhm idir 7.30am agus 6.30pm, le hamanna lárnacha socraithe a chaithfidh tú a bheith ag obair. Mar sin féin, beidh ort tosú agus críochnú ag amanna sonracha a oireann do riachtanais oibríochtúla na seirbhíse, agus beidh ort, nuair a chuirtear in iúl duit, oibriú taobh amuigh de na huaireanta seo ar chúiseanna oibríochtúla lena n-áirítear ar laethanta saoire reachtúla, laethanta saoire bainc agus/nó laethanta saoire poiblí. </w:t>
      </w:r>
    </w:p>
    <w:p w14:paraId="10A17170" w14:textId="77777777" w:rsidR="00E20099" w:rsidRDefault="00E20099">
      <w:pPr>
        <w:rPr>
          <w:rFonts w:ascii="Helvetica" w:hAnsi="Helvetica" w:cs="Helvetica"/>
          <w:sz w:val="22"/>
          <w:szCs w:val="22"/>
        </w:rPr>
      </w:pPr>
    </w:p>
    <w:p w14:paraId="1C89880B" w14:textId="77777777" w:rsidR="00E20099" w:rsidRDefault="00D95B56">
      <w:pPr>
        <w:rPr>
          <w:rFonts w:ascii="Arial" w:hAnsi="Arial" w:cs="Arial"/>
          <w:sz w:val="22"/>
          <w:szCs w:val="22"/>
        </w:rPr>
      </w:pPr>
      <w:r>
        <w:rPr>
          <w:rFonts w:ascii="Arial" w:hAnsi="Arial" w:cs="Arial"/>
          <w:sz w:val="22"/>
          <w:szCs w:val="22"/>
          <w:lang w:val="ga-IE"/>
        </w:rPr>
        <w:t xml:space="preserve">De réir Chomhaontú Náisiúnta um Phá agus Coinníollacha Seirbhíse na Comhairle Comhpháirteach Náisiúnta um Sheirbhísí Rialtais Áitiúil, beidh athruithe ar an tseachtain oibre nó ar na patrúin oibre atá bunaithe réasúnta agus faoi réir fógra leordhóthanach.  </w:t>
      </w:r>
    </w:p>
    <w:p w14:paraId="6334C3DE" w14:textId="77777777" w:rsidR="00E20099" w:rsidRDefault="00E20099">
      <w:pPr>
        <w:rPr>
          <w:rFonts w:ascii="Helvetica" w:hAnsi="Helvetica" w:cs="Helvetica"/>
          <w:sz w:val="22"/>
          <w:szCs w:val="22"/>
        </w:rPr>
      </w:pPr>
    </w:p>
    <w:p w14:paraId="7A4B0C7D" w14:textId="77777777" w:rsidR="00E20099" w:rsidRDefault="00D95B56">
      <w:pPr>
        <w:rPr>
          <w:rFonts w:ascii="Helvetica" w:hAnsi="Helvetica" w:cs="Helvetica"/>
          <w:b/>
          <w:bCs/>
          <w:sz w:val="22"/>
          <w:szCs w:val="22"/>
        </w:rPr>
      </w:pPr>
      <w:r>
        <w:rPr>
          <w:rFonts w:ascii="Helvetica" w:hAnsi="Helvetica" w:cs="Helvetica"/>
          <w:b/>
          <w:bCs/>
          <w:sz w:val="22"/>
          <w:szCs w:val="22"/>
          <w:lang w:val="ga-IE"/>
        </w:rPr>
        <w:t>Saoire Bhliantúil</w:t>
      </w:r>
      <w:r>
        <w:rPr>
          <w:rFonts w:ascii="Helvetica" w:hAnsi="Helvetica" w:cs="Helvetica"/>
          <w:sz w:val="22"/>
          <w:szCs w:val="22"/>
          <w:lang w:val="ga-IE"/>
        </w:rPr>
        <w:t xml:space="preserve"> </w:t>
      </w:r>
    </w:p>
    <w:p w14:paraId="2C2B0661" w14:textId="77777777" w:rsidR="00E20099" w:rsidRDefault="00D95B56">
      <w:pPr>
        <w:rPr>
          <w:rFonts w:ascii="Arial" w:hAnsi="Arial" w:cs="Arial"/>
          <w:sz w:val="22"/>
          <w:szCs w:val="22"/>
        </w:rPr>
      </w:pPr>
      <w:r>
        <w:rPr>
          <w:rFonts w:ascii="Arial" w:hAnsi="Arial" w:cs="Arial"/>
          <w:sz w:val="22"/>
          <w:szCs w:val="22"/>
          <w:lang w:val="ga-IE"/>
        </w:rPr>
        <w:t xml:space="preserve">Ríomhtar saoire bhliantúil agus teidlíocht do laethanta saoire reachtúla breise, bainc nó poiblí in uaireanta/bomaití.  </w:t>
      </w:r>
    </w:p>
    <w:p w14:paraId="09A09188" w14:textId="77777777" w:rsidR="00E20099" w:rsidRDefault="00E20099">
      <w:pPr>
        <w:rPr>
          <w:rFonts w:ascii="Arial" w:hAnsi="Arial" w:cs="Arial"/>
          <w:sz w:val="22"/>
          <w:szCs w:val="22"/>
        </w:rPr>
      </w:pPr>
    </w:p>
    <w:p w14:paraId="6FFBBD29" w14:textId="77777777" w:rsidR="00E20099" w:rsidRDefault="00D95B56">
      <w:pPr>
        <w:rPr>
          <w:rFonts w:ascii="Arial" w:hAnsi="Arial" w:cs="Arial"/>
          <w:sz w:val="22"/>
          <w:szCs w:val="22"/>
        </w:rPr>
      </w:pPr>
      <w:r>
        <w:rPr>
          <w:rFonts w:ascii="Arial" w:hAnsi="Arial" w:cs="Arial"/>
          <w:sz w:val="22"/>
          <w:szCs w:val="22"/>
          <w:lang w:val="ga-IE"/>
        </w:rPr>
        <w:t xml:space="preserve">Má cheaptar thú ar na huaireanta caighdeánacha lánaimseartha de 37 uair sa tseachtain, beidh tú i dteideal 177.6 uair an chloig (24 lá) de shaoire bhliantúil, móide 88.8 uair an chloig (12 lá) de laethanta saoire bainc nó laethanta saoire eile. </w:t>
      </w:r>
    </w:p>
    <w:p w14:paraId="2794B4EC" w14:textId="77777777" w:rsidR="00E20099" w:rsidRDefault="00D95B56">
      <w:pPr>
        <w:rPr>
          <w:rFonts w:ascii="Arial" w:hAnsi="Arial" w:cs="Arial"/>
          <w:sz w:val="22"/>
          <w:szCs w:val="22"/>
        </w:rPr>
      </w:pPr>
      <w:r>
        <w:rPr>
          <w:rFonts w:ascii="Arial" w:hAnsi="Arial" w:cs="Arial"/>
          <w:sz w:val="22"/>
          <w:szCs w:val="22"/>
          <w:lang w:val="ga-IE"/>
        </w:rPr>
        <w:t xml:space="preserve"> </w:t>
      </w:r>
    </w:p>
    <w:p w14:paraId="0EED9249" w14:textId="77777777" w:rsidR="00E20099" w:rsidRDefault="00D95B56">
      <w:pPr>
        <w:rPr>
          <w:rFonts w:ascii="Arial" w:hAnsi="Arial" w:cs="Arial"/>
          <w:sz w:val="22"/>
          <w:szCs w:val="22"/>
        </w:rPr>
      </w:pPr>
      <w:r>
        <w:rPr>
          <w:rFonts w:ascii="Arial" w:hAnsi="Arial" w:cs="Arial"/>
          <w:sz w:val="22"/>
          <w:szCs w:val="22"/>
          <w:lang w:val="ga-IE"/>
        </w:rPr>
        <w:t>Méadófar teidlíocht saoire bhliantúil faoi 37 uair an chloig (5 lá) i gcás oifigeach a bhfuil 5 bliana seirbhíse leanúnaí ar a laghad acu agus faoi 22.2 uair an chloig (3 lá) breise i gcás oifigeach a bhfuil 10 mbliana seirbhíse leanúnaí ar a laghad acu.</w:t>
      </w:r>
    </w:p>
    <w:p w14:paraId="4B11B81C" w14:textId="77777777" w:rsidR="00E20099" w:rsidRDefault="00E20099">
      <w:pPr>
        <w:rPr>
          <w:rFonts w:ascii="Arial" w:hAnsi="Arial" w:cs="Arial"/>
          <w:sz w:val="22"/>
          <w:szCs w:val="22"/>
        </w:rPr>
      </w:pPr>
    </w:p>
    <w:p w14:paraId="01D0EFDB" w14:textId="77777777" w:rsidR="00E20099" w:rsidRDefault="00D95B56">
      <w:pPr>
        <w:ind w:right="424"/>
        <w:rPr>
          <w:rFonts w:ascii="Arial" w:hAnsi="Arial" w:cs="Arial"/>
          <w:sz w:val="22"/>
          <w:szCs w:val="22"/>
        </w:rPr>
      </w:pPr>
      <w:r>
        <w:rPr>
          <w:rFonts w:ascii="Arial" w:hAnsi="Arial" w:cs="Arial"/>
          <w:sz w:val="22"/>
          <w:szCs w:val="22"/>
          <w:lang w:val="ga-IE"/>
        </w:rPr>
        <w:t>Léiríonn na figiúirí idir lúibíní líon na laethanta bunaithe ar lá caighdeánach de 7.4 uair an chloig.</w:t>
      </w:r>
    </w:p>
    <w:p w14:paraId="478E4454" w14:textId="77777777" w:rsidR="00E20099" w:rsidRDefault="00E20099">
      <w:pPr>
        <w:ind w:right="424"/>
        <w:rPr>
          <w:rFonts w:ascii="Arial" w:hAnsi="Arial" w:cs="Arial"/>
          <w:sz w:val="22"/>
          <w:szCs w:val="22"/>
        </w:rPr>
      </w:pPr>
    </w:p>
    <w:p w14:paraId="37E024F5" w14:textId="77777777" w:rsidR="00E20099" w:rsidRDefault="00D95B56">
      <w:pPr>
        <w:rPr>
          <w:rFonts w:ascii="Arial" w:hAnsi="Arial" w:cs="Arial"/>
          <w:sz w:val="22"/>
          <w:szCs w:val="22"/>
        </w:rPr>
      </w:pPr>
      <w:r>
        <w:rPr>
          <w:rFonts w:ascii="Arial" w:hAnsi="Arial" w:cs="Arial"/>
          <w:sz w:val="22"/>
          <w:szCs w:val="22"/>
          <w:lang w:val="ga-IE"/>
        </w:rPr>
        <w:t>Mura n-oibríonn tú na huaireanta caighdeánacha lánaimseartha, déanfar teidlíocht do shaoire bhliantúil agus do laethanta saoire breise reachtúla, bainc nó poiblí a ríomh ar bhonn pro rata i leith a n-uaireanta conarthacha, bunaithe ar na huaireanta caighdeánacha lánaimseartha de 37 uair sa tseachtain agus lá caighdeánach de 7.4 uair an chloig (i.e. 7 uair 24 bomaite).</w:t>
      </w:r>
    </w:p>
    <w:p w14:paraId="2CF69EB3" w14:textId="77777777" w:rsidR="00E20099" w:rsidRDefault="00E20099">
      <w:pPr>
        <w:rPr>
          <w:rFonts w:ascii="Arial" w:hAnsi="Arial" w:cs="Arial"/>
          <w:sz w:val="22"/>
          <w:szCs w:val="22"/>
        </w:rPr>
      </w:pPr>
    </w:p>
    <w:p w14:paraId="0C330EC0" w14:textId="650126F2" w:rsidR="00E20099" w:rsidRDefault="00D95B56">
      <w:pPr>
        <w:textAlignment w:val="baseline"/>
        <w:rPr>
          <w:rFonts w:ascii="Calibri" w:hAnsi="Calibri"/>
          <w:sz w:val="22"/>
          <w:szCs w:val="22"/>
        </w:rPr>
      </w:pPr>
      <w:r>
        <w:rPr>
          <w:rFonts w:ascii="Arial" w:hAnsi="Arial" w:cs="Arial"/>
          <w:sz w:val="22"/>
          <w:szCs w:val="22"/>
          <w:lang w:val="ga-IE"/>
        </w:rPr>
        <w:t xml:space="preserve">Tá fostaithe i dteideal saoire le </w:t>
      </w:r>
      <w:r w:rsidR="000521C8">
        <w:rPr>
          <w:rFonts w:ascii="Arial" w:hAnsi="Arial" w:cs="Arial"/>
          <w:sz w:val="22"/>
          <w:szCs w:val="22"/>
          <w:lang w:val="ga-IE"/>
        </w:rPr>
        <w:t>gnáth-thuarastal</w:t>
      </w:r>
      <w:r>
        <w:rPr>
          <w:rFonts w:ascii="Arial" w:hAnsi="Arial" w:cs="Arial"/>
          <w:sz w:val="22"/>
          <w:szCs w:val="22"/>
          <w:lang w:val="ga-IE"/>
        </w:rPr>
        <w:t xml:space="preserve"> lae do gach ceann de na laethanta saoire reachtúla, ginearálta agus poiblí de réir mar a tharlaíonn siad.  I gcás ina mbeidh iarmhéid theidlíocht laethanta saoire poiblí/bainc agus reachtúla an fhostaí ídithe, déanfar saoire bhreise a tógadh le haghaidh laethanta saoire poiblí/bainc agus reachtúla a asbhaint ó theidlíocht saoire bhliantúil an fhostaí.</w:t>
      </w:r>
    </w:p>
    <w:p w14:paraId="1DC98770" w14:textId="77777777" w:rsidR="00E20099" w:rsidRDefault="00E20099">
      <w:pPr>
        <w:rPr>
          <w:rFonts w:ascii="Arial" w:hAnsi="Arial" w:cs="Arial"/>
          <w:sz w:val="22"/>
          <w:szCs w:val="22"/>
        </w:rPr>
      </w:pPr>
    </w:p>
    <w:p w14:paraId="575D8331" w14:textId="77777777" w:rsidR="00E20099" w:rsidRDefault="00D95B56">
      <w:pPr>
        <w:rPr>
          <w:rFonts w:ascii="Arial" w:hAnsi="Arial" w:cs="Arial"/>
          <w:sz w:val="22"/>
          <w:szCs w:val="22"/>
        </w:rPr>
      </w:pPr>
      <w:r>
        <w:rPr>
          <w:rFonts w:ascii="Arial" w:hAnsi="Arial"/>
          <w:sz w:val="22"/>
          <w:szCs w:val="22"/>
          <w:lang w:val="ga-IE"/>
        </w:rPr>
        <w:lastRenderedPageBreak/>
        <w:t xml:space="preserve">Íocfar luach saothair le gach fostaí a bhfuil orthu oibriú ar laethanta saoire reachtúla breise, laethanta saoire bainc nó laethanta saoire poiblí de réir Chuid 3, mír 2 den </w:t>
      </w:r>
      <w:r>
        <w:rPr>
          <w:rFonts w:ascii="Helvetica" w:hAnsi="Helvetica"/>
          <w:sz w:val="22"/>
          <w:szCs w:val="22"/>
          <w:lang w:val="ga-IE"/>
        </w:rPr>
        <w:t>Chomhaontú Náisiúnta maidir le Pá agus Coinníollacha Seirbhíse de chuid na Comhairle Comhpháirteach Náisiúnta um Sheirbhísí Rialtais Áitiúil</w:t>
      </w:r>
      <w:r>
        <w:rPr>
          <w:rFonts w:ascii="Arial" w:hAnsi="Arial"/>
          <w:sz w:val="22"/>
          <w:szCs w:val="22"/>
          <w:lang w:val="ga-IE"/>
        </w:rPr>
        <w:t>.</w:t>
      </w:r>
    </w:p>
    <w:p w14:paraId="397ECEC9" w14:textId="77777777" w:rsidR="00E20099" w:rsidRDefault="00E20099">
      <w:pPr>
        <w:rPr>
          <w:rFonts w:ascii="Arial" w:hAnsi="Arial" w:cs="Arial"/>
          <w:sz w:val="22"/>
          <w:szCs w:val="22"/>
        </w:rPr>
      </w:pPr>
    </w:p>
    <w:p w14:paraId="50CFC2A5" w14:textId="2673BFEF" w:rsidR="00E20099" w:rsidRDefault="00D95B56">
      <w:pPr>
        <w:widowControl w:val="0"/>
        <w:textAlignment w:val="baseline"/>
        <w:rPr>
          <w:rFonts w:ascii="Arial" w:hAnsi="Arial" w:cs="Arial"/>
          <w:sz w:val="22"/>
          <w:szCs w:val="22"/>
        </w:rPr>
      </w:pPr>
      <w:r>
        <w:rPr>
          <w:rFonts w:ascii="Arial" w:hAnsi="Arial" w:cs="Arial"/>
          <w:sz w:val="22"/>
          <w:szCs w:val="22"/>
          <w:lang w:val="ga-IE"/>
        </w:rPr>
        <w:t xml:space="preserve">Tosaíonn an bhliain saoire ar an 1 Aibreán. Má thosaíonn fostaí leathbhealach tríd an </w:t>
      </w:r>
      <w:r w:rsidR="00220B6A">
        <w:rPr>
          <w:rFonts w:ascii="Arial" w:hAnsi="Arial" w:cs="Arial"/>
          <w:sz w:val="22"/>
          <w:szCs w:val="22"/>
          <w:lang w:val="ga-IE"/>
        </w:rPr>
        <w:t>bhliain</w:t>
      </w:r>
      <w:r>
        <w:rPr>
          <w:rFonts w:ascii="Arial" w:hAnsi="Arial" w:cs="Arial"/>
          <w:sz w:val="22"/>
          <w:szCs w:val="22"/>
          <w:lang w:val="ga-IE"/>
        </w:rPr>
        <w:t xml:space="preserve"> saoire bhliantúil, gheobhaidh an fostaí teidlíocht ar shaoire bhliantúil ar bhonn pro rata, arna ríomh ar líon na laethanta atá fágtha sa bhliain saoire reatha ón chéad lá fostaíochta.</w:t>
      </w:r>
    </w:p>
    <w:p w14:paraId="4D6B14AC" w14:textId="77777777" w:rsidR="00E20099" w:rsidRDefault="00E20099">
      <w:pPr>
        <w:jc w:val="both"/>
        <w:rPr>
          <w:rFonts w:ascii="Helvetica" w:hAnsi="Helvetica" w:cs="Helvetica"/>
          <w:sz w:val="22"/>
          <w:szCs w:val="22"/>
        </w:rPr>
      </w:pPr>
    </w:p>
    <w:p w14:paraId="2004F76F" w14:textId="77777777" w:rsidR="00E20099" w:rsidRDefault="00D95B56">
      <w:pPr>
        <w:jc w:val="both"/>
        <w:rPr>
          <w:rFonts w:ascii="Helvetica" w:hAnsi="Helvetica" w:cs="Helvetica"/>
          <w:b/>
          <w:bCs/>
          <w:sz w:val="22"/>
          <w:szCs w:val="22"/>
        </w:rPr>
      </w:pPr>
      <w:r>
        <w:rPr>
          <w:rFonts w:ascii="Helvetica" w:hAnsi="Helvetica" w:cs="Helvetica"/>
          <w:b/>
          <w:bCs/>
          <w:sz w:val="22"/>
          <w:szCs w:val="22"/>
          <w:lang w:val="ga-IE"/>
        </w:rPr>
        <w:t>Saoire bhreoiteachta</w:t>
      </w:r>
    </w:p>
    <w:p w14:paraId="799514D8" w14:textId="77777777" w:rsidR="00E20099" w:rsidRDefault="00D95B56">
      <w:pPr>
        <w:rPr>
          <w:rFonts w:ascii="Helvetica" w:hAnsi="Helvetica" w:cs="Helvetica"/>
          <w:sz w:val="22"/>
          <w:szCs w:val="22"/>
        </w:rPr>
      </w:pPr>
      <w:r>
        <w:rPr>
          <w:rFonts w:ascii="Helvetica" w:hAnsi="Helvetica" w:cs="Helvetica"/>
          <w:sz w:val="22"/>
          <w:szCs w:val="22"/>
          <w:lang w:val="ga-IE"/>
        </w:rPr>
        <w:t>Tá an scéim seo beartaithe chun cur leis an Phá Breoiteachta Reachtúil agus leis an Sochar Míchumais chun gnáthphá a choinneáil le linn tréimhsí sainithe neamhláithreachta mar gheall ar bhreoiteacht, galar, timpiste nó ionsaí.  Tá neamhláithreacht i leith gnáthbhreoiteachta ar leithligh go hiomlán ó neamhláithreacht de bharr galair thionsclaíche, timpiste nó ionsaí a eascraíonn as fostaíocht le húdarás áitiúil nó le linn fostaíochta.  Ní dhéanfar tréimhsí asláithreachta i leith duine amháin a fhritháireamh i gcoinne an duine eile chun teidlíochtaí faoin scéim a ríomh.  Tá fostaithe i dteideal pá breoiteachta a fháil sna tréimhsí seo a leanas:</w:t>
      </w:r>
    </w:p>
    <w:tbl>
      <w:tblPr>
        <w:tblW w:w="9108" w:type="dxa"/>
        <w:tblLayout w:type="fixed"/>
        <w:tblLook w:val="04A0" w:firstRow="1" w:lastRow="0" w:firstColumn="1" w:lastColumn="0" w:noHBand="0" w:noVBand="1"/>
      </w:tblPr>
      <w:tblGrid>
        <w:gridCol w:w="4259"/>
        <w:gridCol w:w="4849"/>
      </w:tblGrid>
      <w:tr w:rsidR="00E20099" w14:paraId="5246A28D" w14:textId="77777777">
        <w:tc>
          <w:tcPr>
            <w:tcW w:w="4259" w:type="dxa"/>
          </w:tcPr>
          <w:p w14:paraId="674D9329" w14:textId="77777777" w:rsidR="00E20099" w:rsidRDefault="00D95B56">
            <w:pPr>
              <w:rPr>
                <w:rFonts w:ascii="Helvetica" w:hAnsi="Helvetica" w:cs="Helvetica"/>
                <w:sz w:val="22"/>
                <w:szCs w:val="22"/>
              </w:rPr>
            </w:pPr>
            <w:r>
              <w:rPr>
                <w:rFonts w:ascii="Helvetica" w:hAnsi="Helvetica" w:cs="Helvetica"/>
                <w:sz w:val="22"/>
                <w:szCs w:val="22"/>
                <w:lang w:val="ga-IE"/>
              </w:rPr>
              <w:t>Le linn na chéad bliana seirbhíse</w:t>
            </w:r>
          </w:p>
        </w:tc>
        <w:tc>
          <w:tcPr>
            <w:tcW w:w="4849" w:type="dxa"/>
          </w:tcPr>
          <w:p w14:paraId="26136CEE" w14:textId="09CD1F17" w:rsidR="00E20099" w:rsidRDefault="00D95B56">
            <w:pPr>
              <w:rPr>
                <w:rFonts w:ascii="Helvetica" w:hAnsi="Helvetica" w:cs="Helvetica"/>
                <w:sz w:val="22"/>
                <w:szCs w:val="22"/>
              </w:rPr>
            </w:pPr>
            <w:r>
              <w:rPr>
                <w:rFonts w:ascii="Helvetica" w:hAnsi="Helvetica" w:cs="Helvetica"/>
                <w:sz w:val="22"/>
                <w:szCs w:val="22"/>
                <w:lang w:val="ga-IE"/>
              </w:rPr>
              <w:t>pá iomlán mí amháin agus (i ndiaidh ceithre mhí seirbhíse a chríochnú) leathphá dhá mhí</w:t>
            </w:r>
          </w:p>
        </w:tc>
      </w:tr>
      <w:tr w:rsidR="00E20099" w14:paraId="35E9C49B" w14:textId="77777777">
        <w:tc>
          <w:tcPr>
            <w:tcW w:w="4259" w:type="dxa"/>
          </w:tcPr>
          <w:p w14:paraId="7AD6EEFC" w14:textId="77777777" w:rsidR="00E20099" w:rsidRDefault="00E20099">
            <w:pPr>
              <w:rPr>
                <w:rFonts w:ascii="Helvetica" w:hAnsi="Helvetica" w:cs="Helvetica"/>
                <w:sz w:val="22"/>
                <w:szCs w:val="22"/>
              </w:rPr>
            </w:pPr>
          </w:p>
        </w:tc>
        <w:tc>
          <w:tcPr>
            <w:tcW w:w="4849" w:type="dxa"/>
          </w:tcPr>
          <w:p w14:paraId="229B2BBD" w14:textId="77777777" w:rsidR="00E20099" w:rsidRDefault="00E20099">
            <w:pPr>
              <w:rPr>
                <w:rFonts w:ascii="Helvetica" w:hAnsi="Helvetica" w:cs="Helvetica"/>
                <w:sz w:val="22"/>
                <w:szCs w:val="22"/>
              </w:rPr>
            </w:pPr>
          </w:p>
        </w:tc>
      </w:tr>
      <w:tr w:rsidR="00E20099" w14:paraId="15CD6273" w14:textId="77777777">
        <w:tc>
          <w:tcPr>
            <w:tcW w:w="4259" w:type="dxa"/>
          </w:tcPr>
          <w:p w14:paraId="64284B11" w14:textId="77777777" w:rsidR="00E20099" w:rsidRDefault="00D95B56">
            <w:pPr>
              <w:rPr>
                <w:rFonts w:ascii="Helvetica" w:hAnsi="Helvetica" w:cs="Helvetica"/>
                <w:sz w:val="22"/>
                <w:szCs w:val="22"/>
              </w:rPr>
            </w:pPr>
            <w:r>
              <w:rPr>
                <w:rFonts w:ascii="Helvetica" w:hAnsi="Helvetica" w:cs="Helvetica"/>
                <w:sz w:val="22"/>
                <w:szCs w:val="22"/>
                <w:lang w:val="ga-IE"/>
              </w:rPr>
              <w:t>Le linn an dara bliain seirbhíse</w:t>
            </w:r>
          </w:p>
        </w:tc>
        <w:tc>
          <w:tcPr>
            <w:tcW w:w="4849" w:type="dxa"/>
          </w:tcPr>
          <w:p w14:paraId="78D4C66E" w14:textId="77777777" w:rsidR="00E20099" w:rsidRDefault="00D95B56">
            <w:pPr>
              <w:rPr>
                <w:rFonts w:ascii="Helvetica" w:hAnsi="Helvetica" w:cs="Helvetica"/>
                <w:sz w:val="22"/>
                <w:szCs w:val="22"/>
              </w:rPr>
            </w:pPr>
            <w:r>
              <w:rPr>
                <w:rFonts w:ascii="Helvetica" w:hAnsi="Helvetica" w:cs="Helvetica"/>
                <w:sz w:val="22"/>
                <w:szCs w:val="22"/>
                <w:lang w:val="ga-IE"/>
              </w:rPr>
              <w:t>dhá mhí lánphá, agus dhá mhí leathphá</w:t>
            </w:r>
          </w:p>
        </w:tc>
      </w:tr>
      <w:tr w:rsidR="00E20099" w14:paraId="630AD989" w14:textId="77777777">
        <w:tc>
          <w:tcPr>
            <w:tcW w:w="4259" w:type="dxa"/>
          </w:tcPr>
          <w:p w14:paraId="03468C41" w14:textId="77777777" w:rsidR="00E20099" w:rsidRDefault="00E20099">
            <w:pPr>
              <w:rPr>
                <w:rFonts w:ascii="Helvetica" w:hAnsi="Helvetica" w:cs="Helvetica"/>
                <w:sz w:val="22"/>
                <w:szCs w:val="22"/>
              </w:rPr>
            </w:pPr>
          </w:p>
        </w:tc>
        <w:tc>
          <w:tcPr>
            <w:tcW w:w="4849" w:type="dxa"/>
          </w:tcPr>
          <w:p w14:paraId="447F4F1D" w14:textId="77777777" w:rsidR="00E20099" w:rsidRDefault="00E20099">
            <w:pPr>
              <w:rPr>
                <w:rFonts w:ascii="Helvetica" w:hAnsi="Helvetica" w:cs="Helvetica"/>
                <w:sz w:val="22"/>
                <w:szCs w:val="22"/>
              </w:rPr>
            </w:pPr>
          </w:p>
        </w:tc>
      </w:tr>
      <w:tr w:rsidR="00E20099" w14:paraId="0C0E32E0" w14:textId="77777777">
        <w:tc>
          <w:tcPr>
            <w:tcW w:w="4259" w:type="dxa"/>
          </w:tcPr>
          <w:p w14:paraId="324850FC" w14:textId="77777777" w:rsidR="00E20099" w:rsidRDefault="00D95B56">
            <w:pPr>
              <w:rPr>
                <w:rFonts w:ascii="Helvetica" w:hAnsi="Helvetica" w:cs="Helvetica"/>
                <w:sz w:val="22"/>
                <w:szCs w:val="22"/>
              </w:rPr>
            </w:pPr>
            <w:r>
              <w:rPr>
                <w:rFonts w:ascii="Helvetica" w:hAnsi="Helvetica" w:cs="Helvetica"/>
                <w:sz w:val="22"/>
                <w:szCs w:val="22"/>
                <w:lang w:val="ga-IE"/>
              </w:rPr>
              <w:t>Le linn an tríú bliain seirbhíse</w:t>
            </w:r>
          </w:p>
        </w:tc>
        <w:tc>
          <w:tcPr>
            <w:tcW w:w="4849" w:type="dxa"/>
          </w:tcPr>
          <w:p w14:paraId="1B57A2D3" w14:textId="77777777" w:rsidR="00E20099" w:rsidRDefault="00D95B56">
            <w:pPr>
              <w:rPr>
                <w:rFonts w:ascii="Helvetica" w:hAnsi="Helvetica" w:cs="Helvetica"/>
                <w:sz w:val="22"/>
                <w:szCs w:val="22"/>
              </w:rPr>
            </w:pPr>
            <w:r>
              <w:rPr>
                <w:rFonts w:ascii="Helvetica" w:hAnsi="Helvetica" w:cs="Helvetica"/>
                <w:sz w:val="22"/>
                <w:szCs w:val="22"/>
                <w:lang w:val="ga-IE"/>
              </w:rPr>
              <w:t>ceithre mhí lánphá, agus ceithre mhí leathphá</w:t>
            </w:r>
          </w:p>
        </w:tc>
      </w:tr>
      <w:tr w:rsidR="00E20099" w14:paraId="38F5127F" w14:textId="77777777">
        <w:tc>
          <w:tcPr>
            <w:tcW w:w="4259" w:type="dxa"/>
          </w:tcPr>
          <w:p w14:paraId="17C27406" w14:textId="77777777" w:rsidR="00E20099" w:rsidRDefault="00E20099">
            <w:pPr>
              <w:rPr>
                <w:rFonts w:ascii="Helvetica" w:hAnsi="Helvetica" w:cs="Helvetica"/>
                <w:sz w:val="22"/>
                <w:szCs w:val="22"/>
              </w:rPr>
            </w:pPr>
          </w:p>
        </w:tc>
        <w:tc>
          <w:tcPr>
            <w:tcW w:w="4849" w:type="dxa"/>
          </w:tcPr>
          <w:p w14:paraId="19E9C9F2" w14:textId="77777777" w:rsidR="00E20099" w:rsidRDefault="00E20099">
            <w:pPr>
              <w:rPr>
                <w:rFonts w:ascii="Helvetica" w:hAnsi="Helvetica" w:cs="Helvetica"/>
                <w:sz w:val="22"/>
                <w:szCs w:val="22"/>
              </w:rPr>
            </w:pPr>
          </w:p>
        </w:tc>
      </w:tr>
      <w:tr w:rsidR="00E20099" w14:paraId="5B80B55E" w14:textId="77777777">
        <w:tc>
          <w:tcPr>
            <w:tcW w:w="4259" w:type="dxa"/>
          </w:tcPr>
          <w:p w14:paraId="2CD353DA" w14:textId="77777777" w:rsidR="00E20099" w:rsidRDefault="00D95B56">
            <w:pPr>
              <w:rPr>
                <w:rFonts w:ascii="Helvetica" w:hAnsi="Helvetica" w:cs="Helvetica"/>
                <w:sz w:val="22"/>
                <w:szCs w:val="22"/>
              </w:rPr>
            </w:pPr>
            <w:r>
              <w:rPr>
                <w:rFonts w:ascii="Helvetica" w:hAnsi="Helvetica" w:cs="Helvetica"/>
                <w:sz w:val="22"/>
                <w:szCs w:val="22"/>
                <w:lang w:val="ga-IE"/>
              </w:rPr>
              <w:t>Le linn an cheathrú agus an cúigiú bliain seirbhíse</w:t>
            </w:r>
          </w:p>
        </w:tc>
        <w:tc>
          <w:tcPr>
            <w:tcW w:w="4849" w:type="dxa"/>
          </w:tcPr>
          <w:p w14:paraId="42449123" w14:textId="77777777" w:rsidR="00E20099" w:rsidRDefault="00D95B56">
            <w:pPr>
              <w:rPr>
                <w:rFonts w:ascii="Helvetica" w:hAnsi="Helvetica" w:cs="Helvetica"/>
                <w:sz w:val="22"/>
                <w:szCs w:val="22"/>
              </w:rPr>
            </w:pPr>
            <w:r>
              <w:rPr>
                <w:rFonts w:ascii="Helvetica" w:hAnsi="Helvetica" w:cs="Helvetica"/>
                <w:sz w:val="22"/>
                <w:szCs w:val="22"/>
                <w:lang w:val="ga-IE"/>
              </w:rPr>
              <w:t>cúig mhí lánphá, agus cúig mhí leathphá</w:t>
            </w:r>
          </w:p>
        </w:tc>
      </w:tr>
      <w:tr w:rsidR="00E20099" w14:paraId="6DAE5BA6" w14:textId="77777777">
        <w:tc>
          <w:tcPr>
            <w:tcW w:w="4259" w:type="dxa"/>
          </w:tcPr>
          <w:p w14:paraId="73BAC630" w14:textId="77777777" w:rsidR="00E20099" w:rsidRDefault="00E20099">
            <w:pPr>
              <w:rPr>
                <w:rFonts w:ascii="Helvetica" w:hAnsi="Helvetica" w:cs="Helvetica"/>
                <w:sz w:val="22"/>
                <w:szCs w:val="22"/>
              </w:rPr>
            </w:pPr>
          </w:p>
        </w:tc>
        <w:tc>
          <w:tcPr>
            <w:tcW w:w="4849" w:type="dxa"/>
          </w:tcPr>
          <w:p w14:paraId="5F5226FB" w14:textId="77777777" w:rsidR="00E20099" w:rsidRDefault="00E20099">
            <w:pPr>
              <w:rPr>
                <w:rFonts w:ascii="Helvetica" w:hAnsi="Helvetica" w:cs="Helvetica"/>
                <w:sz w:val="22"/>
                <w:szCs w:val="22"/>
              </w:rPr>
            </w:pPr>
          </w:p>
        </w:tc>
      </w:tr>
      <w:tr w:rsidR="00E20099" w14:paraId="3079E1F4" w14:textId="77777777">
        <w:tc>
          <w:tcPr>
            <w:tcW w:w="4259" w:type="dxa"/>
          </w:tcPr>
          <w:p w14:paraId="54FEE1CB" w14:textId="77777777" w:rsidR="00E20099" w:rsidRDefault="00D95B56">
            <w:pPr>
              <w:rPr>
                <w:rFonts w:ascii="Helvetica" w:hAnsi="Helvetica" w:cs="Helvetica"/>
                <w:sz w:val="22"/>
                <w:szCs w:val="22"/>
              </w:rPr>
            </w:pPr>
            <w:r>
              <w:rPr>
                <w:rFonts w:ascii="Helvetica" w:hAnsi="Helvetica" w:cs="Helvetica"/>
                <w:sz w:val="22"/>
                <w:szCs w:val="22"/>
                <w:lang w:val="ga-IE"/>
              </w:rPr>
              <w:t>I ndiaidh cúig bliana seirbhíse</w:t>
            </w:r>
          </w:p>
        </w:tc>
        <w:tc>
          <w:tcPr>
            <w:tcW w:w="4849" w:type="dxa"/>
          </w:tcPr>
          <w:p w14:paraId="51291790" w14:textId="77777777" w:rsidR="00E20099" w:rsidRDefault="00D95B56">
            <w:pPr>
              <w:rPr>
                <w:rFonts w:ascii="Helvetica" w:hAnsi="Helvetica" w:cs="Helvetica"/>
                <w:sz w:val="22"/>
                <w:szCs w:val="22"/>
              </w:rPr>
            </w:pPr>
            <w:r>
              <w:rPr>
                <w:rFonts w:ascii="Helvetica" w:hAnsi="Helvetica" w:cs="Helvetica"/>
                <w:sz w:val="22"/>
                <w:szCs w:val="22"/>
                <w:lang w:val="ga-IE"/>
              </w:rPr>
              <w:t>sé mhí lánphá, agus sé mhí leathphá</w:t>
            </w:r>
          </w:p>
        </w:tc>
      </w:tr>
    </w:tbl>
    <w:p w14:paraId="4EDE2408" w14:textId="77777777" w:rsidR="00E20099" w:rsidRDefault="00E20099">
      <w:pPr>
        <w:jc w:val="both"/>
        <w:rPr>
          <w:rFonts w:ascii="Helvetica" w:hAnsi="Helvetica" w:cs="Helvetica"/>
          <w:sz w:val="22"/>
          <w:szCs w:val="22"/>
        </w:rPr>
      </w:pPr>
    </w:p>
    <w:p w14:paraId="3B19314E" w14:textId="77777777" w:rsidR="00E20099" w:rsidRDefault="00D95B56">
      <w:pPr>
        <w:jc w:val="both"/>
        <w:rPr>
          <w:rFonts w:ascii="Helvetica" w:hAnsi="Helvetica" w:cs="Helvetica"/>
          <w:b/>
          <w:bCs/>
          <w:sz w:val="22"/>
          <w:szCs w:val="22"/>
        </w:rPr>
      </w:pPr>
      <w:r>
        <w:rPr>
          <w:rFonts w:ascii="Helvetica" w:hAnsi="Helvetica" w:cs="Helvetica"/>
          <w:b/>
          <w:bCs/>
          <w:sz w:val="22"/>
          <w:szCs w:val="22"/>
          <w:lang w:val="ga-IE"/>
        </w:rPr>
        <w:t>Aoisliúntas</w:t>
      </w:r>
    </w:p>
    <w:p w14:paraId="5085547A" w14:textId="7A3BC174" w:rsidR="00E20099" w:rsidRDefault="00D95B56">
      <w:pPr>
        <w:rPr>
          <w:rFonts w:ascii="Helvetica" w:hAnsi="Helvetica" w:cs="Helvetica"/>
          <w:b/>
          <w:bCs/>
          <w:sz w:val="22"/>
          <w:szCs w:val="22"/>
        </w:rPr>
      </w:pPr>
      <w:r>
        <w:rPr>
          <w:rFonts w:ascii="Helvetica" w:hAnsi="Helvetica" w:cs="Helvetica"/>
          <w:sz w:val="22"/>
          <w:szCs w:val="22"/>
          <w:lang w:val="ga-IE"/>
        </w:rPr>
        <w:t xml:space="preserve">Beidh tú i do bhall de Scéim Pinsean Rialtais Áitiúil (Tuaisceart Éireann) LGPS (TÉ) go huathoibríoch i gcomhréir le rialacháin na scéime.  Féadfaidh tú </w:t>
      </w:r>
      <w:r w:rsidR="00FA3BE2">
        <w:rPr>
          <w:rFonts w:ascii="Helvetica" w:hAnsi="Helvetica" w:cs="Helvetica"/>
          <w:sz w:val="22"/>
          <w:szCs w:val="22"/>
          <w:lang w:val="ga-IE"/>
        </w:rPr>
        <w:t>diúltú dul isteach sa</w:t>
      </w:r>
      <w:r>
        <w:rPr>
          <w:rFonts w:ascii="Helvetica" w:hAnsi="Helvetica" w:cs="Helvetica"/>
          <w:sz w:val="22"/>
          <w:szCs w:val="22"/>
          <w:lang w:val="ga-IE"/>
        </w:rPr>
        <w:t xml:space="preserve"> scéim. Mar sin féin, tá sé de dhualgas ar an chomhairle cloí le forálacha clárúcháin uathoibríoch agus cláróidh sí go huathoibríoch thú ag amanna áirithe. Is féidir le ceapaithe (lena n-áirítear le haghaidh post ócáideach), nach gcomhlíonann na critéir le haghaidh clárúcháin uathoibríoch láithreach, rogha a dhéanamh páirt a ghlacadh sa scéim trí theagmháil a dhéanamh le Párolla i scríbhinn (ríomhphost chuig </w:t>
      </w:r>
      <w:hyperlink r:id="rId8">
        <w:r w:rsidR="00E20099">
          <w:rPr>
            <w:rFonts w:ascii="Helvetica" w:hAnsi="Helvetica" w:cs="Helvetica"/>
            <w:color w:val="0000FF"/>
            <w:sz w:val="22"/>
            <w:szCs w:val="22"/>
            <w:u w:val="single"/>
            <w:lang w:val="ga-IE"/>
          </w:rPr>
          <w:t>payroll@belfastcity.gov.uk</w:t>
        </w:r>
      </w:hyperlink>
      <w:r>
        <w:rPr>
          <w:rFonts w:ascii="Helvetica" w:hAnsi="Helvetica" w:cs="Helvetica"/>
          <w:sz w:val="22"/>
          <w:szCs w:val="22"/>
          <w:lang w:val="ga-IE"/>
        </w:rPr>
        <w:t>).</w:t>
      </w:r>
      <w:r>
        <w:rPr>
          <w:rFonts w:ascii="Helvetica" w:hAnsi="Helvetica" w:cs="Helvetica"/>
          <w:i/>
          <w:iCs/>
          <w:sz w:val="22"/>
          <w:szCs w:val="22"/>
          <w:lang w:val="ga-IE"/>
        </w:rPr>
        <w:t xml:space="preserve"> </w:t>
      </w:r>
      <w:r>
        <w:rPr>
          <w:rFonts w:ascii="Helvetica" w:hAnsi="Helvetica" w:cs="Helvetica"/>
          <w:sz w:val="22"/>
          <w:szCs w:val="22"/>
          <w:lang w:val="ga-IE"/>
        </w:rPr>
        <w:t>Tá an LGPS (TÉ) á riar ag Coiste Aoisliúntais Oifigeach Rialtais Áitiúil Thuaisceart Éireann (NILGOSC) (</w:t>
      </w:r>
      <w:hyperlink r:id="rId9">
        <w:r w:rsidR="00E20099">
          <w:rPr>
            <w:rFonts w:ascii="Helvetica" w:hAnsi="Helvetica" w:cs="Helvetica"/>
            <w:color w:val="0000FF"/>
            <w:sz w:val="22"/>
            <w:szCs w:val="22"/>
            <w:u w:val="single"/>
            <w:lang w:val="ga-IE"/>
          </w:rPr>
          <w:t>www.nilgosc.org.uk</w:t>
        </w:r>
      </w:hyperlink>
      <w:r>
        <w:rPr>
          <w:rFonts w:ascii="Helvetica" w:hAnsi="Helvetica" w:cs="Helvetica"/>
          <w:sz w:val="22"/>
          <w:szCs w:val="22"/>
          <w:lang w:val="ga-IE"/>
        </w:rPr>
        <w:t xml:space="preserve">). </w:t>
      </w:r>
    </w:p>
    <w:p w14:paraId="2606AFAD" w14:textId="77777777" w:rsidR="00E20099" w:rsidRDefault="00E20099">
      <w:pPr>
        <w:rPr>
          <w:rFonts w:ascii="Helvetica" w:hAnsi="Helvetica" w:cs="Helvetica"/>
          <w:sz w:val="22"/>
          <w:szCs w:val="22"/>
        </w:rPr>
      </w:pPr>
    </w:p>
    <w:p w14:paraId="698E5424" w14:textId="77777777" w:rsidR="00E20099" w:rsidRDefault="00D95B56">
      <w:pPr>
        <w:jc w:val="both"/>
        <w:rPr>
          <w:rFonts w:ascii="Helvetica" w:hAnsi="Helvetica" w:cs="Helvetica"/>
          <w:b/>
          <w:bCs/>
          <w:sz w:val="22"/>
          <w:szCs w:val="22"/>
        </w:rPr>
      </w:pPr>
      <w:r>
        <w:rPr>
          <w:rFonts w:ascii="Helvetica" w:hAnsi="Helvetica" w:cs="Helvetica"/>
          <w:b/>
          <w:bCs/>
          <w:sz w:val="22"/>
          <w:szCs w:val="22"/>
          <w:lang w:val="ga-IE"/>
        </w:rPr>
        <w:t>Canbhasáil</w:t>
      </w:r>
    </w:p>
    <w:p w14:paraId="143ED02F" w14:textId="77777777" w:rsidR="00E20099" w:rsidRDefault="00D95B56">
      <w:pPr>
        <w:rPr>
          <w:rFonts w:ascii="Helvetica" w:hAnsi="Helvetica" w:cs="Helvetica"/>
          <w:sz w:val="22"/>
          <w:szCs w:val="22"/>
        </w:rPr>
      </w:pPr>
      <w:r>
        <w:rPr>
          <w:rFonts w:ascii="Helvetica" w:hAnsi="Helvetica" w:cs="Helvetica"/>
          <w:sz w:val="22"/>
          <w:szCs w:val="22"/>
          <w:lang w:val="ga-IE"/>
        </w:rPr>
        <w:t>Má dhéanann tú canbhasáil ar aon bhealach, bíodh sí ó bhéal nó i scríbhinn, go díreach nó go hindíreach, dícháileofar thú ón cheapachán. Is féidir le hiarrthóirí, áfach, teagmháil a dhéanamh leis an roinn ábhartha le haghaidh tuilleadh eolais faoin phost.  Níor cheart don duine ón roinn ábhartha a sholáthraíonn tuilleadh eolais a bheith ina bhall den phainéal roghnúcháin.</w:t>
      </w:r>
    </w:p>
    <w:p w14:paraId="48C54C27" w14:textId="77777777" w:rsidR="00E20099" w:rsidRDefault="00E20099">
      <w:pPr>
        <w:jc w:val="both"/>
        <w:rPr>
          <w:rFonts w:ascii="Helvetica" w:hAnsi="Helvetica" w:cs="Helvetica"/>
          <w:sz w:val="22"/>
          <w:szCs w:val="22"/>
        </w:rPr>
      </w:pPr>
    </w:p>
    <w:p w14:paraId="54074D08" w14:textId="77777777" w:rsidR="00E20099" w:rsidRDefault="00D95B56">
      <w:pPr>
        <w:jc w:val="both"/>
        <w:rPr>
          <w:rFonts w:ascii="Helvetica" w:hAnsi="Helvetica" w:cs="Helvetica"/>
          <w:b/>
          <w:bCs/>
          <w:sz w:val="22"/>
          <w:szCs w:val="22"/>
        </w:rPr>
      </w:pPr>
      <w:r>
        <w:rPr>
          <w:rFonts w:ascii="Helvetica" w:hAnsi="Helvetica" w:cs="Helvetica"/>
          <w:b/>
          <w:bCs/>
          <w:sz w:val="22"/>
          <w:szCs w:val="22"/>
          <w:lang w:val="ga-IE"/>
        </w:rPr>
        <w:t>Fógra</w:t>
      </w:r>
    </w:p>
    <w:p w14:paraId="37231615" w14:textId="77777777" w:rsidR="00E20099" w:rsidRDefault="00D95B56">
      <w:pPr>
        <w:rPr>
          <w:rFonts w:ascii="Helvetica" w:hAnsi="Helvetica" w:cs="Helvetica"/>
          <w:sz w:val="22"/>
          <w:szCs w:val="22"/>
        </w:rPr>
      </w:pPr>
      <w:r>
        <w:rPr>
          <w:rFonts w:ascii="Helvetica" w:hAnsi="Helvetica" w:cs="Helvetica"/>
          <w:sz w:val="22"/>
          <w:szCs w:val="22"/>
          <w:lang w:val="ga-IE"/>
        </w:rPr>
        <w:t>De ghnáth, is é an tréimhse fógra íosta a bheidh le tabhairt agat an ghnáththréimhse ó íocaíocht amháin tuarastail nó pá go dtí an chéad cheann eile.</w:t>
      </w:r>
    </w:p>
    <w:p w14:paraId="5812E5DD" w14:textId="77777777" w:rsidR="00E20099" w:rsidRDefault="00E20099">
      <w:pPr>
        <w:rPr>
          <w:rFonts w:ascii="Helvetica" w:hAnsi="Helvetica" w:cs="Helvetica"/>
          <w:sz w:val="22"/>
          <w:szCs w:val="22"/>
        </w:rPr>
      </w:pPr>
    </w:p>
    <w:p w14:paraId="68093F00" w14:textId="77777777" w:rsidR="00E20099" w:rsidRDefault="00D95B56">
      <w:pPr>
        <w:rPr>
          <w:rFonts w:ascii="Helvetica" w:hAnsi="Helvetica" w:cs="Helvetica"/>
          <w:sz w:val="22"/>
          <w:szCs w:val="22"/>
        </w:rPr>
      </w:pPr>
      <w:r>
        <w:rPr>
          <w:rFonts w:ascii="Helvetica" w:hAnsi="Helvetica" w:cs="Helvetica"/>
          <w:sz w:val="22"/>
          <w:szCs w:val="22"/>
          <w:lang w:val="ga-IE"/>
        </w:rPr>
        <w:t>Féadfaidh Comhairle Cathrach Bhéal Feirste deireadh a chur le d’fhostaíocht leis an chomhairle tríd an tréimhse fógra seo a leanas a thabhairt:</w:t>
      </w:r>
    </w:p>
    <w:p w14:paraId="45C2DC89" w14:textId="77777777" w:rsidR="00E20099" w:rsidRDefault="00E20099">
      <w:pPr>
        <w:rPr>
          <w:rFonts w:ascii="Helvetica" w:hAnsi="Helvetica" w:cs="Helvetica"/>
          <w:sz w:val="22"/>
          <w:szCs w:val="22"/>
        </w:rPr>
      </w:pPr>
    </w:p>
    <w:tbl>
      <w:tblPr>
        <w:tblW w:w="9108" w:type="dxa"/>
        <w:tblLayout w:type="fixed"/>
        <w:tblLook w:val="04A0" w:firstRow="1" w:lastRow="0" w:firstColumn="1" w:lastColumn="0" w:noHBand="0" w:noVBand="1"/>
      </w:tblPr>
      <w:tblGrid>
        <w:gridCol w:w="4788"/>
        <w:gridCol w:w="4320"/>
      </w:tblGrid>
      <w:tr w:rsidR="00E20099" w14:paraId="02D06993" w14:textId="77777777">
        <w:tc>
          <w:tcPr>
            <w:tcW w:w="4788" w:type="dxa"/>
          </w:tcPr>
          <w:p w14:paraId="5F933F12" w14:textId="77777777" w:rsidR="00E20099" w:rsidRDefault="00D95B56">
            <w:pPr>
              <w:rPr>
                <w:rFonts w:ascii="Helvetica" w:hAnsi="Helvetica" w:cs="Helvetica"/>
                <w:b/>
                <w:bCs/>
                <w:sz w:val="22"/>
                <w:szCs w:val="22"/>
              </w:rPr>
            </w:pPr>
            <w:r>
              <w:rPr>
                <w:rFonts w:ascii="Helvetica" w:hAnsi="Helvetica" w:cs="Helvetica"/>
                <w:b/>
                <w:bCs/>
                <w:sz w:val="22"/>
                <w:szCs w:val="22"/>
                <w:lang w:val="ga-IE"/>
              </w:rPr>
              <w:t>Seirbhís leanúnach</w:t>
            </w:r>
          </w:p>
        </w:tc>
        <w:tc>
          <w:tcPr>
            <w:tcW w:w="4320" w:type="dxa"/>
          </w:tcPr>
          <w:p w14:paraId="2EE7846F" w14:textId="77777777" w:rsidR="00E20099" w:rsidRDefault="00D95B56">
            <w:pPr>
              <w:rPr>
                <w:rFonts w:ascii="Helvetica" w:hAnsi="Helvetica" w:cs="Helvetica"/>
                <w:b/>
                <w:bCs/>
                <w:sz w:val="22"/>
                <w:szCs w:val="22"/>
              </w:rPr>
            </w:pPr>
            <w:r>
              <w:rPr>
                <w:rFonts w:ascii="Helvetica" w:hAnsi="Helvetica" w:cs="Helvetica"/>
                <w:b/>
                <w:bCs/>
                <w:sz w:val="22"/>
                <w:szCs w:val="22"/>
                <w:lang w:val="ga-IE"/>
              </w:rPr>
              <w:t>Tréimhse Fógra</w:t>
            </w:r>
          </w:p>
        </w:tc>
      </w:tr>
      <w:tr w:rsidR="00E20099" w14:paraId="0442C195" w14:textId="77777777">
        <w:tc>
          <w:tcPr>
            <w:tcW w:w="4788" w:type="dxa"/>
          </w:tcPr>
          <w:p w14:paraId="106ED850" w14:textId="77777777" w:rsidR="00E20099" w:rsidRDefault="00D95B56">
            <w:pPr>
              <w:rPr>
                <w:rFonts w:ascii="Helvetica" w:hAnsi="Helvetica" w:cs="Helvetica"/>
                <w:b/>
                <w:bCs/>
                <w:sz w:val="22"/>
                <w:szCs w:val="22"/>
                <w:u w:val="single"/>
              </w:rPr>
            </w:pPr>
            <w:r>
              <w:rPr>
                <w:rFonts w:ascii="Helvetica" w:hAnsi="Helvetica" w:cs="Helvetica"/>
                <w:sz w:val="22"/>
                <w:szCs w:val="22"/>
                <w:lang w:val="ga-IE"/>
              </w:rPr>
              <w:t>Mí amháin nó níos mó ach níos lú ná dhá bhliain</w:t>
            </w:r>
          </w:p>
        </w:tc>
        <w:tc>
          <w:tcPr>
            <w:tcW w:w="4320" w:type="dxa"/>
          </w:tcPr>
          <w:p w14:paraId="076D397A" w14:textId="77777777" w:rsidR="00E20099" w:rsidRDefault="00D95B56">
            <w:pPr>
              <w:rPr>
                <w:rFonts w:ascii="Helvetica" w:hAnsi="Helvetica" w:cs="Helvetica"/>
                <w:sz w:val="22"/>
                <w:szCs w:val="22"/>
              </w:rPr>
            </w:pPr>
            <w:r>
              <w:rPr>
                <w:rFonts w:ascii="Helvetica" w:hAnsi="Helvetica" w:cs="Helvetica"/>
                <w:sz w:val="22"/>
                <w:szCs w:val="22"/>
                <w:lang w:val="ga-IE"/>
              </w:rPr>
              <w:t>Seachtain amháin ar a laghad</w:t>
            </w:r>
          </w:p>
        </w:tc>
      </w:tr>
      <w:tr w:rsidR="00E20099" w14:paraId="30843D01" w14:textId="77777777">
        <w:tc>
          <w:tcPr>
            <w:tcW w:w="4788" w:type="dxa"/>
          </w:tcPr>
          <w:p w14:paraId="100936D1" w14:textId="77777777" w:rsidR="00E20099" w:rsidRDefault="00E20099">
            <w:pPr>
              <w:rPr>
                <w:rFonts w:ascii="Helvetica" w:hAnsi="Helvetica" w:cs="Helvetica"/>
                <w:sz w:val="22"/>
                <w:szCs w:val="22"/>
              </w:rPr>
            </w:pPr>
          </w:p>
        </w:tc>
        <w:tc>
          <w:tcPr>
            <w:tcW w:w="4320" w:type="dxa"/>
          </w:tcPr>
          <w:p w14:paraId="4C88A08E" w14:textId="77777777" w:rsidR="00E20099" w:rsidRDefault="00E20099">
            <w:pPr>
              <w:rPr>
                <w:rFonts w:ascii="Helvetica" w:hAnsi="Helvetica" w:cs="Helvetica"/>
                <w:sz w:val="22"/>
                <w:szCs w:val="22"/>
              </w:rPr>
            </w:pPr>
          </w:p>
        </w:tc>
      </w:tr>
      <w:tr w:rsidR="00E20099" w14:paraId="62202EC4" w14:textId="77777777">
        <w:tc>
          <w:tcPr>
            <w:tcW w:w="4788" w:type="dxa"/>
          </w:tcPr>
          <w:p w14:paraId="5C252BE6" w14:textId="77777777" w:rsidR="00E20099" w:rsidRDefault="00D95B56">
            <w:pPr>
              <w:rPr>
                <w:rFonts w:ascii="Helvetica" w:hAnsi="Helvetica" w:cs="Helvetica"/>
                <w:sz w:val="22"/>
                <w:szCs w:val="22"/>
              </w:rPr>
            </w:pPr>
            <w:r>
              <w:rPr>
                <w:rFonts w:ascii="Helvetica" w:hAnsi="Helvetica" w:cs="Helvetica"/>
                <w:sz w:val="22"/>
                <w:szCs w:val="22"/>
                <w:lang w:val="ga-IE"/>
              </w:rPr>
              <w:t>Dhá bhliain nó níos mó ach níos lú ná dhá bhliain déag</w:t>
            </w:r>
          </w:p>
        </w:tc>
        <w:tc>
          <w:tcPr>
            <w:tcW w:w="4320" w:type="dxa"/>
          </w:tcPr>
          <w:p w14:paraId="1911FCE9" w14:textId="77777777" w:rsidR="00E20099" w:rsidRDefault="00D95B56">
            <w:pPr>
              <w:rPr>
                <w:rFonts w:ascii="Helvetica" w:hAnsi="Helvetica" w:cs="Helvetica"/>
                <w:sz w:val="22"/>
                <w:szCs w:val="22"/>
              </w:rPr>
            </w:pPr>
            <w:r>
              <w:rPr>
                <w:rFonts w:ascii="Helvetica" w:hAnsi="Helvetica" w:cs="Helvetica"/>
                <w:sz w:val="22"/>
                <w:szCs w:val="22"/>
                <w:lang w:val="ga-IE"/>
              </w:rPr>
              <w:t>Seachtain amháin ar a laghad in aghaidh gach bliain seirbhíse leanúnaí</w:t>
            </w:r>
          </w:p>
        </w:tc>
      </w:tr>
      <w:tr w:rsidR="00E20099" w14:paraId="59BEB2C7" w14:textId="77777777">
        <w:tc>
          <w:tcPr>
            <w:tcW w:w="4788" w:type="dxa"/>
          </w:tcPr>
          <w:p w14:paraId="07AEF0EB" w14:textId="77777777" w:rsidR="00E20099" w:rsidRDefault="00E20099">
            <w:pPr>
              <w:rPr>
                <w:rFonts w:ascii="Helvetica" w:hAnsi="Helvetica" w:cs="Helvetica"/>
                <w:sz w:val="22"/>
                <w:szCs w:val="22"/>
              </w:rPr>
            </w:pPr>
          </w:p>
        </w:tc>
        <w:tc>
          <w:tcPr>
            <w:tcW w:w="4320" w:type="dxa"/>
          </w:tcPr>
          <w:p w14:paraId="5D5D276F" w14:textId="77777777" w:rsidR="00E20099" w:rsidRDefault="00E20099">
            <w:pPr>
              <w:rPr>
                <w:rFonts w:ascii="Helvetica" w:hAnsi="Helvetica" w:cs="Helvetica"/>
                <w:sz w:val="22"/>
                <w:szCs w:val="22"/>
              </w:rPr>
            </w:pPr>
          </w:p>
        </w:tc>
      </w:tr>
      <w:tr w:rsidR="00E20099" w14:paraId="4851DED9" w14:textId="77777777">
        <w:tc>
          <w:tcPr>
            <w:tcW w:w="4788" w:type="dxa"/>
          </w:tcPr>
          <w:p w14:paraId="03DD53E3" w14:textId="77777777" w:rsidR="00E20099" w:rsidRDefault="00D95B56">
            <w:pPr>
              <w:rPr>
                <w:rFonts w:ascii="Helvetica" w:hAnsi="Helvetica" w:cs="Helvetica"/>
                <w:sz w:val="22"/>
                <w:szCs w:val="22"/>
              </w:rPr>
            </w:pPr>
            <w:r>
              <w:rPr>
                <w:rFonts w:ascii="Helvetica" w:hAnsi="Helvetica" w:cs="Helvetica"/>
                <w:sz w:val="22"/>
                <w:szCs w:val="22"/>
                <w:lang w:val="ga-IE"/>
              </w:rPr>
              <w:t>12 bliain nó níos mó</w:t>
            </w:r>
          </w:p>
        </w:tc>
        <w:tc>
          <w:tcPr>
            <w:tcW w:w="4320" w:type="dxa"/>
          </w:tcPr>
          <w:p w14:paraId="5CE7EBE7" w14:textId="77777777" w:rsidR="00E20099" w:rsidRDefault="00D95B56">
            <w:pPr>
              <w:rPr>
                <w:rFonts w:ascii="Helvetica" w:hAnsi="Helvetica" w:cs="Helvetica"/>
                <w:sz w:val="22"/>
                <w:szCs w:val="22"/>
              </w:rPr>
            </w:pPr>
            <w:r>
              <w:rPr>
                <w:rFonts w:ascii="Helvetica" w:hAnsi="Helvetica" w:cs="Helvetica"/>
                <w:sz w:val="22"/>
                <w:szCs w:val="22"/>
                <w:lang w:val="ga-IE"/>
              </w:rPr>
              <w:t>Gan níos lú ná 12 seachtain</w:t>
            </w:r>
          </w:p>
        </w:tc>
      </w:tr>
    </w:tbl>
    <w:p w14:paraId="07DF142F" w14:textId="77777777" w:rsidR="00E20099" w:rsidRDefault="00E20099">
      <w:pPr>
        <w:rPr>
          <w:rFonts w:ascii="Helvetica" w:hAnsi="Helvetica" w:cs="Helvetica"/>
          <w:b/>
          <w:bCs/>
          <w:sz w:val="22"/>
          <w:szCs w:val="22"/>
          <w:u w:val="single"/>
        </w:rPr>
      </w:pPr>
    </w:p>
    <w:p w14:paraId="14161164" w14:textId="77777777" w:rsidR="00E20099" w:rsidRDefault="00D95B56">
      <w:pPr>
        <w:rPr>
          <w:rFonts w:ascii="Helvetica" w:hAnsi="Helvetica" w:cs="Helvetica"/>
          <w:b/>
          <w:bCs/>
          <w:sz w:val="22"/>
          <w:szCs w:val="22"/>
        </w:rPr>
      </w:pPr>
      <w:r>
        <w:rPr>
          <w:rFonts w:ascii="Helvetica" w:hAnsi="Helvetica" w:cs="Helvetica"/>
          <w:b/>
          <w:bCs/>
          <w:sz w:val="22"/>
          <w:szCs w:val="22"/>
          <w:lang w:val="ga-IE"/>
        </w:rPr>
        <w:t>Is gnách fógra seachtaine a thabhairt chun deireadh a chur leis an chonradh téarma seasta seo i ndiaidh an tsocraithe.  Más infheidhme, fanann do thréimhsí fógra reachtúla a bhaineann le do phost substainteach leis an chomhairle gan athrú.</w:t>
      </w:r>
    </w:p>
    <w:p w14:paraId="2DA5D34A" w14:textId="77777777" w:rsidR="00E20099" w:rsidRDefault="00E20099">
      <w:pPr>
        <w:rPr>
          <w:rFonts w:ascii="Helvetica" w:hAnsi="Helvetica" w:cs="Helvetica"/>
          <w:b/>
          <w:bCs/>
          <w:sz w:val="22"/>
          <w:szCs w:val="22"/>
          <w:u w:val="single"/>
        </w:rPr>
      </w:pPr>
    </w:p>
    <w:p w14:paraId="4DA78CEF" w14:textId="77777777" w:rsidR="00E20099" w:rsidRDefault="00D95B56">
      <w:pPr>
        <w:rPr>
          <w:rFonts w:ascii="Helvetica" w:hAnsi="Helvetica" w:cs="Helvetica"/>
          <w:b/>
          <w:bCs/>
          <w:sz w:val="22"/>
          <w:szCs w:val="22"/>
        </w:rPr>
      </w:pPr>
      <w:r>
        <w:rPr>
          <w:rFonts w:ascii="Helvetica" w:hAnsi="Helvetica" w:cs="Helvetica"/>
          <w:b/>
          <w:bCs/>
          <w:sz w:val="22"/>
          <w:szCs w:val="22"/>
          <w:lang w:val="ga-IE"/>
        </w:rPr>
        <w:t>Tréimhse phromhaidh</w:t>
      </w:r>
    </w:p>
    <w:p w14:paraId="2FD67881" w14:textId="77777777" w:rsidR="00E20099" w:rsidRDefault="00D95B56">
      <w:pPr>
        <w:rPr>
          <w:rFonts w:ascii="Helvetica" w:hAnsi="Helvetica" w:cs="Helvetica"/>
          <w:sz w:val="22"/>
          <w:szCs w:val="22"/>
        </w:rPr>
      </w:pPr>
      <w:r>
        <w:rPr>
          <w:rFonts w:ascii="Helvetica" w:hAnsi="Helvetica" w:cs="Helvetica"/>
          <w:sz w:val="22"/>
          <w:szCs w:val="22"/>
          <w:lang w:val="ga-IE"/>
        </w:rPr>
        <w:t>D’fhéadfadh sé go mbeadh ort tréimhse phromhaidh sé mhí a chomhlánú, más ceanglas ón roinn ábhartha é seo, agus le linn an ama seo tabharfaidh an chomhairle fógra seachtaine roimh ré chun deireadh a chur le fostaíocht.</w:t>
      </w:r>
    </w:p>
    <w:p w14:paraId="51D9B1DF" w14:textId="77777777" w:rsidR="00E20099" w:rsidRDefault="00E20099">
      <w:pPr>
        <w:rPr>
          <w:rFonts w:ascii="Helvetica" w:hAnsi="Helvetica" w:cs="Helvetica"/>
          <w:b/>
          <w:bCs/>
          <w:sz w:val="22"/>
          <w:szCs w:val="22"/>
        </w:rPr>
      </w:pPr>
    </w:p>
    <w:p w14:paraId="27899D04" w14:textId="77777777" w:rsidR="00E20099" w:rsidRDefault="00D95B56">
      <w:pPr>
        <w:rPr>
          <w:rFonts w:ascii="Helvetica" w:hAnsi="Helvetica" w:cs="Helvetica"/>
          <w:sz w:val="22"/>
          <w:szCs w:val="22"/>
        </w:rPr>
      </w:pPr>
      <w:r>
        <w:rPr>
          <w:rFonts w:ascii="Helvetica" w:hAnsi="Helvetica" w:cs="Helvetica"/>
          <w:b/>
          <w:bCs/>
          <w:sz w:val="22"/>
          <w:szCs w:val="22"/>
          <w:lang w:val="ga-IE"/>
        </w:rPr>
        <w:t>Costais agallaimh</w:t>
      </w:r>
    </w:p>
    <w:p w14:paraId="65597698" w14:textId="77777777" w:rsidR="00E20099" w:rsidRDefault="00D95B56">
      <w:pPr>
        <w:rPr>
          <w:rFonts w:ascii="Helvetica" w:hAnsi="Helvetica" w:cs="Helvetica"/>
          <w:sz w:val="22"/>
          <w:szCs w:val="22"/>
        </w:rPr>
      </w:pPr>
      <w:r>
        <w:rPr>
          <w:rFonts w:ascii="Helvetica" w:hAnsi="Helvetica" w:cs="Helvetica"/>
          <w:sz w:val="22"/>
          <w:szCs w:val="22"/>
          <w:lang w:val="ga-IE"/>
        </w:rPr>
        <w:t>Ní dhéanfar aisíoc ar chostais agallaimh.</w:t>
      </w:r>
    </w:p>
    <w:p w14:paraId="3427A4BF" w14:textId="77777777" w:rsidR="00E20099" w:rsidRDefault="00D95B56">
      <w:pPr>
        <w:jc w:val="both"/>
        <w:rPr>
          <w:rFonts w:ascii="Helvetica" w:hAnsi="Helvetica" w:cs="Helvetica"/>
          <w:sz w:val="22"/>
          <w:szCs w:val="22"/>
        </w:rPr>
      </w:pPr>
      <w:r>
        <w:rPr>
          <w:rFonts w:ascii="Helvetica" w:hAnsi="Helvetica" w:cs="Helvetica"/>
          <w:sz w:val="22"/>
          <w:szCs w:val="22"/>
          <w:lang w:val="ga-IE"/>
        </w:rPr>
        <w:t xml:space="preserve"> </w:t>
      </w:r>
    </w:p>
    <w:p w14:paraId="1E8504E3" w14:textId="77777777" w:rsidR="00E20099" w:rsidRDefault="00D95B56">
      <w:pPr>
        <w:jc w:val="both"/>
        <w:rPr>
          <w:rFonts w:ascii="Helvetica" w:hAnsi="Helvetica" w:cs="Helvetica"/>
          <w:b/>
          <w:bCs/>
          <w:sz w:val="22"/>
          <w:szCs w:val="22"/>
        </w:rPr>
      </w:pPr>
      <w:r>
        <w:rPr>
          <w:rFonts w:ascii="Helvetica" w:hAnsi="Helvetica" w:cs="Helvetica"/>
          <w:b/>
          <w:bCs/>
          <w:sz w:val="22"/>
          <w:szCs w:val="22"/>
          <w:lang w:val="ga-IE"/>
        </w:rPr>
        <w:t>Iarratais a fháil</w:t>
      </w:r>
    </w:p>
    <w:p w14:paraId="70193D8C" w14:textId="77777777" w:rsidR="00E20099" w:rsidRDefault="00D95B56">
      <w:pPr>
        <w:rPr>
          <w:rFonts w:ascii="Helvetica" w:hAnsi="Helvetica" w:cs="Helvetica"/>
          <w:b/>
          <w:bCs/>
          <w:sz w:val="22"/>
          <w:szCs w:val="22"/>
        </w:rPr>
      </w:pPr>
      <w:r>
        <w:rPr>
          <w:rFonts w:ascii="Helvetica" w:hAnsi="Helvetica" w:cs="Helvetica"/>
          <w:sz w:val="22"/>
          <w:szCs w:val="22"/>
          <w:lang w:val="ga-IE"/>
        </w:rPr>
        <w:t xml:space="preserve">Ní mór iarratais chomhlánaithe a chur isteach ar líne </w:t>
      </w:r>
      <w:r>
        <w:rPr>
          <w:rFonts w:ascii="Helvetica" w:hAnsi="Helvetica" w:cs="Helvetica"/>
          <w:b/>
          <w:bCs/>
          <w:sz w:val="22"/>
          <w:szCs w:val="22"/>
          <w:lang w:val="ga-IE"/>
        </w:rPr>
        <w:t>roimh 12 meán oíche Dé Luain, 1 Meitheamh 2026.</w:t>
      </w:r>
    </w:p>
    <w:p w14:paraId="135B0FD6" w14:textId="77777777" w:rsidR="00E20099" w:rsidRDefault="00E20099">
      <w:pPr>
        <w:jc w:val="both"/>
        <w:rPr>
          <w:rFonts w:ascii="Helvetica" w:hAnsi="Helvetica" w:cs="Helvetica"/>
          <w:sz w:val="22"/>
          <w:szCs w:val="22"/>
        </w:rPr>
      </w:pPr>
    </w:p>
    <w:p w14:paraId="277B2E7B" w14:textId="77777777" w:rsidR="00E20099" w:rsidRDefault="00D95B56">
      <w:pPr>
        <w:rPr>
          <w:rFonts w:ascii="Helvetica" w:hAnsi="Helvetica" w:cs="Helvetica"/>
          <w:b/>
          <w:bCs/>
          <w:sz w:val="22"/>
          <w:szCs w:val="22"/>
        </w:rPr>
      </w:pPr>
      <w:r>
        <w:rPr>
          <w:rFonts w:ascii="Helvetica" w:hAnsi="Helvetica" w:cs="Helvetica"/>
          <w:sz w:val="22"/>
          <w:szCs w:val="22"/>
          <w:lang w:val="ga-IE"/>
        </w:rPr>
        <w:t xml:space="preserve">Tabhair faoi deara gurb í freagracht an iarrthóra a chinntiú go gcuirtear a bhfoirm iarratais isteach ar líne faoin dáta agus am deiridh seo.  Ní ghlacfar le haon fhoirmeacha iarratais déanacha.  Ní bhreithneofar aon fhoirmeacha iarratais ná faisnéis tacaíochta i leith foirm iarratais atá curtha isteach cheana féin i ndiaidh an dáta agus an ama seo. </w:t>
      </w:r>
      <w:r>
        <w:rPr>
          <w:rFonts w:ascii="Helvetica" w:hAnsi="Helvetica" w:cs="Helvetica"/>
          <w:b/>
          <w:bCs/>
          <w:sz w:val="22"/>
          <w:szCs w:val="22"/>
          <w:lang w:val="ga-IE"/>
        </w:rPr>
        <w:t>Ní féidir cruachóipeanna d’fhoirmeacha iarratais  don phost seo a eisiúint ná a fháil tríd an phost ná trí sheachadadh de láimh.</w:t>
      </w:r>
    </w:p>
    <w:p w14:paraId="3BB2DED4" w14:textId="77777777" w:rsidR="00E20099" w:rsidRDefault="00E20099">
      <w:pPr>
        <w:jc w:val="both"/>
        <w:rPr>
          <w:rFonts w:ascii="Helvetica" w:hAnsi="Helvetica" w:cs="Helvetica"/>
          <w:sz w:val="22"/>
          <w:szCs w:val="22"/>
        </w:rPr>
      </w:pPr>
    </w:p>
    <w:p w14:paraId="581B430E" w14:textId="77777777" w:rsidR="00E20099" w:rsidRDefault="00D95B56">
      <w:pPr>
        <w:jc w:val="both"/>
        <w:rPr>
          <w:rFonts w:ascii="Helvetica" w:hAnsi="Helvetica" w:cs="Helvetica"/>
          <w:b/>
          <w:bCs/>
          <w:sz w:val="22"/>
          <w:szCs w:val="22"/>
        </w:rPr>
      </w:pPr>
      <w:r>
        <w:rPr>
          <w:rFonts w:ascii="Helvetica" w:hAnsi="Helvetica" w:cs="Helvetica"/>
          <w:b/>
          <w:bCs/>
          <w:sz w:val="22"/>
          <w:szCs w:val="22"/>
          <w:lang w:val="ga-IE"/>
        </w:rPr>
        <w:t>Gearrliostáil agus dáta agallaimh</w:t>
      </w:r>
    </w:p>
    <w:p w14:paraId="28E85A56" w14:textId="07CA7890" w:rsidR="00E20099" w:rsidRPr="002A7FF0" w:rsidRDefault="00D95B56">
      <w:pPr>
        <w:rPr>
          <w:rFonts w:ascii="Helvetica" w:hAnsi="Helvetica" w:cs="Helvetica"/>
          <w:sz w:val="22"/>
          <w:szCs w:val="22"/>
        </w:rPr>
      </w:pPr>
      <w:r>
        <w:rPr>
          <w:rFonts w:ascii="Helvetica" w:hAnsi="Helvetica" w:cs="Helvetica"/>
          <w:sz w:val="22"/>
          <w:szCs w:val="22"/>
          <w:lang w:val="ga-IE"/>
        </w:rPr>
        <w:t xml:space="preserve">Táthar ag súil go ndéanfar </w:t>
      </w:r>
      <w:r>
        <w:rPr>
          <w:rFonts w:ascii="Helvetica" w:hAnsi="Helvetica" w:cs="Helvetica"/>
          <w:b/>
          <w:bCs/>
          <w:sz w:val="22"/>
          <w:szCs w:val="22"/>
          <w:lang w:val="ga-IE"/>
        </w:rPr>
        <w:t>gearrliost</w:t>
      </w:r>
      <w:r w:rsidR="002A7FF0">
        <w:rPr>
          <w:rFonts w:ascii="Helvetica" w:hAnsi="Helvetica" w:cs="Helvetica"/>
          <w:b/>
          <w:bCs/>
          <w:sz w:val="22"/>
          <w:szCs w:val="22"/>
          <w:lang w:val="ga-IE"/>
        </w:rPr>
        <w:t>ú</w:t>
      </w:r>
      <w:r>
        <w:rPr>
          <w:rFonts w:ascii="Helvetica" w:hAnsi="Helvetica" w:cs="Helvetica"/>
          <w:sz w:val="22"/>
          <w:szCs w:val="22"/>
          <w:lang w:val="ga-IE"/>
        </w:rPr>
        <w:t xml:space="preserve"> don phost </w:t>
      </w:r>
      <w:r w:rsidRPr="002A7FF0">
        <w:rPr>
          <w:rFonts w:ascii="Helvetica" w:hAnsi="Helvetica" w:cs="Helvetica"/>
          <w:sz w:val="22"/>
          <w:szCs w:val="22"/>
          <w:lang w:val="ga-IE"/>
        </w:rPr>
        <w:t xml:space="preserve">seo </w:t>
      </w:r>
      <w:r w:rsidR="002A7FF0" w:rsidRPr="002A7FF0">
        <w:rPr>
          <w:rFonts w:ascii="Helvetica" w:hAnsi="Helvetica" w:cs="Helvetica"/>
          <w:b/>
          <w:bCs/>
          <w:sz w:val="22"/>
          <w:szCs w:val="22"/>
          <w:lang w:val="ga-IE"/>
        </w:rPr>
        <w:t>Dé Luain, 8 Bealtaine 2026</w:t>
      </w:r>
      <w:r w:rsidRPr="002A7FF0">
        <w:rPr>
          <w:rFonts w:ascii="Helvetica" w:hAnsi="Helvetica" w:cs="Helvetica"/>
          <w:sz w:val="22"/>
          <w:szCs w:val="22"/>
          <w:lang w:val="ga-IE"/>
        </w:rPr>
        <w:t xml:space="preserve">.  </w:t>
      </w:r>
    </w:p>
    <w:p w14:paraId="74DE5E72" w14:textId="77777777" w:rsidR="00E20099" w:rsidRDefault="00E20099">
      <w:pPr>
        <w:rPr>
          <w:rFonts w:ascii="Helvetica" w:hAnsi="Helvetica" w:cs="Helvetica"/>
          <w:sz w:val="22"/>
          <w:szCs w:val="22"/>
        </w:rPr>
      </w:pPr>
    </w:p>
    <w:p w14:paraId="11DA2704" w14:textId="36FE6F83" w:rsidR="00E20099" w:rsidRPr="00FF6B6E" w:rsidRDefault="00D95B56">
      <w:pPr>
        <w:rPr>
          <w:rFonts w:ascii="Helvetica" w:hAnsi="Helvetica" w:cs="Helvetica"/>
          <w:sz w:val="22"/>
          <w:szCs w:val="22"/>
        </w:rPr>
      </w:pPr>
      <w:r w:rsidRPr="00FF6B6E">
        <w:rPr>
          <w:rFonts w:ascii="Helvetica" w:hAnsi="Helvetica" w:cs="Helvetica"/>
          <w:sz w:val="22"/>
          <w:szCs w:val="22"/>
          <w:lang w:val="ga-IE"/>
        </w:rPr>
        <w:t xml:space="preserve">Beidh ar gach iarratasóir ar an ghearrliosta pas a fháil i dtástálacha scileanna teanga mar chuid den phróiseas roghnúcháin; déanfaidh na tástálacha seo measúnú ar líofacht sa Gaeilge scríofa agus labhartha.  Reáchtálfar na tástálacha teanga seo go pearsanta </w:t>
      </w:r>
      <w:r w:rsidR="002A7FF0" w:rsidRPr="00FF6B6E">
        <w:rPr>
          <w:rFonts w:ascii="Helvetica" w:hAnsi="Helvetica" w:cs="Helvetica"/>
          <w:b/>
          <w:bCs/>
          <w:sz w:val="22"/>
          <w:szCs w:val="22"/>
          <w:lang w:val="ga-IE"/>
        </w:rPr>
        <w:t>Dé Céadaoin, 17</w:t>
      </w:r>
      <w:r w:rsidRPr="00FF6B6E">
        <w:rPr>
          <w:rFonts w:ascii="Helvetica" w:hAnsi="Helvetica" w:cs="Helvetica"/>
          <w:b/>
          <w:bCs/>
          <w:sz w:val="22"/>
          <w:szCs w:val="22"/>
          <w:lang w:val="ga-IE"/>
        </w:rPr>
        <w:t xml:space="preserve"> Meitheamh 2026.</w:t>
      </w:r>
      <w:r w:rsidRPr="00FF6B6E">
        <w:rPr>
          <w:rFonts w:ascii="Helvetica" w:hAnsi="Helvetica" w:cs="Helvetica"/>
          <w:sz w:val="22"/>
          <w:szCs w:val="22"/>
          <w:lang w:val="ga-IE"/>
        </w:rPr>
        <w:t xml:space="preserve"> Tabhair faoi deara go n-úsáidfear marcanna na n-iarrthóirí ó thástálacha chun gearrliosta breise a chur ar iarrthóirí le cuireadh a thabhairt dóibh freastal ar agallamh deiridh.</w:t>
      </w:r>
    </w:p>
    <w:p w14:paraId="791771A2" w14:textId="77777777" w:rsidR="00E20099" w:rsidRPr="00FF6B6E" w:rsidRDefault="00E20099">
      <w:pPr>
        <w:rPr>
          <w:rFonts w:ascii="Helvetica" w:hAnsi="Helvetica" w:cs="Helvetica"/>
          <w:b/>
          <w:sz w:val="22"/>
          <w:szCs w:val="22"/>
        </w:rPr>
      </w:pPr>
    </w:p>
    <w:p w14:paraId="136F4200" w14:textId="684CFBCD" w:rsidR="00E20099" w:rsidRPr="00FF6B6E" w:rsidRDefault="00D95B56">
      <w:pPr>
        <w:rPr>
          <w:rFonts w:ascii="Helvetica" w:hAnsi="Helvetica" w:cs="Helvetica"/>
          <w:sz w:val="22"/>
          <w:szCs w:val="22"/>
        </w:rPr>
      </w:pPr>
      <w:r w:rsidRPr="00FF6B6E">
        <w:rPr>
          <w:rFonts w:ascii="Helvetica" w:hAnsi="Helvetica" w:cs="Helvetica"/>
          <w:sz w:val="22"/>
          <w:szCs w:val="22"/>
          <w:lang w:val="ga-IE"/>
        </w:rPr>
        <w:t xml:space="preserve">Táthar ag súil go reáchtálfar agallaimh </w:t>
      </w:r>
      <w:r w:rsidRPr="00FF6B6E">
        <w:rPr>
          <w:rFonts w:ascii="Helvetica" w:hAnsi="Helvetica" w:cs="Helvetica"/>
          <w:b/>
          <w:bCs/>
          <w:sz w:val="22"/>
          <w:szCs w:val="22"/>
          <w:lang w:val="ga-IE"/>
        </w:rPr>
        <w:t>trí MS Teams</w:t>
      </w:r>
      <w:r w:rsidRPr="00FF6B6E">
        <w:rPr>
          <w:rFonts w:ascii="Helvetica" w:hAnsi="Helvetica" w:cs="Helvetica"/>
          <w:sz w:val="22"/>
          <w:szCs w:val="22"/>
          <w:lang w:val="ga-IE"/>
        </w:rPr>
        <w:t xml:space="preserve"> </w:t>
      </w:r>
      <w:r w:rsidR="002A7FF0" w:rsidRPr="00FF6B6E">
        <w:rPr>
          <w:rFonts w:ascii="Helvetica" w:hAnsi="Helvetica" w:cs="Helvetica"/>
          <w:b/>
          <w:bCs/>
          <w:sz w:val="22"/>
          <w:szCs w:val="22"/>
          <w:lang w:val="ga-IE"/>
        </w:rPr>
        <w:t>Dé Luain, 29 Meitheamh agus Dé Máirt, 30 Meitheamh</w:t>
      </w:r>
      <w:r w:rsidRPr="00FF6B6E">
        <w:rPr>
          <w:rFonts w:ascii="Helvetica" w:hAnsi="Helvetica" w:cs="Helvetica"/>
          <w:b/>
          <w:bCs/>
          <w:sz w:val="22"/>
          <w:szCs w:val="22"/>
          <w:lang w:val="ga-IE"/>
        </w:rPr>
        <w:t xml:space="preserve"> 202</w:t>
      </w:r>
      <w:r w:rsidR="002A7FF0" w:rsidRPr="00FF6B6E">
        <w:rPr>
          <w:rFonts w:ascii="Helvetica" w:hAnsi="Helvetica" w:cs="Helvetica"/>
          <w:b/>
          <w:bCs/>
          <w:sz w:val="22"/>
          <w:szCs w:val="22"/>
          <w:lang w:val="ga-IE"/>
        </w:rPr>
        <w:t>6</w:t>
      </w:r>
      <w:r w:rsidRPr="00FF6B6E">
        <w:rPr>
          <w:rFonts w:ascii="Helvetica" w:hAnsi="Helvetica" w:cs="Helvetica"/>
          <w:b/>
          <w:bCs/>
          <w:sz w:val="22"/>
          <w:szCs w:val="22"/>
          <w:lang w:val="ga-IE"/>
        </w:rPr>
        <w:t xml:space="preserve">. </w:t>
      </w:r>
      <w:r w:rsidRPr="00FF6B6E">
        <w:rPr>
          <w:rFonts w:ascii="Helvetica" w:hAnsi="Helvetica" w:cs="Helvetica"/>
          <w:sz w:val="22"/>
          <w:szCs w:val="22"/>
          <w:lang w:val="ga-IE"/>
        </w:rPr>
        <w:t xml:space="preserve">Ba chóir d’iarratasóirí atá ar ghearrliosta le freastal ar an agallamh a chinntiú go bhfuil siad ar fáil le freastal ar aon cheann de na laethanta seo.  </w:t>
      </w:r>
    </w:p>
    <w:p w14:paraId="2E43AE14" w14:textId="77777777" w:rsidR="00E20099" w:rsidRPr="00FF6B6E" w:rsidRDefault="00E20099">
      <w:pPr>
        <w:rPr>
          <w:rFonts w:ascii="Helvetica" w:hAnsi="Helvetica" w:cs="Helvetica"/>
          <w:sz w:val="22"/>
          <w:szCs w:val="22"/>
        </w:rPr>
      </w:pPr>
    </w:p>
    <w:p w14:paraId="7579F1F4" w14:textId="435B9BF1" w:rsidR="00E20099" w:rsidRDefault="00D95B56">
      <w:pPr>
        <w:rPr>
          <w:rFonts w:ascii="Helvetica" w:hAnsi="Helvetica" w:cs="Helvetica"/>
          <w:sz w:val="22"/>
          <w:szCs w:val="22"/>
        </w:rPr>
      </w:pPr>
      <w:r>
        <w:rPr>
          <w:rFonts w:ascii="Helvetica" w:hAnsi="Helvetica" w:cs="Helvetica"/>
          <w:sz w:val="22"/>
          <w:szCs w:val="22"/>
          <w:lang w:val="ga-IE"/>
        </w:rPr>
        <w:t xml:space="preserve">Tabhair faoi deara nach féidir dáta na dtástálacha teanga a athrú agus cé go ndéanfaidh an chomhairle iarracht cloí leis an amchlár seo, ní bheidh sé indéanta, </w:t>
      </w:r>
      <w:r w:rsidR="002A7FF0">
        <w:rPr>
          <w:rFonts w:ascii="Helvetica" w:hAnsi="Helvetica" w:cs="Helvetica"/>
          <w:sz w:val="22"/>
          <w:szCs w:val="22"/>
          <w:lang w:val="ga-IE"/>
        </w:rPr>
        <w:t>in aon chás ar bith</w:t>
      </w:r>
      <w:r>
        <w:rPr>
          <w:rFonts w:ascii="Helvetica" w:hAnsi="Helvetica" w:cs="Helvetica"/>
          <w:sz w:val="22"/>
          <w:szCs w:val="22"/>
          <w:lang w:val="ga-IE"/>
        </w:rPr>
        <w:t>, socruithe malartacha a dhéanamh d’iarrthóirí aonair.</w:t>
      </w:r>
    </w:p>
    <w:p w14:paraId="624422C9" w14:textId="77777777" w:rsidR="00E20099" w:rsidRDefault="00E20099">
      <w:pPr>
        <w:jc w:val="both"/>
        <w:rPr>
          <w:rFonts w:ascii="Helvetica" w:hAnsi="Helvetica" w:cs="Helvetica"/>
          <w:sz w:val="22"/>
          <w:szCs w:val="22"/>
        </w:rPr>
      </w:pPr>
    </w:p>
    <w:p w14:paraId="6AF770AD" w14:textId="77777777" w:rsidR="00E20099" w:rsidRDefault="00D95B56">
      <w:pPr>
        <w:jc w:val="both"/>
        <w:rPr>
          <w:rFonts w:ascii="Helvetica" w:hAnsi="Helvetica" w:cs="Helvetica"/>
          <w:sz w:val="22"/>
          <w:szCs w:val="22"/>
        </w:rPr>
      </w:pPr>
      <w:r>
        <w:rPr>
          <w:rFonts w:ascii="Helvetica" w:hAnsi="Helvetica" w:cs="Helvetica"/>
          <w:sz w:val="22"/>
          <w:szCs w:val="22"/>
          <w:lang w:val="ga-IE"/>
        </w:rPr>
        <w:t>Déanfaidh an chomhairle gach iarracht réasúnta chun freastal ar iarratasóirí nach bhfuil ar fáil ar na dátaí agallaimh sonraithe ach níl aon oibleagáid orthu déanamh amhlaidh.</w:t>
      </w:r>
    </w:p>
    <w:p w14:paraId="31AAA020" w14:textId="77777777" w:rsidR="00E20099" w:rsidRDefault="00E20099">
      <w:pPr>
        <w:rPr>
          <w:rFonts w:ascii="Helvetica" w:hAnsi="Helvetica" w:cs="Helvetica"/>
          <w:sz w:val="22"/>
          <w:szCs w:val="22"/>
        </w:rPr>
      </w:pPr>
    </w:p>
    <w:sectPr w:rsidR="00E20099">
      <w:footerReference w:type="even" r:id="rId10"/>
      <w:footerReference w:type="default" r:id="rId11"/>
      <w:footerReference w:type="first" r:id="rId12"/>
      <w:pgSz w:w="11906" w:h="16838"/>
      <w:pgMar w:top="1135" w:right="1134" w:bottom="977" w:left="108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FAA5" w14:textId="77777777" w:rsidR="00166539" w:rsidRDefault="00166539">
      <w:r>
        <w:separator/>
      </w:r>
    </w:p>
  </w:endnote>
  <w:endnote w:type="continuationSeparator" w:id="0">
    <w:p w14:paraId="2DBDEE66" w14:textId="77777777" w:rsidR="00166539" w:rsidRDefault="0016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A745" w14:textId="77777777" w:rsidR="00E20099" w:rsidRDefault="00E20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D722" w14:textId="77777777" w:rsidR="00E20099" w:rsidRDefault="00D95B56">
    <w:pPr>
      <w:pStyle w:val="Footer"/>
      <w:jc w:val="center"/>
      <w:rPr>
        <w:rFonts w:ascii="Helvetica" w:hAnsi="Helvetica" w:cs="Helvetica"/>
        <w:sz w:val="16"/>
        <w:szCs w:val="16"/>
      </w:rPr>
    </w:pPr>
    <w:r>
      <w:rPr>
        <w:rStyle w:val="PageNumber"/>
        <w:rFonts w:ascii="Helvetica" w:hAnsi="Helvetica" w:cs="Helvetica"/>
        <w:sz w:val="16"/>
        <w:szCs w:val="16"/>
        <w:lang w:val="ga-IE"/>
      </w:rPr>
      <w:fldChar w:fldCharType="begin"/>
    </w:r>
    <w:r>
      <w:rPr>
        <w:rStyle w:val="PageNumber"/>
        <w:rFonts w:ascii="Helvetica" w:hAnsi="Helvetica" w:cs="Helvetica"/>
        <w:sz w:val="16"/>
        <w:szCs w:val="16"/>
        <w:lang w:val="ga-IE"/>
      </w:rPr>
      <w:instrText xml:space="preserve"> PAGE </w:instrText>
    </w:r>
    <w:r>
      <w:rPr>
        <w:rStyle w:val="PageNumber"/>
        <w:rFonts w:ascii="Helvetica" w:hAnsi="Helvetica" w:cs="Helvetica"/>
        <w:sz w:val="16"/>
        <w:szCs w:val="16"/>
        <w:lang w:val="ga-IE"/>
      </w:rPr>
      <w:fldChar w:fldCharType="separate"/>
    </w:r>
    <w:r>
      <w:rPr>
        <w:rStyle w:val="PageNumber"/>
        <w:rFonts w:ascii="Helvetica" w:hAnsi="Helvetica" w:cs="Helvetica"/>
        <w:sz w:val="16"/>
        <w:szCs w:val="16"/>
        <w:lang w:val="ga-IE"/>
      </w:rPr>
      <w:t>7</w:t>
    </w:r>
    <w:r>
      <w:rPr>
        <w:rStyle w:val="PageNumber"/>
        <w:rFonts w:ascii="Helvetica" w:hAnsi="Helvetica" w:cs="Helvetica"/>
        <w:sz w:val="16"/>
        <w:szCs w:val="16"/>
        <w:lang w:val="ga-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3876" w14:textId="77777777" w:rsidR="00E20099" w:rsidRDefault="00D95B56">
    <w:pPr>
      <w:pStyle w:val="Footer"/>
      <w:jc w:val="center"/>
      <w:rPr>
        <w:rFonts w:ascii="Helvetica" w:hAnsi="Helvetica" w:cs="Helvetica"/>
        <w:sz w:val="16"/>
        <w:szCs w:val="16"/>
      </w:rPr>
    </w:pPr>
    <w:r>
      <w:rPr>
        <w:rStyle w:val="PageNumber"/>
        <w:rFonts w:ascii="Helvetica" w:hAnsi="Helvetica" w:cs="Helvetica"/>
        <w:sz w:val="16"/>
        <w:szCs w:val="16"/>
        <w:lang w:val="ga-IE"/>
      </w:rPr>
      <w:fldChar w:fldCharType="begin"/>
    </w:r>
    <w:r>
      <w:rPr>
        <w:rStyle w:val="PageNumber"/>
        <w:rFonts w:ascii="Helvetica" w:hAnsi="Helvetica" w:cs="Helvetica"/>
        <w:sz w:val="16"/>
        <w:szCs w:val="16"/>
        <w:lang w:val="ga-IE"/>
      </w:rPr>
      <w:instrText xml:space="preserve"> PAGE </w:instrText>
    </w:r>
    <w:r>
      <w:rPr>
        <w:rStyle w:val="PageNumber"/>
        <w:rFonts w:ascii="Helvetica" w:hAnsi="Helvetica" w:cs="Helvetica"/>
        <w:sz w:val="16"/>
        <w:szCs w:val="16"/>
        <w:lang w:val="ga-IE"/>
      </w:rPr>
      <w:fldChar w:fldCharType="separate"/>
    </w:r>
    <w:r>
      <w:rPr>
        <w:rStyle w:val="PageNumber"/>
        <w:rFonts w:ascii="Helvetica" w:hAnsi="Helvetica" w:cs="Helvetica"/>
        <w:sz w:val="16"/>
        <w:szCs w:val="16"/>
        <w:lang w:val="ga-IE"/>
      </w:rPr>
      <w:t>7</w:t>
    </w:r>
    <w:r>
      <w:rPr>
        <w:rStyle w:val="PageNumber"/>
        <w:rFonts w:ascii="Helvetica" w:hAnsi="Helvetica" w:cs="Helvetica"/>
        <w:sz w:val="16"/>
        <w:szCs w:val="16"/>
        <w:lang w:val="ga-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524C" w14:textId="77777777" w:rsidR="00166539" w:rsidRDefault="00166539">
      <w:r>
        <w:separator/>
      </w:r>
    </w:p>
  </w:footnote>
  <w:footnote w:type="continuationSeparator" w:id="0">
    <w:p w14:paraId="2D2B4BF7" w14:textId="77777777" w:rsidR="00166539" w:rsidRDefault="00166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946"/>
    <w:multiLevelType w:val="multilevel"/>
    <w:tmpl w:val="B156D0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F811F8"/>
    <w:multiLevelType w:val="multilevel"/>
    <w:tmpl w:val="01404D7E"/>
    <w:lvl w:ilvl="0">
      <w:start w:val="1"/>
      <w:numFmt w:val="decimal"/>
      <w:lvlText w:val="%1."/>
      <w:lvlJc w:val="left"/>
      <w:pPr>
        <w:tabs>
          <w:tab w:val="num" w:pos="360"/>
        </w:tabs>
        <w:ind w:left="360" w:hanging="360"/>
      </w:pPr>
      <w:rPr>
        <w:rFonts w:ascii="Helvetica" w:hAnsi="Helvetica"/>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55310813"/>
    <w:multiLevelType w:val="multilevel"/>
    <w:tmpl w:val="F0B4C9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5C14A3C"/>
    <w:multiLevelType w:val="multilevel"/>
    <w:tmpl w:val="4606E6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70423510">
    <w:abstractNumId w:val="1"/>
  </w:num>
  <w:num w:numId="2" w16cid:durableId="1934780241">
    <w:abstractNumId w:val="2"/>
  </w:num>
  <w:num w:numId="3" w16cid:durableId="634070245">
    <w:abstractNumId w:val="3"/>
  </w:num>
  <w:num w:numId="4" w16cid:durableId="922492656">
    <w:abstractNumId w:val="0"/>
  </w:num>
  <w:num w:numId="5" w16cid:durableId="169753710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99"/>
    <w:rsid w:val="000521C8"/>
    <w:rsid w:val="00166539"/>
    <w:rsid w:val="00220B6A"/>
    <w:rsid w:val="0022385A"/>
    <w:rsid w:val="002A7FF0"/>
    <w:rsid w:val="00344DEE"/>
    <w:rsid w:val="00387C2D"/>
    <w:rsid w:val="00431B0E"/>
    <w:rsid w:val="00580F71"/>
    <w:rsid w:val="00815288"/>
    <w:rsid w:val="00B452DD"/>
    <w:rsid w:val="00B91027"/>
    <w:rsid w:val="00D95B56"/>
    <w:rsid w:val="00E20099"/>
    <w:rsid w:val="00EB4CD3"/>
    <w:rsid w:val="00FA3BE2"/>
    <w:rsid w:val="00FF6B6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B946"/>
  <w15:docId w15:val="{D705E553-31A7-4CDF-BA81-8CEA19CA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43820"/>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character" w:customStyle="1" w:styleId="Heading2Char">
    <w:name w:val="Heading 2 Char"/>
    <w:basedOn w:val="DefaultParagraphFont"/>
    <w:link w:val="Heading2"/>
    <w:qFormat/>
    <w:rsid w:val="00E65928"/>
    <w:rPr>
      <w:rFonts w:ascii="Arial" w:hAnsi="Arial"/>
      <w:b/>
      <w:sz w:val="28"/>
      <w:lang w:eastAsia="en-US"/>
    </w:rPr>
  </w:style>
  <w:style w:type="character" w:customStyle="1" w:styleId="Heading1Char">
    <w:name w:val="Heading 1 Char"/>
    <w:basedOn w:val="DefaultParagraphFont"/>
    <w:link w:val="Heading1"/>
    <w:qFormat/>
    <w:rsid w:val="00F0001A"/>
    <w:rPr>
      <w:rFonts w:ascii="Arial" w:hAnsi="Arial"/>
      <w:b/>
      <w:sz w:val="36"/>
      <w:lang w:eastAsia="en-US"/>
    </w:rPr>
  </w:style>
  <w:style w:type="character" w:styleId="Emphasis">
    <w:name w:val="Emphasis"/>
    <w:basedOn w:val="DefaultParagraphFont"/>
    <w:qFormat/>
    <w:rsid w:val="00D31D73"/>
    <w:rPr>
      <w:i/>
      <w:iCs/>
    </w:rPr>
  </w:style>
  <w:style w:type="character" w:customStyle="1" w:styleId="BalloonTextChar">
    <w:name w:val="Balloon Text Char"/>
    <w:basedOn w:val="DefaultParagraphFont"/>
    <w:link w:val="BalloonText"/>
    <w:uiPriority w:val="99"/>
    <w:semiHidden/>
    <w:qFormat/>
    <w:rsid w:val="006E444C"/>
    <w:rPr>
      <w:rFonts w:ascii="Segoe UI" w:hAnsi="Segoe UI" w:cs="Segoe UI"/>
      <w:sz w:val="18"/>
      <w:szCs w:val="18"/>
    </w:rPr>
  </w:style>
  <w:style w:type="character" w:styleId="CommentReference">
    <w:name w:val="annotation reference"/>
    <w:basedOn w:val="DefaultParagraphFont"/>
    <w:uiPriority w:val="99"/>
    <w:semiHidden/>
    <w:unhideWhenUsed/>
    <w:qFormat/>
    <w:rsid w:val="0074419A"/>
    <w:rPr>
      <w:sz w:val="16"/>
      <w:szCs w:val="16"/>
    </w:rPr>
  </w:style>
  <w:style w:type="character" w:customStyle="1" w:styleId="CommentTextChar">
    <w:name w:val="Comment Text Char"/>
    <w:basedOn w:val="DefaultParagraphFont"/>
    <w:link w:val="CommentText"/>
    <w:uiPriority w:val="99"/>
    <w:qFormat/>
    <w:rsid w:val="0074419A"/>
  </w:style>
  <w:style w:type="character" w:customStyle="1" w:styleId="CommentSubjectChar">
    <w:name w:val="Comment Subject Char"/>
    <w:basedOn w:val="CommentTextChar"/>
    <w:link w:val="CommentSubject"/>
    <w:uiPriority w:val="99"/>
    <w:semiHidden/>
    <w:qFormat/>
    <w:rsid w:val="0074419A"/>
    <w:rPr>
      <w:b/>
      <w:bCs/>
    </w:rPr>
  </w:style>
  <w:style w:type="character" w:styleId="UnresolvedMention">
    <w:name w:val="Unresolved Mention"/>
    <w:basedOn w:val="DefaultParagraphFont"/>
    <w:uiPriority w:val="99"/>
    <w:semiHidden/>
    <w:unhideWhenUsed/>
    <w:qFormat/>
    <w:rsid w:val="00E276DC"/>
    <w:rPr>
      <w:color w:val="605E5C"/>
      <w:shd w:val="clear" w:color="auto" w:fill="E1DFDD"/>
    </w:rPr>
  </w:style>
  <w:style w:type="character" w:customStyle="1" w:styleId="FootnoteTextChar">
    <w:name w:val="Footnote Text Char"/>
    <w:basedOn w:val="DefaultParagraphFont"/>
    <w:link w:val="FootnoteText"/>
    <w:uiPriority w:val="99"/>
    <w:semiHidden/>
    <w:qFormat/>
    <w:rsid w:val="00776DFB"/>
  </w:style>
  <w:style w:type="character" w:customStyle="1" w:styleId="FootnoteCharactersuser">
    <w:name w:val="Footnote Characters (user)"/>
    <w:basedOn w:val="DefaultParagraphFont"/>
    <w:uiPriority w:val="99"/>
    <w:semiHidden/>
    <w:unhideWhenUsed/>
    <w:qFormat/>
    <w:rsid w:val="00776DFB"/>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043820"/>
    <w:rPr>
      <w:sz w:val="96"/>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qFormat/>
    <w:rsid w:val="00043820"/>
    <w:pPr>
      <w:tabs>
        <w:tab w:val="left" w:pos="8080"/>
      </w:tabs>
      <w:ind w:left="-993" w:right="613"/>
    </w:pPr>
    <w:rPr>
      <w:sz w:val="96"/>
    </w:rPr>
  </w:style>
  <w:style w:type="paragraph" w:styleId="Title">
    <w:name w:val="Title"/>
    <w:basedOn w:val="Normal"/>
    <w:qFormat/>
    <w:rsid w:val="00043820"/>
    <w:pPr>
      <w:jc w:val="center"/>
    </w:pPr>
    <w:rPr>
      <w:rFonts w:ascii="Palatino" w:hAnsi="Palatino"/>
      <w:b/>
      <w:color w:val="0000FF"/>
      <w:sz w:val="36"/>
    </w:rPr>
  </w:style>
  <w:style w:type="paragraph" w:styleId="NormalWeb">
    <w:name w:val="Normal (Web)"/>
    <w:basedOn w:val="Normal"/>
    <w:qFormat/>
    <w:rsid w:val="00F36047"/>
    <w:pPr>
      <w:spacing w:beforeAutospacing="1" w:afterAutospacing="1"/>
    </w:pPr>
    <w:rPr>
      <w:lang w:val="en-US"/>
    </w:rPr>
  </w:style>
  <w:style w:type="paragraph" w:styleId="BodyText2">
    <w:name w:val="Body Text 2"/>
    <w:basedOn w:val="Normal"/>
    <w:qFormat/>
    <w:rsid w:val="00AA5151"/>
    <w:pPr>
      <w:spacing w:after="120" w:line="480" w:lineRule="auto"/>
    </w:pPr>
  </w:style>
  <w:style w:type="paragraph" w:styleId="BodyTextIndent2">
    <w:name w:val="Body Text Indent 2"/>
    <w:basedOn w:val="Normal"/>
    <w:qFormat/>
    <w:rsid w:val="00AA5151"/>
    <w:pPr>
      <w:spacing w:after="120" w:line="480" w:lineRule="auto"/>
      <w:ind w:left="283"/>
    </w:pPr>
  </w:style>
  <w:style w:type="paragraph" w:customStyle="1" w:styleId="StyleHeading1Justified">
    <w:name w:val="Style Heading 1 + Justified"/>
    <w:basedOn w:val="Heading1"/>
    <w:qFormat/>
    <w:rsid w:val="0086293C"/>
    <w:pPr>
      <w:spacing w:before="240" w:after="60"/>
      <w:textAlignment w:val="baseline"/>
    </w:pPr>
    <w:rPr>
      <w:bCs/>
      <w:kern w:val="2"/>
    </w:rPr>
  </w:style>
  <w:style w:type="paragraph" w:customStyle="1" w:styleId="StyleHeading1HelveticaJustified">
    <w:name w:val="Style Heading 1 + Helvetica Justified"/>
    <w:basedOn w:val="Heading1"/>
    <w:autoRedefine/>
    <w:qFormat/>
    <w:rsid w:val="000F3369"/>
    <w:pPr>
      <w:jc w:val="both"/>
    </w:pPr>
    <w:rPr>
      <w:rFonts w:ascii="Helvetica" w:hAnsi="Helvetica"/>
      <w:bCs/>
    </w:rPr>
  </w:style>
  <w:style w:type="paragraph" w:styleId="ListParagraph">
    <w:name w:val="List Paragraph"/>
    <w:basedOn w:val="Normal"/>
    <w:qFormat/>
    <w:rsid w:val="00E73A85"/>
    <w:pPr>
      <w:ind w:left="720"/>
    </w:pPr>
  </w:style>
  <w:style w:type="paragraph" w:styleId="BalloonText">
    <w:name w:val="Balloon Text"/>
    <w:basedOn w:val="Normal"/>
    <w:link w:val="BalloonTextChar"/>
    <w:uiPriority w:val="99"/>
    <w:semiHidden/>
    <w:unhideWhenUsed/>
    <w:qFormat/>
    <w:rsid w:val="006E444C"/>
    <w:rPr>
      <w:rFonts w:ascii="Segoe UI" w:hAnsi="Segoe UI" w:cs="Segoe UI"/>
      <w:sz w:val="18"/>
      <w:szCs w:val="18"/>
    </w:rPr>
  </w:style>
  <w:style w:type="paragraph" w:styleId="CommentText">
    <w:name w:val="annotation text"/>
    <w:basedOn w:val="Normal"/>
    <w:link w:val="CommentTextChar"/>
    <w:uiPriority w:val="99"/>
    <w:unhideWhenUsed/>
    <w:rsid w:val="0074419A"/>
    <w:rPr>
      <w:sz w:val="20"/>
      <w:szCs w:val="20"/>
    </w:rPr>
  </w:style>
  <w:style w:type="paragraph" w:styleId="CommentSubject">
    <w:name w:val="annotation subject"/>
    <w:basedOn w:val="CommentText"/>
    <w:next w:val="CommentText"/>
    <w:link w:val="CommentSubjectChar"/>
    <w:uiPriority w:val="99"/>
    <w:semiHidden/>
    <w:unhideWhenUsed/>
    <w:qFormat/>
    <w:rsid w:val="0074419A"/>
    <w:rPr>
      <w:b/>
      <w:bCs/>
    </w:rPr>
  </w:style>
  <w:style w:type="paragraph" w:styleId="FootnoteText">
    <w:name w:val="footnote text"/>
    <w:basedOn w:val="Normal"/>
    <w:link w:val="FootnoteTextChar"/>
    <w:uiPriority w:val="99"/>
    <w:semiHidden/>
    <w:unhideWhenUsed/>
    <w:rsid w:val="00776DFB"/>
    <w:rPr>
      <w:sz w:val="20"/>
      <w:szCs w:val="20"/>
    </w:rPr>
  </w:style>
  <w:style w:type="paragraph" w:styleId="Revision">
    <w:name w:val="Revision"/>
    <w:uiPriority w:val="99"/>
    <w:semiHidden/>
    <w:qFormat/>
    <w:rsid w:val="00CD51ED"/>
    <w:rPr>
      <w:sz w:val="24"/>
      <w:szCs w:val="24"/>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MontgomeryJ\AppData\Local\Microsoft\Windows\INetCache\Content.Outlook\AppData\Local\Temp\08f2d4e6-5729-450b-a005-b6d698a90d6f_Re_%20Belfast%20City%20Council.zip.d6f\r&#237;omhphostchuig:payroll@belfastcit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2619</Words>
  <Characters>14931</Characters>
  <Application>Microsoft Office Word</Application>
  <DocSecurity>0</DocSecurity>
  <Lines>124</Lines>
  <Paragraphs>35</Paragraphs>
  <ScaleCrop>false</ScaleCrop>
  <Company>Belfast City Council</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ISB</dc:creator>
  <dc:description/>
  <cp:lastModifiedBy>Jenny Montgomery</cp:lastModifiedBy>
  <cp:revision>3</cp:revision>
  <cp:lastPrinted>2023-08-10T09:32:00Z</cp:lastPrinted>
  <dcterms:created xsi:type="dcterms:W3CDTF">2026-05-13T13:29:00Z</dcterms:created>
  <dcterms:modified xsi:type="dcterms:W3CDTF">2026-05-13T13:36:00Z</dcterms:modified>
  <dc:language>en-GB</dc:language>
</cp:coreProperties>
</file>