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5A23" w14:textId="77777777" w:rsidR="00C21054" w:rsidRPr="001A406D" w:rsidRDefault="00C21054" w:rsidP="00C21054">
      <w:pPr>
        <w:rPr>
          <w:rFonts w:ascii="Arial" w:hAnsi="Arial" w:cs="Arial"/>
          <w:b/>
          <w:sz w:val="44"/>
        </w:rPr>
      </w:pPr>
      <w:r w:rsidRPr="001A406D">
        <w:rPr>
          <w:rFonts w:ascii="Arial" w:hAnsi="Arial" w:cs="Arial"/>
          <w:b/>
          <w:sz w:val="44"/>
        </w:rPr>
        <w:t>Job description</w:t>
      </w:r>
    </w:p>
    <w:p w14:paraId="2750C277" w14:textId="77777777" w:rsidR="00C21054" w:rsidRPr="001A406D" w:rsidRDefault="00C21054" w:rsidP="00C21054">
      <w:pPr>
        <w:rPr>
          <w:rFonts w:ascii="Arial" w:hAnsi="Arial" w:cs="Arial"/>
          <w:szCs w:val="24"/>
        </w:rPr>
      </w:pPr>
    </w:p>
    <w:tbl>
      <w:tblPr>
        <w:tblW w:w="6842" w:type="dxa"/>
        <w:tblLayout w:type="fixed"/>
        <w:tblLook w:val="0000" w:firstRow="0" w:lastRow="0" w:firstColumn="0" w:lastColumn="0" w:noHBand="0" w:noVBand="0"/>
      </w:tblPr>
      <w:tblGrid>
        <w:gridCol w:w="3544"/>
        <w:gridCol w:w="3298"/>
      </w:tblGrid>
      <w:tr w:rsidR="00ED3876" w:rsidRPr="001A406D" w14:paraId="57ADF2C6" w14:textId="77777777" w:rsidTr="00ED3876">
        <w:tc>
          <w:tcPr>
            <w:tcW w:w="3544" w:type="dxa"/>
            <w:tcBorders>
              <w:top w:val="nil"/>
              <w:left w:val="nil"/>
              <w:bottom w:val="nil"/>
              <w:right w:val="nil"/>
            </w:tcBorders>
          </w:tcPr>
          <w:p w14:paraId="60410939" w14:textId="377FA234" w:rsidR="00ED3876" w:rsidRPr="001A406D" w:rsidRDefault="00ED3876" w:rsidP="0000655D">
            <w:pPr>
              <w:ind w:right="-1278"/>
              <w:rPr>
                <w:rFonts w:ascii="Arial" w:hAnsi="Arial" w:cs="Arial"/>
                <w:b/>
                <w:szCs w:val="24"/>
              </w:rPr>
            </w:pPr>
            <w:r w:rsidRPr="00342957">
              <w:rPr>
                <w:rFonts w:ascii="Arial" w:hAnsi="Arial" w:cs="Arial"/>
                <w:b/>
                <w:bCs/>
                <w:szCs w:val="24"/>
              </w:rPr>
              <w:t>Date:</w:t>
            </w:r>
            <w:r>
              <w:rPr>
                <w:rFonts w:ascii="Arial" w:hAnsi="Arial" w:cs="Arial"/>
                <w:szCs w:val="24"/>
              </w:rPr>
              <w:t xml:space="preserve">          </w:t>
            </w:r>
            <w:r w:rsidR="005B3BD1">
              <w:rPr>
                <w:rFonts w:ascii="Arial" w:hAnsi="Arial" w:cs="Arial"/>
                <w:szCs w:val="24"/>
              </w:rPr>
              <w:t xml:space="preserve">        </w:t>
            </w:r>
            <w:r>
              <w:rPr>
                <w:rFonts w:ascii="Arial" w:hAnsi="Arial" w:cs="Arial"/>
                <w:szCs w:val="24"/>
              </w:rPr>
              <w:t>May 2025</w:t>
            </w:r>
          </w:p>
        </w:tc>
        <w:tc>
          <w:tcPr>
            <w:tcW w:w="3298" w:type="dxa"/>
            <w:tcBorders>
              <w:top w:val="nil"/>
              <w:left w:val="nil"/>
              <w:bottom w:val="nil"/>
              <w:right w:val="nil"/>
            </w:tcBorders>
          </w:tcPr>
          <w:p w14:paraId="3A0BC02D" w14:textId="77777777" w:rsidR="00ED3876" w:rsidRPr="001A406D" w:rsidRDefault="00ED3876" w:rsidP="0000655D">
            <w:pPr>
              <w:rPr>
                <w:rFonts w:ascii="Arial" w:hAnsi="Arial" w:cs="Arial"/>
                <w:szCs w:val="24"/>
              </w:rPr>
            </w:pPr>
          </w:p>
        </w:tc>
      </w:tr>
    </w:tbl>
    <w:p w14:paraId="1E51FF4E" w14:textId="77777777" w:rsidR="00C21054" w:rsidRPr="001A406D" w:rsidRDefault="00C21054" w:rsidP="00C21054">
      <w:pPr>
        <w:rPr>
          <w:rFonts w:ascii="Arial" w:hAnsi="Arial" w:cs="Arial"/>
          <w:sz w:val="22"/>
          <w:szCs w:val="22"/>
        </w:rPr>
      </w:pPr>
    </w:p>
    <w:tbl>
      <w:tblPr>
        <w:tblW w:w="9604" w:type="dxa"/>
        <w:tblLayout w:type="fixed"/>
        <w:tblLook w:val="0000" w:firstRow="0" w:lastRow="0" w:firstColumn="0" w:lastColumn="0" w:noHBand="0" w:noVBand="0"/>
      </w:tblPr>
      <w:tblGrid>
        <w:gridCol w:w="1818"/>
        <w:gridCol w:w="7786"/>
      </w:tblGrid>
      <w:tr w:rsidR="00C21054" w:rsidRPr="001A406D" w14:paraId="3217DF53" w14:textId="77777777" w:rsidTr="0000655D">
        <w:tc>
          <w:tcPr>
            <w:tcW w:w="1818" w:type="dxa"/>
            <w:tcBorders>
              <w:top w:val="nil"/>
              <w:left w:val="nil"/>
              <w:bottom w:val="nil"/>
              <w:right w:val="nil"/>
            </w:tcBorders>
          </w:tcPr>
          <w:p w14:paraId="4ABC1340" w14:textId="77777777" w:rsidR="00C21054" w:rsidRPr="001A406D" w:rsidRDefault="00C21054" w:rsidP="0000655D">
            <w:pPr>
              <w:rPr>
                <w:rFonts w:ascii="Arial" w:hAnsi="Arial" w:cs="Arial"/>
                <w:b/>
                <w:szCs w:val="24"/>
              </w:rPr>
            </w:pPr>
            <w:r w:rsidRPr="001A406D">
              <w:rPr>
                <w:rFonts w:ascii="Arial" w:hAnsi="Arial" w:cs="Arial"/>
                <w:b/>
                <w:szCs w:val="24"/>
              </w:rPr>
              <w:t>Department:</w:t>
            </w:r>
          </w:p>
          <w:p w14:paraId="2C3B55C5" w14:textId="77777777" w:rsidR="00C21054" w:rsidRPr="001A406D" w:rsidRDefault="00C21054" w:rsidP="0000655D">
            <w:pPr>
              <w:rPr>
                <w:rFonts w:ascii="Arial" w:hAnsi="Arial" w:cs="Arial"/>
                <w:b/>
                <w:szCs w:val="24"/>
              </w:rPr>
            </w:pPr>
          </w:p>
        </w:tc>
        <w:tc>
          <w:tcPr>
            <w:tcW w:w="7786" w:type="dxa"/>
            <w:tcBorders>
              <w:top w:val="nil"/>
              <w:left w:val="nil"/>
              <w:bottom w:val="nil"/>
              <w:right w:val="nil"/>
            </w:tcBorders>
          </w:tcPr>
          <w:p w14:paraId="7B562008" w14:textId="77777777" w:rsidR="00C21054" w:rsidRPr="00D652F5" w:rsidRDefault="00C21054" w:rsidP="0000655D">
            <w:pPr>
              <w:rPr>
                <w:rFonts w:ascii="Arial" w:hAnsi="Arial" w:cs="Arial"/>
                <w:bCs/>
                <w:szCs w:val="24"/>
              </w:rPr>
            </w:pPr>
            <w:r w:rsidRPr="00D652F5">
              <w:rPr>
                <w:rFonts w:ascii="Arial" w:hAnsi="Arial" w:cs="Arial"/>
                <w:bCs/>
                <w:szCs w:val="24"/>
              </w:rPr>
              <w:t>Place and Economy</w:t>
            </w:r>
          </w:p>
        </w:tc>
      </w:tr>
      <w:tr w:rsidR="00C21054" w:rsidRPr="001A406D" w14:paraId="6C39AE1B" w14:textId="77777777" w:rsidTr="0000655D">
        <w:tc>
          <w:tcPr>
            <w:tcW w:w="1818" w:type="dxa"/>
            <w:tcBorders>
              <w:top w:val="nil"/>
              <w:left w:val="nil"/>
              <w:bottom w:val="nil"/>
              <w:right w:val="nil"/>
            </w:tcBorders>
          </w:tcPr>
          <w:p w14:paraId="58DF35EA" w14:textId="77777777" w:rsidR="00C21054" w:rsidRPr="001A406D" w:rsidRDefault="00C21054" w:rsidP="0000655D">
            <w:pPr>
              <w:rPr>
                <w:rFonts w:ascii="Arial" w:hAnsi="Arial" w:cs="Arial"/>
                <w:b/>
                <w:szCs w:val="24"/>
              </w:rPr>
            </w:pPr>
            <w:r w:rsidRPr="001A406D">
              <w:rPr>
                <w:rFonts w:ascii="Arial" w:hAnsi="Arial" w:cs="Arial"/>
                <w:b/>
                <w:szCs w:val="24"/>
              </w:rPr>
              <w:t>Post number:</w:t>
            </w:r>
          </w:p>
          <w:p w14:paraId="062425C8" w14:textId="77777777" w:rsidR="00C21054" w:rsidRPr="001A406D" w:rsidRDefault="00C21054" w:rsidP="0000655D">
            <w:pPr>
              <w:rPr>
                <w:rFonts w:ascii="Arial" w:hAnsi="Arial" w:cs="Arial"/>
                <w:b/>
                <w:szCs w:val="24"/>
              </w:rPr>
            </w:pPr>
          </w:p>
        </w:tc>
        <w:tc>
          <w:tcPr>
            <w:tcW w:w="7786" w:type="dxa"/>
            <w:tcBorders>
              <w:top w:val="nil"/>
              <w:left w:val="nil"/>
              <w:bottom w:val="nil"/>
              <w:right w:val="nil"/>
            </w:tcBorders>
          </w:tcPr>
          <w:p w14:paraId="33CA1FFB" w14:textId="5EAB8C6A" w:rsidR="00C21054" w:rsidRPr="001A406D" w:rsidRDefault="008913D2" w:rsidP="0000655D">
            <w:pPr>
              <w:rPr>
                <w:rFonts w:ascii="Arial" w:hAnsi="Arial" w:cs="Arial"/>
                <w:szCs w:val="24"/>
              </w:rPr>
            </w:pPr>
            <w:r w:rsidRPr="008913D2">
              <w:rPr>
                <w:rFonts w:ascii="Arial" w:hAnsi="Arial" w:cs="Arial"/>
                <w:szCs w:val="24"/>
              </w:rPr>
              <w:t>PPDPPO002</w:t>
            </w:r>
          </w:p>
        </w:tc>
      </w:tr>
      <w:tr w:rsidR="00C21054" w:rsidRPr="001A406D" w14:paraId="59711DB0" w14:textId="77777777" w:rsidTr="0000655D">
        <w:tc>
          <w:tcPr>
            <w:tcW w:w="1818" w:type="dxa"/>
            <w:tcBorders>
              <w:top w:val="nil"/>
              <w:left w:val="nil"/>
              <w:bottom w:val="nil"/>
              <w:right w:val="nil"/>
            </w:tcBorders>
          </w:tcPr>
          <w:p w14:paraId="7BD93E69" w14:textId="77777777" w:rsidR="00C21054" w:rsidRPr="001A406D" w:rsidRDefault="00C21054" w:rsidP="0000655D">
            <w:pPr>
              <w:rPr>
                <w:rFonts w:ascii="Arial" w:hAnsi="Arial" w:cs="Arial"/>
                <w:b/>
                <w:szCs w:val="24"/>
              </w:rPr>
            </w:pPr>
            <w:r w:rsidRPr="001A406D">
              <w:rPr>
                <w:rFonts w:ascii="Arial" w:hAnsi="Arial" w:cs="Arial"/>
                <w:b/>
                <w:szCs w:val="24"/>
              </w:rPr>
              <w:t>Section:</w:t>
            </w:r>
          </w:p>
          <w:p w14:paraId="583C450B" w14:textId="77777777" w:rsidR="00C21054" w:rsidRPr="001A406D" w:rsidRDefault="00C21054" w:rsidP="0000655D">
            <w:pPr>
              <w:rPr>
                <w:rFonts w:ascii="Arial" w:hAnsi="Arial" w:cs="Arial"/>
                <w:b/>
                <w:szCs w:val="24"/>
              </w:rPr>
            </w:pPr>
          </w:p>
        </w:tc>
        <w:tc>
          <w:tcPr>
            <w:tcW w:w="7786" w:type="dxa"/>
            <w:tcBorders>
              <w:top w:val="nil"/>
              <w:left w:val="nil"/>
              <w:bottom w:val="nil"/>
              <w:right w:val="nil"/>
            </w:tcBorders>
          </w:tcPr>
          <w:p w14:paraId="1B319D6D" w14:textId="77777777" w:rsidR="00C21054" w:rsidRPr="001A406D" w:rsidRDefault="00C21054" w:rsidP="0000655D">
            <w:pPr>
              <w:rPr>
                <w:rFonts w:ascii="Arial" w:hAnsi="Arial" w:cs="Arial"/>
                <w:szCs w:val="24"/>
              </w:rPr>
            </w:pPr>
            <w:r>
              <w:rPr>
                <w:rFonts w:ascii="Arial" w:hAnsi="Arial" w:cs="Arial"/>
                <w:szCs w:val="24"/>
              </w:rPr>
              <w:t>Planning and Building Control</w:t>
            </w:r>
          </w:p>
        </w:tc>
      </w:tr>
      <w:tr w:rsidR="00C21054" w:rsidRPr="001A406D" w14:paraId="3B2C1B68" w14:textId="77777777" w:rsidTr="0000655D">
        <w:tc>
          <w:tcPr>
            <w:tcW w:w="1818" w:type="dxa"/>
            <w:tcBorders>
              <w:top w:val="nil"/>
              <w:left w:val="nil"/>
              <w:bottom w:val="nil"/>
              <w:right w:val="nil"/>
            </w:tcBorders>
          </w:tcPr>
          <w:p w14:paraId="638CC087" w14:textId="77777777" w:rsidR="00C21054" w:rsidRPr="001A406D" w:rsidRDefault="00C21054" w:rsidP="0000655D">
            <w:pPr>
              <w:rPr>
                <w:rFonts w:ascii="Arial" w:hAnsi="Arial" w:cs="Arial"/>
                <w:b/>
                <w:szCs w:val="24"/>
              </w:rPr>
            </w:pPr>
            <w:r w:rsidRPr="001A406D">
              <w:rPr>
                <w:rFonts w:ascii="Arial" w:hAnsi="Arial" w:cs="Arial"/>
                <w:b/>
                <w:szCs w:val="24"/>
              </w:rPr>
              <w:t>Job title:</w:t>
            </w:r>
          </w:p>
          <w:p w14:paraId="29C2E1D9" w14:textId="77777777" w:rsidR="00C21054" w:rsidRPr="001A406D" w:rsidRDefault="00C21054" w:rsidP="0000655D">
            <w:pPr>
              <w:rPr>
                <w:rFonts w:ascii="Arial" w:hAnsi="Arial" w:cs="Arial"/>
                <w:b/>
                <w:szCs w:val="24"/>
              </w:rPr>
            </w:pPr>
          </w:p>
        </w:tc>
        <w:tc>
          <w:tcPr>
            <w:tcW w:w="7786" w:type="dxa"/>
            <w:tcBorders>
              <w:top w:val="nil"/>
              <w:left w:val="nil"/>
              <w:bottom w:val="nil"/>
              <w:right w:val="nil"/>
            </w:tcBorders>
          </w:tcPr>
          <w:p w14:paraId="345EFD67" w14:textId="64DE7BD9" w:rsidR="00C21054" w:rsidRPr="001A406D" w:rsidRDefault="00C21054" w:rsidP="0000655D">
            <w:pPr>
              <w:rPr>
                <w:rFonts w:ascii="Arial" w:hAnsi="Arial" w:cs="Arial"/>
                <w:b/>
                <w:szCs w:val="24"/>
              </w:rPr>
            </w:pPr>
            <w:r>
              <w:rPr>
                <w:rFonts w:ascii="Arial" w:hAnsi="Arial" w:cs="Arial"/>
                <w:b/>
                <w:szCs w:val="24"/>
              </w:rPr>
              <w:t>Senior Planning Officer</w:t>
            </w:r>
            <w:r w:rsidR="00ED3876">
              <w:rPr>
                <w:rFonts w:ascii="Arial" w:hAnsi="Arial" w:cs="Arial"/>
                <w:b/>
                <w:szCs w:val="24"/>
              </w:rPr>
              <w:t xml:space="preserve"> </w:t>
            </w:r>
          </w:p>
        </w:tc>
      </w:tr>
      <w:tr w:rsidR="00C21054" w:rsidRPr="001A406D" w14:paraId="6B414D09" w14:textId="77777777" w:rsidTr="0000655D">
        <w:tc>
          <w:tcPr>
            <w:tcW w:w="1818" w:type="dxa"/>
            <w:tcBorders>
              <w:top w:val="nil"/>
              <w:left w:val="nil"/>
              <w:bottom w:val="nil"/>
              <w:right w:val="nil"/>
            </w:tcBorders>
          </w:tcPr>
          <w:p w14:paraId="26242718" w14:textId="77777777" w:rsidR="00C21054" w:rsidRPr="001A406D" w:rsidRDefault="00C21054" w:rsidP="0000655D">
            <w:pPr>
              <w:rPr>
                <w:rFonts w:ascii="Arial" w:hAnsi="Arial" w:cs="Arial"/>
                <w:b/>
                <w:szCs w:val="24"/>
              </w:rPr>
            </w:pPr>
            <w:r w:rsidRPr="001A406D">
              <w:rPr>
                <w:rFonts w:ascii="Arial" w:hAnsi="Arial" w:cs="Arial"/>
                <w:b/>
                <w:szCs w:val="24"/>
              </w:rPr>
              <w:t>Grade:</w:t>
            </w:r>
          </w:p>
          <w:p w14:paraId="53FC940A" w14:textId="77777777" w:rsidR="00C21054" w:rsidRPr="001A406D" w:rsidRDefault="00C21054" w:rsidP="0000655D">
            <w:pPr>
              <w:rPr>
                <w:rFonts w:ascii="Arial" w:hAnsi="Arial" w:cs="Arial"/>
                <w:b/>
                <w:szCs w:val="24"/>
              </w:rPr>
            </w:pPr>
          </w:p>
        </w:tc>
        <w:tc>
          <w:tcPr>
            <w:tcW w:w="7786" w:type="dxa"/>
            <w:tcBorders>
              <w:top w:val="nil"/>
              <w:left w:val="nil"/>
              <w:bottom w:val="nil"/>
              <w:right w:val="nil"/>
            </w:tcBorders>
          </w:tcPr>
          <w:p w14:paraId="1BC8390C" w14:textId="7F27C44C" w:rsidR="00C21054" w:rsidRPr="001A406D" w:rsidRDefault="00716539" w:rsidP="0000655D">
            <w:pPr>
              <w:rPr>
                <w:rFonts w:ascii="Arial" w:hAnsi="Arial" w:cs="Arial"/>
                <w:szCs w:val="24"/>
              </w:rPr>
            </w:pPr>
            <w:r>
              <w:rPr>
                <w:rFonts w:ascii="Arial" w:hAnsi="Arial" w:cs="Arial"/>
                <w:szCs w:val="24"/>
              </w:rPr>
              <w:t>Grade 10</w:t>
            </w:r>
          </w:p>
        </w:tc>
      </w:tr>
    </w:tbl>
    <w:p w14:paraId="43353DA4" w14:textId="77777777" w:rsidR="00C21054" w:rsidRPr="001A406D" w:rsidRDefault="00C21054" w:rsidP="00C21054">
      <w:pPr>
        <w:pBdr>
          <w:bottom w:val="single" w:sz="4" w:space="1" w:color="auto"/>
        </w:pBdr>
        <w:rPr>
          <w:rFonts w:ascii="Arial" w:hAnsi="Arial" w:cs="Arial"/>
          <w:sz w:val="22"/>
          <w:szCs w:val="22"/>
        </w:rPr>
      </w:pPr>
    </w:p>
    <w:p w14:paraId="6C8AA1A7" w14:textId="77777777" w:rsidR="00C21054" w:rsidRPr="001A406D" w:rsidRDefault="00C21054" w:rsidP="00C21054">
      <w:pPr>
        <w:rPr>
          <w:rFonts w:ascii="Arial" w:hAnsi="Arial" w:cs="Arial"/>
          <w:sz w:val="22"/>
          <w:szCs w:val="22"/>
        </w:rPr>
      </w:pPr>
    </w:p>
    <w:p w14:paraId="1D688526" w14:textId="77777777" w:rsidR="00C21054" w:rsidRPr="001A406D" w:rsidRDefault="00C21054" w:rsidP="00C21054">
      <w:pPr>
        <w:rPr>
          <w:rFonts w:ascii="Arial" w:hAnsi="Arial" w:cs="Arial"/>
          <w:b/>
          <w:sz w:val="32"/>
        </w:rPr>
      </w:pPr>
      <w:r w:rsidRPr="001A406D">
        <w:rPr>
          <w:rFonts w:ascii="Arial" w:hAnsi="Arial" w:cs="Arial"/>
          <w:b/>
          <w:sz w:val="32"/>
        </w:rPr>
        <w:t>Main purpose of job</w:t>
      </w:r>
    </w:p>
    <w:p w14:paraId="4DC8B17C" w14:textId="77777777" w:rsidR="00C21054" w:rsidRPr="0042579B" w:rsidRDefault="00C21054" w:rsidP="00C21054">
      <w:pPr>
        <w:rPr>
          <w:rFonts w:ascii="Arial" w:hAnsi="Arial" w:cs="Arial"/>
          <w:sz w:val="22"/>
          <w:szCs w:val="22"/>
        </w:rPr>
      </w:pPr>
    </w:p>
    <w:p w14:paraId="3F8C1692" w14:textId="1E8E405C" w:rsidR="00C21054" w:rsidRPr="0042579B" w:rsidRDefault="00C21054" w:rsidP="00C21054">
      <w:pPr>
        <w:rPr>
          <w:rFonts w:ascii="Arial" w:hAnsi="Arial" w:cs="Arial"/>
          <w:sz w:val="22"/>
          <w:szCs w:val="22"/>
        </w:rPr>
      </w:pPr>
      <w:r w:rsidRPr="0042579B">
        <w:rPr>
          <w:rFonts w:ascii="Arial" w:hAnsi="Arial" w:cs="Arial"/>
          <w:sz w:val="22"/>
          <w:szCs w:val="22"/>
        </w:rPr>
        <w:t xml:space="preserve">Responsible to a Principal Planning Officer in Development Planning and Policy or Development Management </w:t>
      </w:r>
      <w:r w:rsidR="009E355E" w:rsidRPr="0042579B">
        <w:rPr>
          <w:rFonts w:ascii="Arial" w:hAnsi="Arial" w:cs="Arial"/>
          <w:sz w:val="22"/>
          <w:szCs w:val="22"/>
        </w:rPr>
        <w:t xml:space="preserve">for </w:t>
      </w:r>
      <w:r w:rsidRPr="0042579B">
        <w:rPr>
          <w:rFonts w:ascii="Arial" w:hAnsi="Arial" w:cs="Arial"/>
          <w:sz w:val="22"/>
          <w:szCs w:val="22"/>
        </w:rPr>
        <w:t xml:space="preserve">the operational management of </w:t>
      </w:r>
      <w:r w:rsidR="002D5869" w:rsidRPr="0042579B">
        <w:rPr>
          <w:rFonts w:ascii="Arial" w:hAnsi="Arial" w:cs="Arial"/>
          <w:sz w:val="22"/>
          <w:szCs w:val="22"/>
        </w:rPr>
        <w:t>a sub tea</w:t>
      </w:r>
      <w:r w:rsidR="00177FDD" w:rsidRPr="0042579B">
        <w:rPr>
          <w:rFonts w:ascii="Arial" w:hAnsi="Arial" w:cs="Arial"/>
          <w:sz w:val="22"/>
          <w:szCs w:val="22"/>
        </w:rPr>
        <w:t xml:space="preserve">m and </w:t>
      </w:r>
      <w:r w:rsidR="002D5869" w:rsidRPr="0042579B">
        <w:rPr>
          <w:rFonts w:ascii="Arial" w:hAnsi="Arial" w:cs="Arial"/>
          <w:sz w:val="22"/>
          <w:szCs w:val="22"/>
        </w:rPr>
        <w:t xml:space="preserve">leading on an allocated area of Planning </w:t>
      </w:r>
      <w:r w:rsidRPr="0042579B">
        <w:rPr>
          <w:rFonts w:ascii="Arial" w:hAnsi="Arial" w:cs="Arial"/>
          <w:sz w:val="22"/>
          <w:szCs w:val="22"/>
        </w:rPr>
        <w:t xml:space="preserve">within Belfast City Council. </w:t>
      </w:r>
    </w:p>
    <w:p w14:paraId="7C4ABBDF" w14:textId="77777777" w:rsidR="00C21054" w:rsidRPr="0042579B" w:rsidRDefault="00C21054" w:rsidP="00C21054">
      <w:pPr>
        <w:rPr>
          <w:rFonts w:ascii="Arial" w:hAnsi="Arial" w:cs="Arial"/>
          <w:sz w:val="22"/>
          <w:szCs w:val="22"/>
        </w:rPr>
      </w:pPr>
    </w:p>
    <w:p w14:paraId="5A165C3C" w14:textId="77777777" w:rsidR="00C21054" w:rsidRPr="0042579B" w:rsidRDefault="00C21054" w:rsidP="00C21054">
      <w:pPr>
        <w:rPr>
          <w:rFonts w:ascii="Arial" w:hAnsi="Arial" w:cs="Arial"/>
          <w:sz w:val="22"/>
          <w:szCs w:val="22"/>
        </w:rPr>
      </w:pPr>
      <w:r w:rsidRPr="0042579B">
        <w:rPr>
          <w:rFonts w:ascii="Arial" w:hAnsi="Arial" w:cs="Arial"/>
          <w:sz w:val="22"/>
          <w:szCs w:val="22"/>
        </w:rPr>
        <w:t>Responsible for work as allocated by the Principal Planning Officers that may include:</w:t>
      </w:r>
    </w:p>
    <w:p w14:paraId="26DD5E50" w14:textId="77777777" w:rsidR="00C21054" w:rsidRPr="0042579B" w:rsidRDefault="00C21054" w:rsidP="00C21054">
      <w:pPr>
        <w:pStyle w:val="ListParagraph"/>
        <w:numPr>
          <w:ilvl w:val="0"/>
          <w:numId w:val="1"/>
        </w:numPr>
        <w:rPr>
          <w:rFonts w:eastAsia="Times New Roman"/>
          <w:sz w:val="22"/>
          <w:szCs w:val="22"/>
        </w:rPr>
      </w:pPr>
      <w:r w:rsidRPr="0042579B">
        <w:rPr>
          <w:rFonts w:eastAsia="Times New Roman"/>
          <w:sz w:val="22"/>
          <w:szCs w:val="22"/>
        </w:rPr>
        <w:t xml:space="preserve">leading on a technical area of policy development and implementation; </w:t>
      </w:r>
    </w:p>
    <w:p w14:paraId="1577E7D9" w14:textId="54EFD810" w:rsidR="00C21054" w:rsidRPr="0042579B" w:rsidRDefault="00C21054" w:rsidP="00C21054">
      <w:pPr>
        <w:pStyle w:val="ListParagraph"/>
        <w:numPr>
          <w:ilvl w:val="0"/>
          <w:numId w:val="1"/>
        </w:numPr>
        <w:rPr>
          <w:rFonts w:eastAsia="Times New Roman"/>
          <w:sz w:val="22"/>
          <w:szCs w:val="22"/>
        </w:rPr>
      </w:pPr>
      <w:r w:rsidRPr="0042579B">
        <w:rPr>
          <w:rFonts w:eastAsia="Times New Roman"/>
          <w:sz w:val="22"/>
          <w:szCs w:val="22"/>
        </w:rPr>
        <w:t>drafting and implementing development management policies</w:t>
      </w:r>
      <w:r w:rsidR="005E502F" w:rsidRPr="0042579B">
        <w:rPr>
          <w:rFonts w:eastAsia="Times New Roman"/>
          <w:sz w:val="22"/>
          <w:szCs w:val="22"/>
        </w:rPr>
        <w:t xml:space="preserve"> and procedures</w:t>
      </w:r>
      <w:r w:rsidRPr="0042579B">
        <w:rPr>
          <w:rFonts w:eastAsia="Times New Roman"/>
          <w:sz w:val="22"/>
          <w:szCs w:val="22"/>
        </w:rPr>
        <w:t xml:space="preserve">; reviewing guidance; development of planning frameworks;  </w:t>
      </w:r>
    </w:p>
    <w:p w14:paraId="34063FEE" w14:textId="2A5FC559" w:rsidR="00C21054" w:rsidRPr="0042579B" w:rsidRDefault="00C21054" w:rsidP="00C21054">
      <w:pPr>
        <w:pStyle w:val="ListParagraph"/>
        <w:numPr>
          <w:ilvl w:val="0"/>
          <w:numId w:val="1"/>
        </w:numPr>
        <w:rPr>
          <w:rFonts w:eastAsia="Times New Roman"/>
          <w:sz w:val="22"/>
          <w:szCs w:val="22"/>
        </w:rPr>
      </w:pPr>
      <w:r w:rsidRPr="0042579B">
        <w:rPr>
          <w:rFonts w:eastAsia="Times New Roman"/>
          <w:sz w:val="22"/>
          <w:szCs w:val="22"/>
        </w:rPr>
        <w:t xml:space="preserve">leading on delivery of planning services such as </w:t>
      </w:r>
      <w:r w:rsidR="007E6BCE" w:rsidRPr="0042579B">
        <w:rPr>
          <w:rFonts w:eastAsia="Times New Roman"/>
          <w:sz w:val="22"/>
          <w:szCs w:val="22"/>
        </w:rPr>
        <w:t xml:space="preserve">pre-application advice, </w:t>
      </w:r>
      <w:r w:rsidRPr="0042579B">
        <w:rPr>
          <w:rFonts w:eastAsia="Times New Roman"/>
          <w:sz w:val="22"/>
          <w:szCs w:val="22"/>
        </w:rPr>
        <w:t>processing of planning applications and appeals;</w:t>
      </w:r>
    </w:p>
    <w:p w14:paraId="51CC1D56" w14:textId="77777777" w:rsidR="007E6BCE" w:rsidRPr="0042579B" w:rsidRDefault="007E6BCE" w:rsidP="00C21054">
      <w:pPr>
        <w:pStyle w:val="ListParagraph"/>
        <w:numPr>
          <w:ilvl w:val="0"/>
          <w:numId w:val="1"/>
        </w:numPr>
        <w:rPr>
          <w:rFonts w:eastAsia="Times New Roman"/>
          <w:sz w:val="22"/>
          <w:szCs w:val="22"/>
        </w:rPr>
      </w:pPr>
      <w:r w:rsidRPr="0042579B">
        <w:rPr>
          <w:rFonts w:eastAsia="Times New Roman"/>
          <w:sz w:val="22"/>
          <w:szCs w:val="22"/>
        </w:rPr>
        <w:t xml:space="preserve">leading on </w:t>
      </w:r>
      <w:r w:rsidR="00C21054" w:rsidRPr="0042579B">
        <w:rPr>
          <w:rFonts w:eastAsia="Times New Roman"/>
          <w:sz w:val="22"/>
          <w:szCs w:val="22"/>
        </w:rPr>
        <w:t>enforcement of planning controls</w:t>
      </w:r>
      <w:r w:rsidRPr="0042579B">
        <w:rPr>
          <w:rFonts w:eastAsia="Times New Roman"/>
          <w:sz w:val="22"/>
          <w:szCs w:val="22"/>
        </w:rPr>
        <w:t>;</w:t>
      </w:r>
    </w:p>
    <w:p w14:paraId="6ECF6DF7" w14:textId="339C57A4" w:rsidR="00C21054" w:rsidRPr="0042579B" w:rsidRDefault="007E6BCE" w:rsidP="00C21054">
      <w:pPr>
        <w:pStyle w:val="ListParagraph"/>
        <w:numPr>
          <w:ilvl w:val="0"/>
          <w:numId w:val="1"/>
        </w:numPr>
        <w:rPr>
          <w:rFonts w:eastAsia="Times New Roman"/>
          <w:sz w:val="22"/>
          <w:szCs w:val="22"/>
        </w:rPr>
      </w:pPr>
      <w:r w:rsidRPr="0042579B">
        <w:rPr>
          <w:rFonts w:eastAsia="Times New Roman"/>
          <w:sz w:val="22"/>
          <w:szCs w:val="22"/>
        </w:rPr>
        <w:t>leading on other planning related functions such as conservation or protection of trees</w:t>
      </w:r>
      <w:r w:rsidR="00A92FE8" w:rsidRPr="0042579B">
        <w:rPr>
          <w:rFonts w:eastAsia="Times New Roman"/>
          <w:sz w:val="22"/>
          <w:szCs w:val="22"/>
        </w:rPr>
        <w:t xml:space="preserve">. </w:t>
      </w:r>
    </w:p>
    <w:p w14:paraId="26BA9B23" w14:textId="77777777" w:rsidR="00C21054" w:rsidRPr="0042579B" w:rsidRDefault="00C21054" w:rsidP="00C21054">
      <w:pPr>
        <w:rPr>
          <w:rFonts w:ascii="Arial" w:eastAsiaTheme="minorHAnsi" w:hAnsi="Arial" w:cs="Arial"/>
          <w:sz w:val="22"/>
          <w:szCs w:val="22"/>
        </w:rPr>
      </w:pPr>
    </w:p>
    <w:p w14:paraId="5FDE51AC" w14:textId="77777777" w:rsidR="00C21054" w:rsidRPr="0042579B" w:rsidRDefault="00C21054" w:rsidP="00C21054">
      <w:pPr>
        <w:spacing w:after="240"/>
        <w:rPr>
          <w:rFonts w:ascii="Arial" w:hAnsi="Arial" w:cs="Arial"/>
          <w:sz w:val="22"/>
          <w:szCs w:val="22"/>
        </w:rPr>
      </w:pPr>
      <w:r w:rsidRPr="0042579B">
        <w:rPr>
          <w:rFonts w:ascii="Arial" w:hAnsi="Arial" w:cs="Arial"/>
          <w:sz w:val="22"/>
          <w:szCs w:val="22"/>
        </w:rPr>
        <w:t xml:space="preserve">Provide support to the Principal Planning Officer in meeting all statutory requirements and ensuring effective performance management. </w:t>
      </w:r>
    </w:p>
    <w:p w14:paraId="6EF02A05" w14:textId="1BD9BA29" w:rsidR="00C21054" w:rsidRPr="0042579B" w:rsidRDefault="00C21054" w:rsidP="00C21054">
      <w:pPr>
        <w:rPr>
          <w:rFonts w:ascii="Arial" w:hAnsi="Arial" w:cs="Arial"/>
          <w:sz w:val="22"/>
          <w:szCs w:val="22"/>
        </w:rPr>
      </w:pPr>
      <w:r w:rsidRPr="0042579B">
        <w:rPr>
          <w:rFonts w:ascii="Arial" w:hAnsi="Arial" w:cs="Arial"/>
          <w:sz w:val="22"/>
          <w:szCs w:val="22"/>
        </w:rPr>
        <w:t>Responsible for the day-to-day management</w:t>
      </w:r>
      <w:r w:rsidR="00023710" w:rsidRPr="0042579B">
        <w:rPr>
          <w:rFonts w:ascii="Arial" w:hAnsi="Arial" w:cs="Arial"/>
          <w:sz w:val="22"/>
          <w:szCs w:val="22"/>
        </w:rPr>
        <w:t>, performance</w:t>
      </w:r>
      <w:r w:rsidRPr="0042579B">
        <w:rPr>
          <w:rFonts w:ascii="Arial" w:hAnsi="Arial" w:cs="Arial"/>
          <w:sz w:val="22"/>
          <w:szCs w:val="22"/>
        </w:rPr>
        <w:t xml:space="preserve"> and development of </w:t>
      </w:r>
      <w:r w:rsidR="002D5869" w:rsidRPr="0042579B">
        <w:rPr>
          <w:rFonts w:ascii="Arial" w:hAnsi="Arial" w:cs="Arial"/>
          <w:sz w:val="22"/>
          <w:szCs w:val="22"/>
        </w:rPr>
        <w:t>an a</w:t>
      </w:r>
      <w:r w:rsidR="001023D4" w:rsidRPr="0042579B">
        <w:rPr>
          <w:rFonts w:ascii="Arial" w:hAnsi="Arial" w:cs="Arial"/>
          <w:sz w:val="22"/>
          <w:szCs w:val="22"/>
        </w:rPr>
        <w:t>ssigned</w:t>
      </w:r>
      <w:r w:rsidR="002D5869" w:rsidRPr="0042579B">
        <w:rPr>
          <w:rFonts w:ascii="Arial" w:hAnsi="Arial" w:cs="Arial"/>
          <w:sz w:val="22"/>
          <w:szCs w:val="22"/>
        </w:rPr>
        <w:t xml:space="preserve"> sub-team including </w:t>
      </w:r>
      <w:r w:rsidRPr="0042579B">
        <w:rPr>
          <w:rFonts w:ascii="Arial" w:hAnsi="Arial" w:cs="Arial"/>
          <w:sz w:val="22"/>
          <w:szCs w:val="22"/>
        </w:rPr>
        <w:t>Planning Officers, Assistant Planning Officers and any technical or other staff within the Development Planning and Policy or Development Management Units to meet the needs of the business and all customers in accordance with best practice standards and other performance indicators.</w:t>
      </w:r>
    </w:p>
    <w:p w14:paraId="5C00D64F" w14:textId="77777777" w:rsidR="00477A37" w:rsidRDefault="00477A37" w:rsidP="00C21054">
      <w:pPr>
        <w:rPr>
          <w:rFonts w:ascii="Arial" w:hAnsi="Arial" w:cs="Arial"/>
          <w:sz w:val="23"/>
          <w:szCs w:val="23"/>
        </w:rPr>
      </w:pPr>
    </w:p>
    <w:p w14:paraId="21B177E0" w14:textId="77777777" w:rsidR="00477A37" w:rsidRDefault="00477A37" w:rsidP="00C21054">
      <w:pPr>
        <w:rPr>
          <w:rFonts w:ascii="Arial" w:hAnsi="Arial" w:cs="Arial"/>
          <w:sz w:val="23"/>
          <w:szCs w:val="23"/>
        </w:rPr>
      </w:pPr>
    </w:p>
    <w:p w14:paraId="1F56310E" w14:textId="77777777" w:rsidR="00477A37" w:rsidRDefault="00477A37" w:rsidP="00C21054">
      <w:pPr>
        <w:rPr>
          <w:rFonts w:ascii="Arial" w:hAnsi="Arial" w:cs="Arial"/>
          <w:sz w:val="23"/>
          <w:szCs w:val="23"/>
        </w:rPr>
      </w:pPr>
    </w:p>
    <w:p w14:paraId="6E397442" w14:textId="77777777" w:rsidR="00477A37" w:rsidRDefault="00477A37" w:rsidP="00C21054">
      <w:pPr>
        <w:rPr>
          <w:rFonts w:ascii="Arial" w:hAnsi="Arial" w:cs="Arial"/>
          <w:sz w:val="23"/>
          <w:szCs w:val="23"/>
        </w:rPr>
      </w:pPr>
    </w:p>
    <w:p w14:paraId="568D0608" w14:textId="77777777" w:rsidR="00477A37" w:rsidRDefault="00477A37" w:rsidP="00C21054">
      <w:pPr>
        <w:rPr>
          <w:rFonts w:ascii="Arial" w:hAnsi="Arial" w:cs="Arial"/>
          <w:sz w:val="23"/>
          <w:szCs w:val="23"/>
        </w:rPr>
      </w:pPr>
    </w:p>
    <w:p w14:paraId="116FE059" w14:textId="77777777" w:rsidR="00477A37" w:rsidRDefault="00477A37" w:rsidP="00C21054">
      <w:pPr>
        <w:rPr>
          <w:rFonts w:ascii="Arial" w:hAnsi="Arial" w:cs="Arial"/>
          <w:sz w:val="23"/>
          <w:szCs w:val="23"/>
        </w:rPr>
      </w:pPr>
    </w:p>
    <w:p w14:paraId="38A70D76" w14:textId="77777777" w:rsidR="00477A37" w:rsidRDefault="00477A37" w:rsidP="00C21054">
      <w:pPr>
        <w:rPr>
          <w:rFonts w:ascii="Arial" w:hAnsi="Arial" w:cs="Arial"/>
          <w:sz w:val="23"/>
          <w:szCs w:val="23"/>
        </w:rPr>
      </w:pPr>
    </w:p>
    <w:p w14:paraId="7DE16910" w14:textId="77777777" w:rsidR="00477A37" w:rsidRDefault="00477A37" w:rsidP="00C21054">
      <w:pPr>
        <w:rPr>
          <w:rFonts w:ascii="Arial" w:hAnsi="Arial" w:cs="Arial"/>
          <w:sz w:val="23"/>
          <w:szCs w:val="23"/>
        </w:rPr>
      </w:pPr>
    </w:p>
    <w:p w14:paraId="6DCC1472" w14:textId="77777777" w:rsidR="00716539" w:rsidRDefault="00716539" w:rsidP="00C21054">
      <w:pPr>
        <w:rPr>
          <w:rFonts w:ascii="Arial" w:hAnsi="Arial" w:cs="Arial"/>
          <w:sz w:val="23"/>
          <w:szCs w:val="23"/>
        </w:rPr>
      </w:pPr>
    </w:p>
    <w:p w14:paraId="50F66271" w14:textId="77777777" w:rsidR="00477A37" w:rsidRDefault="00477A37" w:rsidP="00C21054">
      <w:pPr>
        <w:rPr>
          <w:rFonts w:ascii="Arial" w:hAnsi="Arial" w:cs="Arial"/>
          <w:sz w:val="23"/>
          <w:szCs w:val="23"/>
        </w:rPr>
      </w:pPr>
    </w:p>
    <w:p w14:paraId="4F5E9572" w14:textId="77777777" w:rsidR="0042579B" w:rsidRDefault="0042579B" w:rsidP="00477A37">
      <w:pPr>
        <w:spacing w:line="280" w:lineRule="exact"/>
        <w:rPr>
          <w:rFonts w:ascii="Arial" w:hAnsi="Arial" w:cs="Arial"/>
          <w:b/>
          <w:sz w:val="32"/>
        </w:rPr>
      </w:pPr>
    </w:p>
    <w:p w14:paraId="2DDDC466" w14:textId="12B1F05B" w:rsidR="00477A37" w:rsidRPr="001A406D" w:rsidRDefault="00477A37" w:rsidP="00477A37">
      <w:pPr>
        <w:spacing w:line="280" w:lineRule="exact"/>
        <w:rPr>
          <w:rFonts w:ascii="Arial" w:hAnsi="Arial" w:cs="Arial"/>
          <w:b/>
          <w:sz w:val="32"/>
        </w:rPr>
      </w:pPr>
      <w:r w:rsidRPr="001A406D">
        <w:rPr>
          <w:rFonts w:ascii="Arial" w:hAnsi="Arial" w:cs="Arial"/>
          <w:b/>
          <w:sz w:val="32"/>
        </w:rPr>
        <w:lastRenderedPageBreak/>
        <w:t>Summary of responsibilities and personal duties</w:t>
      </w:r>
    </w:p>
    <w:p w14:paraId="2E974634" w14:textId="77777777" w:rsidR="00477A37" w:rsidRPr="00477A37" w:rsidRDefault="00477A37" w:rsidP="00C21054">
      <w:pPr>
        <w:spacing w:line="280" w:lineRule="exact"/>
        <w:rPr>
          <w:rFonts w:ascii="Arial" w:hAnsi="Arial" w:cs="Arial"/>
          <w:bCs/>
          <w:sz w:val="23"/>
          <w:szCs w:val="23"/>
        </w:rPr>
      </w:pPr>
    </w:p>
    <w:p w14:paraId="7D2D10D2" w14:textId="6BB49212" w:rsidR="00477A37" w:rsidRPr="0042579B" w:rsidRDefault="007E6BCE" w:rsidP="00ED3876">
      <w:pPr>
        <w:pStyle w:val="ListParagraph"/>
        <w:numPr>
          <w:ilvl w:val="0"/>
          <w:numId w:val="2"/>
        </w:numPr>
        <w:spacing w:after="160" w:line="259" w:lineRule="auto"/>
        <w:ind w:left="567" w:hanging="567"/>
        <w:contextualSpacing/>
        <w:rPr>
          <w:sz w:val="22"/>
          <w:szCs w:val="22"/>
        </w:rPr>
      </w:pPr>
      <w:r w:rsidRPr="0042579B">
        <w:rPr>
          <w:sz w:val="22"/>
          <w:szCs w:val="22"/>
        </w:rPr>
        <w:t>Lead on d</w:t>
      </w:r>
      <w:r w:rsidR="00477A37" w:rsidRPr="0042579B">
        <w:rPr>
          <w:sz w:val="22"/>
          <w:szCs w:val="22"/>
        </w:rPr>
        <w:t>eveloping</w:t>
      </w:r>
      <w:r w:rsidR="009E355E" w:rsidRPr="0042579B">
        <w:rPr>
          <w:sz w:val="22"/>
          <w:szCs w:val="22"/>
        </w:rPr>
        <w:t xml:space="preserve"> specif</w:t>
      </w:r>
      <w:r w:rsidR="00D2076E" w:rsidRPr="0042579B">
        <w:rPr>
          <w:sz w:val="22"/>
          <w:szCs w:val="22"/>
        </w:rPr>
        <w:t>i</w:t>
      </w:r>
      <w:r w:rsidR="009E355E" w:rsidRPr="0042579B">
        <w:rPr>
          <w:sz w:val="22"/>
          <w:szCs w:val="22"/>
        </w:rPr>
        <w:t>c</w:t>
      </w:r>
      <w:r w:rsidR="00477A37" w:rsidRPr="0042579B">
        <w:rPr>
          <w:sz w:val="22"/>
          <w:szCs w:val="22"/>
        </w:rPr>
        <w:t xml:space="preserve"> </w:t>
      </w:r>
      <w:r w:rsidRPr="0042579B">
        <w:rPr>
          <w:sz w:val="22"/>
          <w:szCs w:val="22"/>
        </w:rPr>
        <w:t xml:space="preserve">areas of </w:t>
      </w:r>
      <w:r w:rsidR="00477A37" w:rsidRPr="0042579B">
        <w:rPr>
          <w:sz w:val="22"/>
          <w:szCs w:val="22"/>
        </w:rPr>
        <w:t xml:space="preserve">strategic </w:t>
      </w:r>
      <w:r w:rsidRPr="0042579B">
        <w:rPr>
          <w:sz w:val="22"/>
          <w:szCs w:val="22"/>
        </w:rPr>
        <w:t>and</w:t>
      </w:r>
      <w:r w:rsidR="00477A37" w:rsidRPr="0042579B">
        <w:rPr>
          <w:sz w:val="22"/>
          <w:szCs w:val="22"/>
        </w:rPr>
        <w:t xml:space="preserve"> corporate planning policy to support the aims of the Belfast Agenda and other corporate objectives through the statutory Local Development Plan. </w:t>
      </w:r>
    </w:p>
    <w:p w14:paraId="4D9F49A9" w14:textId="77777777" w:rsidR="00477A37" w:rsidRPr="0042579B" w:rsidRDefault="00477A37" w:rsidP="00ED3876">
      <w:pPr>
        <w:pStyle w:val="ListParagraph"/>
        <w:spacing w:after="160" w:line="259" w:lineRule="auto"/>
        <w:ind w:left="567" w:hanging="567"/>
        <w:contextualSpacing/>
        <w:rPr>
          <w:sz w:val="22"/>
          <w:szCs w:val="22"/>
        </w:rPr>
      </w:pPr>
    </w:p>
    <w:p w14:paraId="0B24855D" w14:textId="6D6B68A4" w:rsidR="00477A37" w:rsidRPr="0042579B" w:rsidRDefault="00477A37" w:rsidP="00ED3876">
      <w:pPr>
        <w:pStyle w:val="ListParagraph"/>
        <w:numPr>
          <w:ilvl w:val="0"/>
          <w:numId w:val="2"/>
        </w:numPr>
        <w:spacing w:after="160" w:line="259" w:lineRule="auto"/>
        <w:ind w:left="567" w:hanging="567"/>
        <w:contextualSpacing/>
        <w:rPr>
          <w:sz w:val="22"/>
          <w:szCs w:val="22"/>
        </w:rPr>
      </w:pPr>
      <w:r w:rsidRPr="0042579B">
        <w:rPr>
          <w:sz w:val="22"/>
          <w:szCs w:val="22"/>
        </w:rPr>
        <w:t>Evaluate option appraisals</w:t>
      </w:r>
      <w:r w:rsidR="00DA2535">
        <w:rPr>
          <w:sz w:val="22"/>
          <w:szCs w:val="22"/>
        </w:rPr>
        <w:t>,</w:t>
      </w:r>
      <w:r w:rsidR="00A44C45">
        <w:rPr>
          <w:sz w:val="22"/>
          <w:szCs w:val="22"/>
        </w:rPr>
        <w:t xml:space="preserve"> </w:t>
      </w:r>
      <w:r w:rsidRPr="0042579B">
        <w:rPr>
          <w:sz w:val="22"/>
          <w:szCs w:val="22"/>
        </w:rPr>
        <w:t xml:space="preserve">impacts </w:t>
      </w:r>
      <w:r w:rsidR="00DA2535">
        <w:rPr>
          <w:sz w:val="22"/>
          <w:szCs w:val="22"/>
        </w:rPr>
        <w:t>and</w:t>
      </w:r>
      <w:r w:rsidR="00A44C45">
        <w:rPr>
          <w:sz w:val="22"/>
          <w:szCs w:val="22"/>
        </w:rPr>
        <w:t xml:space="preserve"> </w:t>
      </w:r>
      <w:r w:rsidRPr="0042579B">
        <w:rPr>
          <w:sz w:val="22"/>
          <w:szCs w:val="22"/>
        </w:rPr>
        <w:t>risks</w:t>
      </w:r>
      <w:r w:rsidR="000F2381" w:rsidRPr="0042579B">
        <w:rPr>
          <w:sz w:val="22"/>
          <w:szCs w:val="22"/>
        </w:rPr>
        <w:t xml:space="preserve"> in respect of the Local Development Plan and securing the optimal Development Management </w:t>
      </w:r>
      <w:r w:rsidR="009E355E" w:rsidRPr="0042579B">
        <w:rPr>
          <w:sz w:val="22"/>
          <w:szCs w:val="22"/>
        </w:rPr>
        <w:t>outcomes</w:t>
      </w:r>
      <w:r w:rsidR="00AA6964" w:rsidRPr="0042579B">
        <w:rPr>
          <w:sz w:val="22"/>
          <w:szCs w:val="22"/>
        </w:rPr>
        <w:t>.</w:t>
      </w:r>
    </w:p>
    <w:p w14:paraId="2683035B" w14:textId="77777777" w:rsidR="00477A37" w:rsidRPr="0042579B" w:rsidRDefault="00477A37" w:rsidP="00ED3876">
      <w:pPr>
        <w:pStyle w:val="ListParagraph"/>
        <w:spacing w:after="160" w:line="259" w:lineRule="auto"/>
        <w:ind w:left="567" w:hanging="567"/>
        <w:contextualSpacing/>
        <w:rPr>
          <w:sz w:val="22"/>
          <w:szCs w:val="22"/>
        </w:rPr>
      </w:pPr>
    </w:p>
    <w:p w14:paraId="1148DB86" w14:textId="298B3E59" w:rsidR="00477A37" w:rsidRPr="0042579B" w:rsidRDefault="00477A37" w:rsidP="00ED3876">
      <w:pPr>
        <w:pStyle w:val="ListParagraph"/>
        <w:numPr>
          <w:ilvl w:val="0"/>
          <w:numId w:val="2"/>
        </w:numPr>
        <w:spacing w:after="160" w:line="259" w:lineRule="auto"/>
        <w:ind w:left="567" w:hanging="567"/>
        <w:contextualSpacing/>
        <w:rPr>
          <w:sz w:val="22"/>
          <w:szCs w:val="22"/>
        </w:rPr>
      </w:pPr>
      <w:r w:rsidRPr="0042579B">
        <w:rPr>
          <w:sz w:val="22"/>
          <w:szCs w:val="22"/>
        </w:rPr>
        <w:t xml:space="preserve">Lead on processing </w:t>
      </w:r>
      <w:r w:rsidR="009E355E" w:rsidRPr="0042579B">
        <w:rPr>
          <w:sz w:val="22"/>
          <w:szCs w:val="22"/>
        </w:rPr>
        <w:t xml:space="preserve">of specific </w:t>
      </w:r>
      <w:r w:rsidRPr="0042579B">
        <w:rPr>
          <w:sz w:val="22"/>
          <w:szCs w:val="22"/>
        </w:rPr>
        <w:t xml:space="preserve">Major Planning applications </w:t>
      </w:r>
      <w:r w:rsidR="001D5B9A" w:rsidRPr="0042579B">
        <w:rPr>
          <w:sz w:val="22"/>
          <w:szCs w:val="22"/>
        </w:rPr>
        <w:t xml:space="preserve">with significant </w:t>
      </w:r>
      <w:r w:rsidR="009E355E" w:rsidRPr="0042579B">
        <w:rPr>
          <w:sz w:val="22"/>
          <w:szCs w:val="22"/>
        </w:rPr>
        <w:t>inward investment</w:t>
      </w:r>
      <w:r w:rsidR="001D5B9A" w:rsidRPr="0042579B">
        <w:rPr>
          <w:sz w:val="22"/>
          <w:szCs w:val="22"/>
        </w:rPr>
        <w:t>, social and environmental impacts for the city</w:t>
      </w:r>
      <w:r w:rsidRPr="0042579B">
        <w:rPr>
          <w:sz w:val="22"/>
          <w:szCs w:val="22"/>
        </w:rPr>
        <w:t xml:space="preserve">, representing the </w:t>
      </w:r>
      <w:r w:rsidR="002F6F14">
        <w:rPr>
          <w:sz w:val="22"/>
          <w:szCs w:val="22"/>
        </w:rPr>
        <w:t>c</w:t>
      </w:r>
      <w:r w:rsidRPr="0042579B">
        <w:rPr>
          <w:sz w:val="22"/>
          <w:szCs w:val="22"/>
        </w:rPr>
        <w:t xml:space="preserve">ouncil </w:t>
      </w:r>
      <w:r w:rsidR="00247460" w:rsidRPr="0042579B">
        <w:rPr>
          <w:sz w:val="22"/>
          <w:szCs w:val="22"/>
        </w:rPr>
        <w:t xml:space="preserve">to </w:t>
      </w:r>
      <w:r w:rsidR="00064061" w:rsidRPr="0042579B">
        <w:rPr>
          <w:sz w:val="22"/>
          <w:szCs w:val="22"/>
        </w:rPr>
        <w:t xml:space="preserve">achieve </w:t>
      </w:r>
      <w:r w:rsidR="001C7444" w:rsidRPr="0042579B">
        <w:rPr>
          <w:sz w:val="22"/>
          <w:szCs w:val="22"/>
        </w:rPr>
        <w:t xml:space="preserve">optimal </w:t>
      </w:r>
      <w:r w:rsidR="00064061" w:rsidRPr="0042579B">
        <w:rPr>
          <w:sz w:val="22"/>
          <w:szCs w:val="22"/>
        </w:rPr>
        <w:t xml:space="preserve">outcomes </w:t>
      </w:r>
      <w:r w:rsidR="00247460" w:rsidRPr="0042579B">
        <w:rPr>
          <w:sz w:val="22"/>
          <w:szCs w:val="22"/>
        </w:rPr>
        <w:t>in line with the Belfast Agenda, Local Development Plan</w:t>
      </w:r>
      <w:r w:rsidR="00B55B97" w:rsidRPr="0042579B">
        <w:rPr>
          <w:sz w:val="22"/>
          <w:szCs w:val="22"/>
        </w:rPr>
        <w:t>, legislative requirements,</w:t>
      </w:r>
      <w:r w:rsidR="00247460" w:rsidRPr="0042579B">
        <w:rPr>
          <w:sz w:val="22"/>
          <w:szCs w:val="22"/>
        </w:rPr>
        <w:t xml:space="preserve"> and other </w:t>
      </w:r>
      <w:r w:rsidR="00064061" w:rsidRPr="0042579B">
        <w:rPr>
          <w:sz w:val="22"/>
          <w:szCs w:val="22"/>
        </w:rPr>
        <w:t>relevant</w:t>
      </w:r>
      <w:r w:rsidR="00247460" w:rsidRPr="0042579B">
        <w:rPr>
          <w:sz w:val="22"/>
          <w:szCs w:val="22"/>
        </w:rPr>
        <w:t xml:space="preserve"> documents. </w:t>
      </w:r>
    </w:p>
    <w:p w14:paraId="74B33E30" w14:textId="23B472DE" w:rsidR="00477A37" w:rsidRPr="0042579B" w:rsidRDefault="00477A37" w:rsidP="00ED3876">
      <w:pPr>
        <w:pStyle w:val="ListParagraph"/>
        <w:spacing w:after="160" w:line="259" w:lineRule="auto"/>
        <w:ind w:left="567" w:hanging="567"/>
        <w:contextualSpacing/>
        <w:rPr>
          <w:sz w:val="22"/>
          <w:szCs w:val="22"/>
        </w:rPr>
      </w:pPr>
    </w:p>
    <w:p w14:paraId="2CB0B2DA" w14:textId="3D9DCF57" w:rsidR="00477A37" w:rsidRPr="0042579B" w:rsidRDefault="000F2381" w:rsidP="00ED3876">
      <w:pPr>
        <w:pStyle w:val="ListParagraph"/>
        <w:numPr>
          <w:ilvl w:val="0"/>
          <w:numId w:val="2"/>
        </w:numPr>
        <w:spacing w:after="160" w:line="259" w:lineRule="auto"/>
        <w:ind w:left="567" w:hanging="567"/>
        <w:contextualSpacing/>
        <w:rPr>
          <w:sz w:val="22"/>
          <w:szCs w:val="22"/>
        </w:rPr>
      </w:pPr>
      <w:r w:rsidRPr="0042579B">
        <w:rPr>
          <w:sz w:val="22"/>
          <w:szCs w:val="22"/>
        </w:rPr>
        <w:t>P</w:t>
      </w:r>
      <w:r w:rsidR="00477A37" w:rsidRPr="0042579B">
        <w:rPr>
          <w:sz w:val="22"/>
          <w:szCs w:val="22"/>
        </w:rPr>
        <w:t>repar</w:t>
      </w:r>
      <w:r w:rsidRPr="0042579B">
        <w:rPr>
          <w:sz w:val="22"/>
          <w:szCs w:val="22"/>
        </w:rPr>
        <w:t>e</w:t>
      </w:r>
      <w:r w:rsidR="00477A37" w:rsidRPr="0042579B">
        <w:rPr>
          <w:sz w:val="22"/>
          <w:szCs w:val="22"/>
        </w:rPr>
        <w:t xml:space="preserve"> reports, technical papers</w:t>
      </w:r>
      <w:r w:rsidR="00064061" w:rsidRPr="0042579B">
        <w:rPr>
          <w:sz w:val="22"/>
          <w:szCs w:val="22"/>
        </w:rPr>
        <w:t xml:space="preserve"> and assessments</w:t>
      </w:r>
      <w:r w:rsidR="00477A37" w:rsidRPr="0042579B">
        <w:rPr>
          <w:sz w:val="22"/>
          <w:szCs w:val="22"/>
        </w:rPr>
        <w:t xml:space="preserve">, briefing papers and other information </w:t>
      </w:r>
      <w:r w:rsidR="002D5869" w:rsidRPr="0042579B">
        <w:rPr>
          <w:sz w:val="22"/>
          <w:szCs w:val="22"/>
        </w:rPr>
        <w:t xml:space="preserve">on </w:t>
      </w:r>
      <w:r w:rsidR="00D2076E" w:rsidRPr="0042579B">
        <w:rPr>
          <w:sz w:val="22"/>
          <w:szCs w:val="22"/>
        </w:rPr>
        <w:t>specific</w:t>
      </w:r>
      <w:r w:rsidR="002D5869" w:rsidRPr="0042579B">
        <w:rPr>
          <w:sz w:val="22"/>
          <w:szCs w:val="22"/>
        </w:rPr>
        <w:t xml:space="preserve"> areas of planning policy or </w:t>
      </w:r>
      <w:r w:rsidR="00B96712" w:rsidRPr="0042579B">
        <w:rPr>
          <w:sz w:val="22"/>
          <w:szCs w:val="22"/>
        </w:rPr>
        <w:t>development management</w:t>
      </w:r>
      <w:r w:rsidR="002D5869" w:rsidRPr="0042579B">
        <w:rPr>
          <w:sz w:val="22"/>
          <w:szCs w:val="22"/>
        </w:rPr>
        <w:t xml:space="preserve"> </w:t>
      </w:r>
      <w:r w:rsidR="00064061" w:rsidRPr="0042579B">
        <w:rPr>
          <w:sz w:val="22"/>
          <w:szCs w:val="22"/>
        </w:rPr>
        <w:t xml:space="preserve">to meet legislative requirements where applicable. </w:t>
      </w:r>
    </w:p>
    <w:p w14:paraId="279C27D4" w14:textId="77777777" w:rsidR="00477A37" w:rsidRPr="0042579B" w:rsidRDefault="00477A37" w:rsidP="00ED3876">
      <w:pPr>
        <w:pStyle w:val="ListParagraph"/>
        <w:spacing w:after="160" w:line="259" w:lineRule="auto"/>
        <w:ind w:left="567" w:hanging="567"/>
        <w:contextualSpacing/>
        <w:rPr>
          <w:sz w:val="22"/>
          <w:szCs w:val="22"/>
        </w:rPr>
      </w:pPr>
    </w:p>
    <w:p w14:paraId="15887FF4" w14:textId="2A50CFB9" w:rsidR="00477A37" w:rsidRPr="0042579B" w:rsidRDefault="00AC6B01" w:rsidP="00ED3876">
      <w:pPr>
        <w:pStyle w:val="ListParagraph"/>
        <w:numPr>
          <w:ilvl w:val="0"/>
          <w:numId w:val="2"/>
        </w:numPr>
        <w:spacing w:after="160" w:line="259" w:lineRule="auto"/>
        <w:ind w:left="567" w:hanging="567"/>
        <w:contextualSpacing/>
        <w:rPr>
          <w:sz w:val="22"/>
          <w:szCs w:val="22"/>
        </w:rPr>
      </w:pPr>
      <w:r w:rsidRPr="0042579B">
        <w:rPr>
          <w:sz w:val="22"/>
          <w:szCs w:val="22"/>
        </w:rPr>
        <w:t>P</w:t>
      </w:r>
      <w:r w:rsidR="00477A37" w:rsidRPr="0042579B">
        <w:rPr>
          <w:sz w:val="22"/>
          <w:szCs w:val="22"/>
        </w:rPr>
        <w:t>resent reports and provid</w:t>
      </w:r>
      <w:r w:rsidRPr="0042579B">
        <w:rPr>
          <w:sz w:val="22"/>
          <w:szCs w:val="22"/>
        </w:rPr>
        <w:t>e</w:t>
      </w:r>
      <w:r w:rsidR="00477A37" w:rsidRPr="0042579B">
        <w:rPr>
          <w:sz w:val="22"/>
          <w:szCs w:val="22"/>
        </w:rPr>
        <w:t xml:space="preserve"> advice to the planning committee, responding to questions and challenges from elected members.</w:t>
      </w:r>
    </w:p>
    <w:p w14:paraId="12E16A47" w14:textId="77777777" w:rsidR="00477A37" w:rsidRPr="0042579B" w:rsidRDefault="00477A37" w:rsidP="00ED3876">
      <w:pPr>
        <w:pStyle w:val="ListParagraph"/>
        <w:spacing w:after="160" w:line="259" w:lineRule="auto"/>
        <w:ind w:left="567" w:hanging="567"/>
        <w:contextualSpacing/>
        <w:rPr>
          <w:sz w:val="22"/>
          <w:szCs w:val="22"/>
        </w:rPr>
      </w:pPr>
    </w:p>
    <w:p w14:paraId="5C365B53" w14:textId="1350926A" w:rsidR="002F6F14" w:rsidRDefault="00477A37" w:rsidP="002F6F14">
      <w:pPr>
        <w:pStyle w:val="ListParagraph"/>
        <w:numPr>
          <w:ilvl w:val="0"/>
          <w:numId w:val="2"/>
        </w:numPr>
        <w:spacing w:after="160" w:line="259" w:lineRule="auto"/>
        <w:ind w:left="567" w:hanging="567"/>
        <w:contextualSpacing/>
        <w:rPr>
          <w:sz w:val="22"/>
          <w:szCs w:val="22"/>
        </w:rPr>
      </w:pPr>
      <w:r w:rsidRPr="0042579B">
        <w:rPr>
          <w:sz w:val="22"/>
          <w:szCs w:val="22"/>
        </w:rPr>
        <w:t xml:space="preserve">Represent the </w:t>
      </w:r>
      <w:r w:rsidR="002F6F14">
        <w:rPr>
          <w:sz w:val="22"/>
          <w:szCs w:val="22"/>
        </w:rPr>
        <w:t>c</w:t>
      </w:r>
      <w:r w:rsidRPr="0042579B">
        <w:rPr>
          <w:sz w:val="22"/>
          <w:szCs w:val="22"/>
        </w:rPr>
        <w:t xml:space="preserve">ouncil </w:t>
      </w:r>
      <w:r w:rsidR="002D5869" w:rsidRPr="0042579B">
        <w:rPr>
          <w:sz w:val="22"/>
          <w:szCs w:val="22"/>
        </w:rPr>
        <w:t>on a</w:t>
      </w:r>
      <w:r w:rsidR="00D2076E" w:rsidRPr="0042579B">
        <w:rPr>
          <w:sz w:val="22"/>
          <w:szCs w:val="22"/>
        </w:rPr>
        <w:t xml:space="preserve"> specific</w:t>
      </w:r>
      <w:r w:rsidR="002D5869" w:rsidRPr="0042579B">
        <w:rPr>
          <w:sz w:val="22"/>
          <w:szCs w:val="22"/>
        </w:rPr>
        <w:t xml:space="preserve"> area of planning policy or </w:t>
      </w:r>
      <w:r w:rsidR="00356335" w:rsidRPr="0042579B">
        <w:rPr>
          <w:sz w:val="22"/>
          <w:szCs w:val="22"/>
        </w:rPr>
        <w:t xml:space="preserve">a specific </w:t>
      </w:r>
      <w:r w:rsidR="002D5869" w:rsidRPr="0042579B">
        <w:rPr>
          <w:sz w:val="22"/>
          <w:szCs w:val="22"/>
        </w:rPr>
        <w:t xml:space="preserve">planning application </w:t>
      </w:r>
      <w:r w:rsidRPr="0042579B">
        <w:rPr>
          <w:sz w:val="22"/>
          <w:szCs w:val="22"/>
        </w:rPr>
        <w:t>at public inquiries, planning appeals</w:t>
      </w:r>
      <w:r w:rsidR="00B64485" w:rsidRPr="0042579B">
        <w:rPr>
          <w:sz w:val="22"/>
          <w:szCs w:val="22"/>
        </w:rPr>
        <w:t>,</w:t>
      </w:r>
      <w:r w:rsidR="00D704D7" w:rsidRPr="0042579B">
        <w:rPr>
          <w:sz w:val="22"/>
          <w:szCs w:val="22"/>
        </w:rPr>
        <w:t xml:space="preserve"> </w:t>
      </w:r>
      <w:r w:rsidR="001B3262" w:rsidRPr="0042579B">
        <w:rPr>
          <w:sz w:val="22"/>
          <w:szCs w:val="22"/>
        </w:rPr>
        <w:t xml:space="preserve">court hearings and related </w:t>
      </w:r>
      <w:r w:rsidR="00247460" w:rsidRPr="0042579B">
        <w:rPr>
          <w:sz w:val="22"/>
          <w:szCs w:val="22"/>
        </w:rPr>
        <w:t xml:space="preserve">legal </w:t>
      </w:r>
      <w:r w:rsidR="001B3262" w:rsidRPr="0042579B">
        <w:rPr>
          <w:sz w:val="22"/>
          <w:szCs w:val="22"/>
        </w:rPr>
        <w:t xml:space="preserve">meetings, </w:t>
      </w:r>
      <w:r w:rsidRPr="0042579B">
        <w:rPr>
          <w:sz w:val="22"/>
          <w:szCs w:val="22"/>
        </w:rPr>
        <w:t>regional professional meetings</w:t>
      </w:r>
      <w:r w:rsidR="001B3262" w:rsidRPr="0042579B">
        <w:rPr>
          <w:sz w:val="22"/>
          <w:szCs w:val="22"/>
        </w:rPr>
        <w:t>,</w:t>
      </w:r>
      <w:r w:rsidR="00B64485" w:rsidRPr="0042579B">
        <w:rPr>
          <w:sz w:val="22"/>
          <w:szCs w:val="22"/>
        </w:rPr>
        <w:t xml:space="preserve"> and in strategic or partnership structures,</w:t>
      </w:r>
      <w:r w:rsidR="00E26D18" w:rsidRPr="0042579B">
        <w:rPr>
          <w:sz w:val="22"/>
          <w:szCs w:val="22"/>
        </w:rPr>
        <w:t xml:space="preserve"> </w:t>
      </w:r>
      <w:r w:rsidR="00B64485" w:rsidRPr="0042579B">
        <w:rPr>
          <w:sz w:val="22"/>
          <w:szCs w:val="22"/>
        </w:rPr>
        <w:t xml:space="preserve">ensuring the </w:t>
      </w:r>
      <w:r w:rsidR="002F6F14">
        <w:rPr>
          <w:sz w:val="22"/>
          <w:szCs w:val="22"/>
        </w:rPr>
        <w:t>c</w:t>
      </w:r>
      <w:r w:rsidR="00B64485" w:rsidRPr="0042579B">
        <w:rPr>
          <w:sz w:val="22"/>
          <w:szCs w:val="22"/>
        </w:rPr>
        <w:t xml:space="preserve">ouncil’s views are expressed </w:t>
      </w:r>
      <w:r w:rsidR="00CD75F7" w:rsidRPr="0042579B">
        <w:rPr>
          <w:sz w:val="22"/>
          <w:szCs w:val="22"/>
        </w:rPr>
        <w:t>effectively</w:t>
      </w:r>
      <w:r w:rsidR="00CD75F7" w:rsidRPr="0042579B">
        <w:rPr>
          <w:rStyle w:val="CommentReference"/>
          <w:rFonts w:eastAsia="Times New Roman"/>
          <w:sz w:val="22"/>
          <w:szCs w:val="22"/>
          <w:lang w:eastAsia="en-GB"/>
        </w:rPr>
        <w:t xml:space="preserve"> a</w:t>
      </w:r>
      <w:r w:rsidR="00CD75F7" w:rsidRPr="0042579B">
        <w:rPr>
          <w:sz w:val="22"/>
          <w:szCs w:val="22"/>
        </w:rPr>
        <w:t xml:space="preserve">nd acting as authorised officer on behalf of the </w:t>
      </w:r>
      <w:r w:rsidR="002F6F14">
        <w:rPr>
          <w:sz w:val="22"/>
          <w:szCs w:val="22"/>
        </w:rPr>
        <w:t>c</w:t>
      </w:r>
      <w:r w:rsidR="00CD75F7" w:rsidRPr="0042579B">
        <w:rPr>
          <w:sz w:val="22"/>
          <w:szCs w:val="22"/>
        </w:rPr>
        <w:t>ouncil</w:t>
      </w:r>
      <w:r w:rsidR="0016618C" w:rsidRPr="0042579B">
        <w:rPr>
          <w:sz w:val="22"/>
          <w:szCs w:val="22"/>
        </w:rPr>
        <w:t>.</w:t>
      </w:r>
      <w:r w:rsidR="00CD75F7" w:rsidRPr="0042579B">
        <w:rPr>
          <w:sz w:val="22"/>
          <w:szCs w:val="22"/>
        </w:rPr>
        <w:t xml:space="preserve"> </w:t>
      </w:r>
    </w:p>
    <w:p w14:paraId="1FC12662" w14:textId="77777777" w:rsidR="00A44C45" w:rsidRPr="00A44C45" w:rsidRDefault="00A44C45" w:rsidP="00A44C45">
      <w:pPr>
        <w:pStyle w:val="ListParagraph"/>
        <w:rPr>
          <w:sz w:val="22"/>
          <w:szCs w:val="22"/>
        </w:rPr>
      </w:pPr>
    </w:p>
    <w:p w14:paraId="04B0C1E6" w14:textId="1C07B7B4" w:rsidR="00477A37" w:rsidRPr="0042579B" w:rsidRDefault="00477A37" w:rsidP="00ED3876">
      <w:pPr>
        <w:pStyle w:val="ListParagraph"/>
        <w:numPr>
          <w:ilvl w:val="0"/>
          <w:numId w:val="2"/>
        </w:numPr>
        <w:ind w:left="567" w:hanging="567"/>
        <w:contextualSpacing/>
        <w:rPr>
          <w:sz w:val="22"/>
          <w:szCs w:val="22"/>
        </w:rPr>
      </w:pPr>
      <w:r w:rsidRPr="0042579B">
        <w:rPr>
          <w:sz w:val="22"/>
          <w:szCs w:val="22"/>
        </w:rPr>
        <w:t>Provide professional advice, assistance</w:t>
      </w:r>
      <w:r w:rsidR="00B64485" w:rsidRPr="0042579B">
        <w:rPr>
          <w:sz w:val="22"/>
          <w:szCs w:val="22"/>
        </w:rPr>
        <w:t>, input</w:t>
      </w:r>
      <w:r w:rsidRPr="0042579B">
        <w:rPr>
          <w:sz w:val="22"/>
          <w:szCs w:val="22"/>
        </w:rPr>
        <w:t xml:space="preserve"> and training on planning policy, development management or enforcement matters</w:t>
      </w:r>
      <w:r w:rsidR="00B64485" w:rsidRPr="0042579B">
        <w:rPr>
          <w:sz w:val="22"/>
          <w:szCs w:val="22"/>
        </w:rPr>
        <w:t xml:space="preserve"> for residents, elected members, stakeholders and other professionals</w:t>
      </w:r>
      <w:r w:rsidRPr="0042579B">
        <w:rPr>
          <w:sz w:val="22"/>
          <w:szCs w:val="22"/>
        </w:rPr>
        <w:t>.</w:t>
      </w:r>
    </w:p>
    <w:p w14:paraId="1D6A4AC6" w14:textId="77777777" w:rsidR="00477A37" w:rsidRPr="0042579B" w:rsidRDefault="00477A37" w:rsidP="00ED3876">
      <w:pPr>
        <w:pStyle w:val="ListParagraph"/>
        <w:spacing w:after="160" w:line="259" w:lineRule="auto"/>
        <w:ind w:left="567" w:hanging="567"/>
        <w:contextualSpacing/>
        <w:rPr>
          <w:sz w:val="22"/>
          <w:szCs w:val="22"/>
        </w:rPr>
      </w:pPr>
    </w:p>
    <w:p w14:paraId="0C0B58AB" w14:textId="717596E3" w:rsidR="00477A37" w:rsidRPr="0042579B" w:rsidRDefault="00D2076E" w:rsidP="00ED3876">
      <w:pPr>
        <w:pStyle w:val="ListParagraph"/>
        <w:numPr>
          <w:ilvl w:val="0"/>
          <w:numId w:val="2"/>
        </w:numPr>
        <w:spacing w:after="160" w:line="259" w:lineRule="auto"/>
        <w:ind w:left="567" w:hanging="567"/>
        <w:contextualSpacing/>
        <w:rPr>
          <w:sz w:val="22"/>
          <w:szCs w:val="22"/>
        </w:rPr>
      </w:pPr>
      <w:r w:rsidRPr="0042579B">
        <w:rPr>
          <w:sz w:val="22"/>
          <w:szCs w:val="22"/>
        </w:rPr>
        <w:t>C</w:t>
      </w:r>
      <w:r w:rsidR="007809E3" w:rsidRPr="0042579B">
        <w:rPr>
          <w:sz w:val="22"/>
          <w:szCs w:val="22"/>
        </w:rPr>
        <w:t xml:space="preserve">oordinate </w:t>
      </w:r>
      <w:r w:rsidRPr="0042579B">
        <w:rPr>
          <w:sz w:val="22"/>
          <w:szCs w:val="22"/>
        </w:rPr>
        <w:t xml:space="preserve">the negotiation </w:t>
      </w:r>
      <w:r w:rsidR="007809E3" w:rsidRPr="0042579B">
        <w:rPr>
          <w:sz w:val="22"/>
          <w:szCs w:val="22"/>
        </w:rPr>
        <w:t xml:space="preserve">and manage </w:t>
      </w:r>
      <w:r w:rsidR="00206E39" w:rsidRPr="0042579B">
        <w:rPr>
          <w:sz w:val="22"/>
          <w:szCs w:val="22"/>
        </w:rPr>
        <w:t xml:space="preserve">the completion of </w:t>
      </w:r>
      <w:r w:rsidR="007133F1" w:rsidRPr="0042579B">
        <w:rPr>
          <w:sz w:val="22"/>
          <w:szCs w:val="22"/>
        </w:rPr>
        <w:t xml:space="preserve">specific </w:t>
      </w:r>
      <w:r w:rsidR="007809E3" w:rsidRPr="0042579B">
        <w:rPr>
          <w:sz w:val="22"/>
          <w:szCs w:val="22"/>
        </w:rPr>
        <w:t xml:space="preserve">planning agreements under </w:t>
      </w:r>
      <w:r w:rsidR="00477A37" w:rsidRPr="0042579B">
        <w:rPr>
          <w:sz w:val="22"/>
          <w:szCs w:val="22"/>
        </w:rPr>
        <w:t xml:space="preserve">Section 76 </w:t>
      </w:r>
      <w:r w:rsidR="007809E3" w:rsidRPr="0042579B">
        <w:rPr>
          <w:sz w:val="22"/>
          <w:szCs w:val="22"/>
        </w:rPr>
        <w:t xml:space="preserve">of the Planning Act </w:t>
      </w:r>
      <w:r w:rsidR="00477A37" w:rsidRPr="0042579B">
        <w:rPr>
          <w:sz w:val="22"/>
          <w:szCs w:val="22"/>
        </w:rPr>
        <w:t>liaising with internal and external stakeholders as required</w:t>
      </w:r>
      <w:r w:rsidR="00E26D18" w:rsidRPr="0042579B">
        <w:rPr>
          <w:sz w:val="22"/>
          <w:szCs w:val="22"/>
        </w:rPr>
        <w:t>.</w:t>
      </w:r>
      <w:r w:rsidR="00247460" w:rsidRPr="0042579B">
        <w:rPr>
          <w:sz w:val="22"/>
          <w:szCs w:val="22"/>
        </w:rPr>
        <w:t xml:space="preserve"> </w:t>
      </w:r>
    </w:p>
    <w:p w14:paraId="10C4B653" w14:textId="77777777" w:rsidR="00477A37" w:rsidRPr="0042579B" w:rsidRDefault="00477A37" w:rsidP="00ED3876">
      <w:pPr>
        <w:pStyle w:val="ListParagraph"/>
        <w:spacing w:after="160" w:line="259" w:lineRule="auto"/>
        <w:ind w:left="567" w:hanging="567"/>
        <w:contextualSpacing/>
        <w:rPr>
          <w:sz w:val="22"/>
          <w:szCs w:val="22"/>
        </w:rPr>
      </w:pPr>
    </w:p>
    <w:p w14:paraId="2A554FDF" w14:textId="0AB3663C" w:rsidR="00477A37" w:rsidRPr="0042579B" w:rsidRDefault="00477A37" w:rsidP="00ED3876">
      <w:pPr>
        <w:pStyle w:val="ListParagraph"/>
        <w:numPr>
          <w:ilvl w:val="0"/>
          <w:numId w:val="2"/>
        </w:numPr>
        <w:spacing w:after="160" w:line="259" w:lineRule="auto"/>
        <w:ind w:left="567" w:hanging="567"/>
        <w:contextualSpacing/>
        <w:rPr>
          <w:sz w:val="22"/>
          <w:szCs w:val="22"/>
        </w:rPr>
      </w:pPr>
      <w:r w:rsidRPr="0042579B">
        <w:rPr>
          <w:sz w:val="22"/>
          <w:szCs w:val="22"/>
        </w:rPr>
        <w:t>Lead project meetings and consultations with internal and external stakeholders (including evening meetings when requested)</w:t>
      </w:r>
      <w:r w:rsidR="00E26D18" w:rsidRPr="0042579B">
        <w:rPr>
          <w:sz w:val="22"/>
          <w:szCs w:val="22"/>
        </w:rPr>
        <w:t xml:space="preserve"> </w:t>
      </w:r>
      <w:r w:rsidRPr="0042579B">
        <w:rPr>
          <w:sz w:val="22"/>
          <w:szCs w:val="22"/>
        </w:rPr>
        <w:t xml:space="preserve">at various locations across the city or country. </w:t>
      </w:r>
    </w:p>
    <w:p w14:paraId="0A70B530" w14:textId="77777777" w:rsidR="00DC74C7" w:rsidRPr="0042579B" w:rsidRDefault="00DC74C7" w:rsidP="00ED3876">
      <w:pPr>
        <w:pStyle w:val="ListParagraph"/>
        <w:ind w:left="567" w:hanging="567"/>
        <w:rPr>
          <w:sz w:val="22"/>
          <w:szCs w:val="22"/>
        </w:rPr>
      </w:pPr>
    </w:p>
    <w:p w14:paraId="3C8D0E77" w14:textId="688A399C" w:rsidR="00DC74C7" w:rsidRPr="0042579B" w:rsidRDefault="00DC74C7" w:rsidP="00ED3876">
      <w:pPr>
        <w:pStyle w:val="ListParagraph"/>
        <w:numPr>
          <w:ilvl w:val="0"/>
          <w:numId w:val="2"/>
        </w:numPr>
        <w:ind w:left="567" w:hanging="567"/>
        <w:contextualSpacing/>
        <w:rPr>
          <w:sz w:val="22"/>
          <w:szCs w:val="22"/>
        </w:rPr>
      </w:pPr>
      <w:r w:rsidRPr="0042579B">
        <w:rPr>
          <w:sz w:val="22"/>
          <w:szCs w:val="22"/>
        </w:rPr>
        <w:t>Engage and develop effective working relationships with other council service areas, government departments, planning professionals, community groups and the public.</w:t>
      </w:r>
    </w:p>
    <w:p w14:paraId="13E9BBA1" w14:textId="77777777" w:rsidR="00477A37" w:rsidRPr="0042579B" w:rsidRDefault="00477A37" w:rsidP="00ED3876">
      <w:pPr>
        <w:pStyle w:val="ListParagraph"/>
        <w:spacing w:after="160" w:line="259" w:lineRule="auto"/>
        <w:ind w:left="567" w:hanging="567"/>
        <w:contextualSpacing/>
        <w:rPr>
          <w:sz w:val="22"/>
          <w:szCs w:val="22"/>
        </w:rPr>
      </w:pPr>
    </w:p>
    <w:p w14:paraId="78294E81" w14:textId="482C67CB" w:rsidR="00477A37" w:rsidRPr="0042579B" w:rsidRDefault="00477A37" w:rsidP="00ED3876">
      <w:pPr>
        <w:pStyle w:val="ListParagraph"/>
        <w:numPr>
          <w:ilvl w:val="0"/>
          <w:numId w:val="2"/>
        </w:numPr>
        <w:spacing w:after="160" w:line="259" w:lineRule="auto"/>
        <w:ind w:left="567" w:hanging="567"/>
        <w:contextualSpacing/>
        <w:rPr>
          <w:sz w:val="22"/>
          <w:szCs w:val="22"/>
        </w:rPr>
      </w:pPr>
      <w:r w:rsidRPr="0042579B">
        <w:rPr>
          <w:sz w:val="22"/>
          <w:szCs w:val="22"/>
        </w:rPr>
        <w:t xml:space="preserve">Lead on </w:t>
      </w:r>
      <w:r w:rsidR="00AC6B01" w:rsidRPr="0042579B">
        <w:rPr>
          <w:sz w:val="22"/>
          <w:szCs w:val="22"/>
        </w:rPr>
        <w:t xml:space="preserve">technical areas of </w:t>
      </w:r>
      <w:r w:rsidRPr="0042579B">
        <w:rPr>
          <w:sz w:val="22"/>
          <w:szCs w:val="22"/>
        </w:rPr>
        <w:t xml:space="preserve">research, monitoring and surveys, attend site inspections and respond to consultations on behalf of the </w:t>
      </w:r>
      <w:r w:rsidR="002F6F14">
        <w:rPr>
          <w:sz w:val="22"/>
          <w:szCs w:val="22"/>
        </w:rPr>
        <w:t>c</w:t>
      </w:r>
      <w:r w:rsidRPr="0042579B">
        <w:rPr>
          <w:sz w:val="22"/>
          <w:szCs w:val="22"/>
        </w:rPr>
        <w:t>ouncil.</w:t>
      </w:r>
    </w:p>
    <w:p w14:paraId="69262A15" w14:textId="77777777" w:rsidR="00477A37" w:rsidRPr="0042579B" w:rsidRDefault="00477A37" w:rsidP="00ED3876">
      <w:pPr>
        <w:pStyle w:val="ListParagraph"/>
        <w:spacing w:after="160" w:line="259" w:lineRule="auto"/>
        <w:ind w:left="567" w:hanging="567"/>
        <w:contextualSpacing/>
        <w:rPr>
          <w:sz w:val="22"/>
          <w:szCs w:val="22"/>
        </w:rPr>
      </w:pPr>
    </w:p>
    <w:p w14:paraId="4C838716" w14:textId="1F6ABBC4" w:rsidR="00477A37" w:rsidRPr="0042579B" w:rsidRDefault="00477A37" w:rsidP="00ED3876">
      <w:pPr>
        <w:pStyle w:val="ListParagraph"/>
        <w:numPr>
          <w:ilvl w:val="0"/>
          <w:numId w:val="2"/>
        </w:numPr>
        <w:spacing w:after="160" w:line="259" w:lineRule="auto"/>
        <w:ind w:left="567" w:hanging="567"/>
        <w:contextualSpacing/>
        <w:rPr>
          <w:sz w:val="22"/>
          <w:szCs w:val="22"/>
        </w:rPr>
      </w:pPr>
      <w:r w:rsidRPr="0042579B">
        <w:rPr>
          <w:sz w:val="22"/>
          <w:szCs w:val="22"/>
        </w:rPr>
        <w:t xml:space="preserve">Develop briefs, </w:t>
      </w:r>
      <w:r w:rsidR="00467531" w:rsidRPr="0042579B">
        <w:rPr>
          <w:sz w:val="22"/>
          <w:szCs w:val="22"/>
        </w:rPr>
        <w:t>engage</w:t>
      </w:r>
      <w:r w:rsidRPr="0042579B">
        <w:rPr>
          <w:sz w:val="22"/>
          <w:szCs w:val="22"/>
        </w:rPr>
        <w:t xml:space="preserve"> </w:t>
      </w:r>
      <w:r w:rsidR="00B64485" w:rsidRPr="0042579B">
        <w:rPr>
          <w:sz w:val="22"/>
          <w:szCs w:val="22"/>
        </w:rPr>
        <w:t>consultants,</w:t>
      </w:r>
      <w:r w:rsidRPr="0042579B">
        <w:rPr>
          <w:sz w:val="22"/>
          <w:szCs w:val="22"/>
        </w:rPr>
        <w:t xml:space="preserve"> and manage contracts </w:t>
      </w:r>
      <w:r w:rsidR="00DF3C31" w:rsidRPr="0042579B">
        <w:rPr>
          <w:sz w:val="22"/>
          <w:szCs w:val="22"/>
        </w:rPr>
        <w:t>and associated budgets</w:t>
      </w:r>
      <w:r w:rsidR="00467531" w:rsidRPr="0042579B">
        <w:rPr>
          <w:sz w:val="22"/>
          <w:szCs w:val="22"/>
        </w:rPr>
        <w:t xml:space="preserve"> and resources</w:t>
      </w:r>
      <w:r w:rsidR="00DF3C31" w:rsidRPr="0042579B">
        <w:rPr>
          <w:sz w:val="22"/>
          <w:szCs w:val="22"/>
        </w:rPr>
        <w:t xml:space="preserve"> </w:t>
      </w:r>
      <w:r w:rsidRPr="0042579B">
        <w:rPr>
          <w:sz w:val="22"/>
          <w:szCs w:val="22"/>
        </w:rPr>
        <w:t xml:space="preserve">for specialist work, development proposals, applications and projects. </w:t>
      </w:r>
    </w:p>
    <w:p w14:paraId="6452479F" w14:textId="77777777" w:rsidR="00477A37" w:rsidRPr="0042579B" w:rsidRDefault="00477A37" w:rsidP="00ED3876">
      <w:pPr>
        <w:pStyle w:val="ListParagraph"/>
        <w:spacing w:after="160" w:line="259" w:lineRule="auto"/>
        <w:ind w:left="567" w:hanging="567"/>
        <w:contextualSpacing/>
        <w:rPr>
          <w:sz w:val="22"/>
          <w:szCs w:val="22"/>
        </w:rPr>
      </w:pPr>
    </w:p>
    <w:p w14:paraId="1E3C4D39" w14:textId="6A514586" w:rsidR="003D72D7" w:rsidRPr="0042579B" w:rsidRDefault="00477A37" w:rsidP="00ED3876">
      <w:pPr>
        <w:pStyle w:val="ListParagraph"/>
        <w:numPr>
          <w:ilvl w:val="0"/>
          <w:numId w:val="2"/>
        </w:numPr>
        <w:ind w:left="567" w:hanging="567"/>
        <w:contextualSpacing/>
        <w:rPr>
          <w:sz w:val="22"/>
          <w:szCs w:val="22"/>
        </w:rPr>
      </w:pPr>
      <w:r w:rsidRPr="0042579B">
        <w:rPr>
          <w:sz w:val="22"/>
          <w:szCs w:val="22"/>
        </w:rPr>
        <w:t>Keep up to date with current professional / technical practice and respond to changing team responsibilities arising from changes in legislation, good practice and other service pressures.</w:t>
      </w:r>
    </w:p>
    <w:p w14:paraId="51953BAC" w14:textId="77777777" w:rsidR="003D72D7" w:rsidRPr="0042579B" w:rsidRDefault="003D72D7" w:rsidP="00ED3876">
      <w:pPr>
        <w:ind w:left="567" w:hanging="567"/>
        <w:contextualSpacing/>
        <w:rPr>
          <w:rFonts w:ascii="Arial" w:hAnsi="Arial" w:cs="Arial"/>
          <w:sz w:val="22"/>
          <w:szCs w:val="22"/>
        </w:rPr>
      </w:pPr>
    </w:p>
    <w:p w14:paraId="7C78364A" w14:textId="1EC77588" w:rsidR="00C34441" w:rsidRPr="0042579B" w:rsidRDefault="00C34441" w:rsidP="00ED3876">
      <w:pPr>
        <w:pStyle w:val="ListParagraph"/>
        <w:numPr>
          <w:ilvl w:val="0"/>
          <w:numId w:val="2"/>
        </w:numPr>
        <w:ind w:left="567" w:hanging="567"/>
        <w:contextualSpacing/>
        <w:rPr>
          <w:sz w:val="22"/>
          <w:szCs w:val="22"/>
        </w:rPr>
      </w:pPr>
      <w:r w:rsidRPr="0042579B">
        <w:rPr>
          <w:sz w:val="22"/>
          <w:szCs w:val="22"/>
        </w:rPr>
        <w:t xml:space="preserve">Support the Principal Planning Officer in meeting all statutory requirements. </w:t>
      </w:r>
    </w:p>
    <w:p w14:paraId="644743E5" w14:textId="77777777" w:rsidR="00C34441" w:rsidRPr="0042579B" w:rsidRDefault="00C34441" w:rsidP="00ED3876">
      <w:pPr>
        <w:pStyle w:val="ListParagraph"/>
        <w:ind w:left="567" w:hanging="567"/>
        <w:contextualSpacing/>
        <w:rPr>
          <w:sz w:val="22"/>
          <w:szCs w:val="22"/>
        </w:rPr>
      </w:pPr>
    </w:p>
    <w:p w14:paraId="2C8D68C7" w14:textId="5CF599D0" w:rsidR="00477A37" w:rsidRPr="0042579B" w:rsidRDefault="00477A37" w:rsidP="00ED3876">
      <w:pPr>
        <w:pStyle w:val="ListParagraph"/>
        <w:numPr>
          <w:ilvl w:val="0"/>
          <w:numId w:val="2"/>
        </w:numPr>
        <w:spacing w:after="160"/>
        <w:ind w:left="567" w:hanging="567"/>
        <w:contextualSpacing/>
        <w:rPr>
          <w:sz w:val="22"/>
          <w:szCs w:val="22"/>
        </w:rPr>
      </w:pPr>
      <w:r w:rsidRPr="0042579B">
        <w:rPr>
          <w:sz w:val="22"/>
          <w:szCs w:val="22"/>
        </w:rPr>
        <w:t>Support the Principal Planning Officer in the management of the wider team by managing sub-teams of planners in the delivery of all planning</w:t>
      </w:r>
      <w:r w:rsidR="00AA6964" w:rsidRPr="0042579B">
        <w:rPr>
          <w:sz w:val="22"/>
          <w:szCs w:val="22"/>
        </w:rPr>
        <w:t xml:space="preserve"> </w:t>
      </w:r>
      <w:r w:rsidRPr="0042579B">
        <w:rPr>
          <w:sz w:val="22"/>
          <w:szCs w:val="22"/>
        </w:rPr>
        <w:t xml:space="preserve">services, in accordance with the principles of performance management ensuring the timely delivery of </w:t>
      </w:r>
      <w:r w:rsidR="00C95821" w:rsidRPr="0042579B">
        <w:rPr>
          <w:sz w:val="22"/>
          <w:szCs w:val="22"/>
        </w:rPr>
        <w:t>high-quality</w:t>
      </w:r>
      <w:r w:rsidRPr="0042579B">
        <w:rPr>
          <w:sz w:val="22"/>
          <w:szCs w:val="22"/>
        </w:rPr>
        <w:t xml:space="preserve"> planning services. </w:t>
      </w:r>
    </w:p>
    <w:p w14:paraId="7E662DC2" w14:textId="7C39CC1E" w:rsidR="00477A37" w:rsidRPr="0042579B" w:rsidRDefault="00477A37" w:rsidP="00324844">
      <w:pPr>
        <w:rPr>
          <w:rFonts w:ascii="Arial" w:hAnsi="Arial" w:cs="Arial"/>
          <w:color w:val="FF0000"/>
          <w:sz w:val="22"/>
          <w:szCs w:val="22"/>
        </w:rPr>
      </w:pPr>
    </w:p>
    <w:p w14:paraId="65BDA18D" w14:textId="6B79D709" w:rsidR="00477A37" w:rsidRPr="0042579B" w:rsidRDefault="000F2381" w:rsidP="00ED3876">
      <w:pPr>
        <w:pStyle w:val="ListParagraph"/>
        <w:numPr>
          <w:ilvl w:val="0"/>
          <w:numId w:val="2"/>
        </w:numPr>
        <w:spacing w:after="160" w:line="259" w:lineRule="auto"/>
        <w:ind w:left="567" w:hanging="567"/>
        <w:contextualSpacing/>
        <w:rPr>
          <w:sz w:val="22"/>
          <w:szCs w:val="22"/>
        </w:rPr>
      </w:pPr>
      <w:r w:rsidRPr="0042579B">
        <w:rPr>
          <w:sz w:val="22"/>
          <w:szCs w:val="22"/>
        </w:rPr>
        <w:t>R</w:t>
      </w:r>
      <w:r w:rsidR="00477A37" w:rsidRPr="0042579B">
        <w:rPr>
          <w:sz w:val="22"/>
          <w:szCs w:val="22"/>
        </w:rPr>
        <w:t>eview</w:t>
      </w:r>
      <w:r w:rsidR="00822454" w:rsidRPr="0042579B">
        <w:rPr>
          <w:sz w:val="22"/>
          <w:szCs w:val="22"/>
        </w:rPr>
        <w:t>,</w:t>
      </w:r>
      <w:r w:rsidR="00B0773E" w:rsidRPr="0042579B">
        <w:rPr>
          <w:sz w:val="22"/>
          <w:szCs w:val="22"/>
        </w:rPr>
        <w:t xml:space="preserve"> </w:t>
      </w:r>
      <w:r w:rsidR="00822454" w:rsidRPr="0042579B">
        <w:rPr>
          <w:sz w:val="22"/>
          <w:szCs w:val="22"/>
        </w:rPr>
        <w:t xml:space="preserve">sign-off, and authorise </w:t>
      </w:r>
      <w:r w:rsidR="00477A37" w:rsidRPr="0042579B">
        <w:rPr>
          <w:sz w:val="22"/>
          <w:szCs w:val="22"/>
        </w:rPr>
        <w:t>reports</w:t>
      </w:r>
      <w:r w:rsidR="00C95821" w:rsidRPr="0042579B">
        <w:rPr>
          <w:sz w:val="22"/>
          <w:szCs w:val="22"/>
        </w:rPr>
        <w:t xml:space="preserve"> for</w:t>
      </w:r>
      <w:r w:rsidR="007133F1" w:rsidRPr="0042579B">
        <w:rPr>
          <w:sz w:val="22"/>
          <w:szCs w:val="22"/>
        </w:rPr>
        <w:t xml:space="preserve"> specific</w:t>
      </w:r>
      <w:r w:rsidR="00C95821" w:rsidRPr="0042579B">
        <w:rPr>
          <w:sz w:val="22"/>
          <w:szCs w:val="22"/>
        </w:rPr>
        <w:t xml:space="preserve"> planning </w:t>
      </w:r>
      <w:r w:rsidR="00E26D18" w:rsidRPr="0042579B">
        <w:rPr>
          <w:sz w:val="22"/>
          <w:szCs w:val="22"/>
        </w:rPr>
        <w:t>applications,</w:t>
      </w:r>
      <w:r w:rsidR="00E26D18" w:rsidRPr="0042579B">
        <w:rPr>
          <w:color w:val="FF0000"/>
          <w:sz w:val="22"/>
          <w:szCs w:val="22"/>
        </w:rPr>
        <w:t xml:space="preserve"> </w:t>
      </w:r>
      <w:r w:rsidR="00E26D18" w:rsidRPr="0042579B">
        <w:rPr>
          <w:sz w:val="22"/>
          <w:szCs w:val="22"/>
        </w:rPr>
        <w:t>and</w:t>
      </w:r>
      <w:r w:rsidR="00C95821" w:rsidRPr="0042579B">
        <w:rPr>
          <w:sz w:val="22"/>
          <w:szCs w:val="22"/>
        </w:rPr>
        <w:t xml:space="preserve"> other planning activity</w:t>
      </w:r>
      <w:r w:rsidR="00477A37" w:rsidRPr="0042579B">
        <w:rPr>
          <w:sz w:val="22"/>
          <w:szCs w:val="22"/>
        </w:rPr>
        <w:t>, sign-off and authoris</w:t>
      </w:r>
      <w:r w:rsidR="00C95821" w:rsidRPr="0042579B">
        <w:rPr>
          <w:sz w:val="22"/>
          <w:szCs w:val="22"/>
        </w:rPr>
        <w:t>e</w:t>
      </w:r>
      <w:r w:rsidR="00477A37" w:rsidRPr="0042579B">
        <w:rPr>
          <w:sz w:val="22"/>
          <w:szCs w:val="22"/>
        </w:rPr>
        <w:t xml:space="preserve"> </w:t>
      </w:r>
      <w:r w:rsidRPr="0042579B">
        <w:rPr>
          <w:sz w:val="22"/>
          <w:szCs w:val="22"/>
        </w:rPr>
        <w:t>planning de</w:t>
      </w:r>
      <w:r w:rsidR="00AA6964" w:rsidRPr="0042579B">
        <w:rPr>
          <w:sz w:val="22"/>
          <w:szCs w:val="22"/>
        </w:rPr>
        <w:t>c</w:t>
      </w:r>
      <w:r w:rsidRPr="0042579B">
        <w:rPr>
          <w:sz w:val="22"/>
          <w:szCs w:val="22"/>
        </w:rPr>
        <w:t>isions</w:t>
      </w:r>
      <w:r w:rsidR="00C95821" w:rsidRPr="0042579B">
        <w:rPr>
          <w:sz w:val="22"/>
          <w:szCs w:val="22"/>
        </w:rPr>
        <w:t xml:space="preserve">, enforcement notices, tree works applications and summons papers for court </w:t>
      </w:r>
      <w:r w:rsidR="00477A37" w:rsidRPr="0042579B">
        <w:rPr>
          <w:sz w:val="22"/>
          <w:szCs w:val="22"/>
        </w:rPr>
        <w:t xml:space="preserve">as sub-delegated by the Strategic Director of Place and Economy. </w:t>
      </w:r>
    </w:p>
    <w:p w14:paraId="63EF6FD3" w14:textId="77777777" w:rsidR="00C95821" w:rsidRPr="0042579B" w:rsidRDefault="00C95821" w:rsidP="00ED3876">
      <w:pPr>
        <w:pStyle w:val="ListParagraph"/>
        <w:ind w:left="567" w:hanging="567"/>
        <w:rPr>
          <w:sz w:val="22"/>
          <w:szCs w:val="22"/>
        </w:rPr>
      </w:pPr>
    </w:p>
    <w:p w14:paraId="2CD8E22C" w14:textId="35948D39" w:rsidR="00E600B8" w:rsidRPr="0042579B" w:rsidRDefault="00C95821" w:rsidP="00ED3876">
      <w:pPr>
        <w:pStyle w:val="ListParagraph"/>
        <w:numPr>
          <w:ilvl w:val="0"/>
          <w:numId w:val="2"/>
        </w:numPr>
        <w:ind w:left="567" w:hanging="567"/>
        <w:contextualSpacing/>
        <w:rPr>
          <w:sz w:val="22"/>
          <w:szCs w:val="22"/>
        </w:rPr>
      </w:pPr>
      <w:r w:rsidRPr="0042579B">
        <w:rPr>
          <w:sz w:val="22"/>
          <w:szCs w:val="22"/>
        </w:rPr>
        <w:t xml:space="preserve">Review drafts of statutory planning policy, guidance and technical papers for Committee and </w:t>
      </w:r>
      <w:r w:rsidR="00DA2535">
        <w:rPr>
          <w:sz w:val="22"/>
          <w:szCs w:val="22"/>
        </w:rPr>
        <w:t>c</w:t>
      </w:r>
      <w:r w:rsidRPr="0042579B">
        <w:rPr>
          <w:sz w:val="22"/>
          <w:szCs w:val="22"/>
        </w:rPr>
        <w:t>ouncil approval.</w:t>
      </w:r>
    </w:p>
    <w:p w14:paraId="42DD1133" w14:textId="77777777" w:rsidR="00E600B8" w:rsidRPr="0042579B" w:rsidRDefault="00E600B8" w:rsidP="00ED3876">
      <w:pPr>
        <w:ind w:left="567" w:hanging="567"/>
        <w:contextualSpacing/>
        <w:rPr>
          <w:rFonts w:ascii="Arial" w:hAnsi="Arial" w:cs="Arial"/>
          <w:sz w:val="22"/>
          <w:szCs w:val="22"/>
        </w:rPr>
      </w:pPr>
    </w:p>
    <w:p w14:paraId="5656A338" w14:textId="77777777" w:rsidR="00477A37" w:rsidRPr="0042579B" w:rsidRDefault="00477A37" w:rsidP="00E074FF">
      <w:pPr>
        <w:pStyle w:val="ListParagraph"/>
        <w:numPr>
          <w:ilvl w:val="0"/>
          <w:numId w:val="2"/>
        </w:numPr>
        <w:ind w:left="567" w:hanging="567"/>
        <w:rPr>
          <w:sz w:val="22"/>
          <w:szCs w:val="22"/>
        </w:rPr>
      </w:pPr>
      <w:r w:rsidRPr="0042579B">
        <w:rPr>
          <w:sz w:val="22"/>
          <w:szCs w:val="22"/>
        </w:rPr>
        <w:t>Utilise council IT systems and software to research, organise, evaluate and communicate information effectively.</w:t>
      </w:r>
    </w:p>
    <w:p w14:paraId="54C0775B" w14:textId="77777777" w:rsidR="00477A37" w:rsidRPr="0042579B" w:rsidRDefault="00477A37" w:rsidP="00E074FF">
      <w:pPr>
        <w:pStyle w:val="ListParagraph"/>
        <w:ind w:left="567" w:hanging="567"/>
        <w:rPr>
          <w:sz w:val="22"/>
          <w:szCs w:val="22"/>
        </w:rPr>
      </w:pPr>
    </w:p>
    <w:p w14:paraId="76AFB9FE" w14:textId="77777777" w:rsidR="00477A37" w:rsidRPr="0042579B" w:rsidRDefault="00477A37" w:rsidP="00E074FF">
      <w:pPr>
        <w:pStyle w:val="ListParagraph"/>
        <w:numPr>
          <w:ilvl w:val="0"/>
          <w:numId w:val="2"/>
        </w:numPr>
        <w:ind w:left="567" w:hanging="567"/>
        <w:rPr>
          <w:sz w:val="22"/>
          <w:szCs w:val="22"/>
        </w:rPr>
      </w:pPr>
      <w:r w:rsidRPr="0042579B">
        <w:rPr>
          <w:sz w:val="22"/>
          <w:szCs w:val="22"/>
        </w:rPr>
        <w:t>Contribute to wider service area business and management initiatives as required.</w:t>
      </w:r>
    </w:p>
    <w:p w14:paraId="2C321DAA" w14:textId="77777777" w:rsidR="003D72D7" w:rsidRPr="0042579B" w:rsidRDefault="003D72D7" w:rsidP="00E074FF">
      <w:pPr>
        <w:pStyle w:val="ListParagraph"/>
        <w:ind w:left="567" w:hanging="567"/>
        <w:rPr>
          <w:sz w:val="22"/>
          <w:szCs w:val="22"/>
        </w:rPr>
      </w:pPr>
    </w:p>
    <w:p w14:paraId="5A633D43" w14:textId="7D5C42A5" w:rsidR="003D72D7" w:rsidRPr="0042579B" w:rsidRDefault="003D72D7" w:rsidP="00E074FF">
      <w:pPr>
        <w:pStyle w:val="ListParagraph"/>
        <w:numPr>
          <w:ilvl w:val="0"/>
          <w:numId w:val="2"/>
        </w:numPr>
        <w:spacing w:after="160" w:line="259" w:lineRule="auto"/>
        <w:ind w:left="567" w:hanging="567"/>
        <w:contextualSpacing/>
        <w:rPr>
          <w:sz w:val="22"/>
          <w:szCs w:val="22"/>
        </w:rPr>
      </w:pPr>
      <w:r w:rsidRPr="0042579B">
        <w:rPr>
          <w:sz w:val="22"/>
          <w:szCs w:val="22"/>
        </w:rPr>
        <w:t xml:space="preserve">Represent the Principal Planning Officers as required within the post holder’s sphere of responsibility. </w:t>
      </w:r>
    </w:p>
    <w:p w14:paraId="0964CC21" w14:textId="77777777" w:rsidR="00E600B8" w:rsidRPr="0042579B" w:rsidRDefault="00E600B8" w:rsidP="00E074FF">
      <w:pPr>
        <w:pStyle w:val="ListParagraph"/>
        <w:ind w:left="567" w:hanging="567"/>
        <w:rPr>
          <w:sz w:val="22"/>
          <w:szCs w:val="22"/>
        </w:rPr>
      </w:pPr>
    </w:p>
    <w:p w14:paraId="234E2EC4" w14:textId="19F18887" w:rsidR="00E600B8" w:rsidRPr="0042579B" w:rsidRDefault="00E600B8" w:rsidP="00E074FF">
      <w:pPr>
        <w:pStyle w:val="ListParagraph"/>
        <w:numPr>
          <w:ilvl w:val="0"/>
          <w:numId w:val="2"/>
        </w:numPr>
        <w:ind w:left="567" w:hanging="567"/>
        <w:rPr>
          <w:sz w:val="22"/>
          <w:szCs w:val="22"/>
        </w:rPr>
      </w:pPr>
      <w:r w:rsidRPr="0042579B">
        <w:rPr>
          <w:sz w:val="22"/>
          <w:szCs w:val="22"/>
        </w:rPr>
        <w:t xml:space="preserve">Motivate and manage staff assigned to the post holder to ensure effective service delivery and to be responsible for reviewing and implementing a staff training and development programme. </w:t>
      </w:r>
    </w:p>
    <w:p w14:paraId="1F3225BA" w14:textId="77777777" w:rsidR="00477A37" w:rsidRPr="0042579B" w:rsidRDefault="00477A37" w:rsidP="00E074FF">
      <w:pPr>
        <w:ind w:left="567" w:hanging="567"/>
        <w:rPr>
          <w:rFonts w:ascii="Arial" w:hAnsi="Arial" w:cs="Arial"/>
          <w:sz w:val="22"/>
          <w:szCs w:val="22"/>
        </w:rPr>
      </w:pPr>
    </w:p>
    <w:p w14:paraId="61DE0911" w14:textId="77777777" w:rsidR="00477A37" w:rsidRPr="0042579B" w:rsidRDefault="00477A37" w:rsidP="00E074FF">
      <w:pPr>
        <w:pStyle w:val="ListParagraph"/>
        <w:numPr>
          <w:ilvl w:val="0"/>
          <w:numId w:val="2"/>
        </w:numPr>
        <w:ind w:left="567" w:hanging="567"/>
        <w:rPr>
          <w:sz w:val="22"/>
          <w:szCs w:val="22"/>
        </w:rPr>
      </w:pPr>
      <w:r w:rsidRPr="0042579B">
        <w:rPr>
          <w:sz w:val="22"/>
          <w:szCs w:val="22"/>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procedures.</w:t>
      </w:r>
    </w:p>
    <w:p w14:paraId="1E0EA95E" w14:textId="77777777" w:rsidR="00477A37" w:rsidRPr="0042579B" w:rsidRDefault="00477A37" w:rsidP="00E074FF">
      <w:pPr>
        <w:pStyle w:val="ListParagraph"/>
        <w:ind w:left="567" w:hanging="567"/>
        <w:rPr>
          <w:sz w:val="22"/>
          <w:szCs w:val="22"/>
        </w:rPr>
      </w:pPr>
    </w:p>
    <w:p w14:paraId="33844CF9" w14:textId="77777777" w:rsidR="00477A37" w:rsidRPr="0042579B" w:rsidRDefault="00477A37" w:rsidP="00E074FF">
      <w:pPr>
        <w:pStyle w:val="ListParagraph"/>
        <w:numPr>
          <w:ilvl w:val="0"/>
          <w:numId w:val="2"/>
        </w:numPr>
        <w:ind w:left="567" w:hanging="567"/>
        <w:rPr>
          <w:sz w:val="22"/>
          <w:szCs w:val="22"/>
        </w:rPr>
      </w:pPr>
      <w:r w:rsidRPr="0042579B">
        <w:rPr>
          <w:sz w:val="22"/>
          <w:szCs w:val="22"/>
        </w:rPr>
        <w:t>Participate as required in the council’s recruitment and selection procedures.</w:t>
      </w:r>
    </w:p>
    <w:p w14:paraId="7589AD6B" w14:textId="77777777" w:rsidR="00477A37" w:rsidRPr="0042579B" w:rsidRDefault="00477A37" w:rsidP="00E074FF">
      <w:pPr>
        <w:pStyle w:val="ListParagraph"/>
        <w:ind w:left="567" w:hanging="567"/>
        <w:rPr>
          <w:sz w:val="22"/>
          <w:szCs w:val="22"/>
        </w:rPr>
      </w:pPr>
    </w:p>
    <w:p w14:paraId="3DCECE38" w14:textId="77777777" w:rsidR="00477A37" w:rsidRPr="0042579B" w:rsidRDefault="00477A37" w:rsidP="00E074FF">
      <w:pPr>
        <w:pStyle w:val="ListParagraph"/>
        <w:numPr>
          <w:ilvl w:val="0"/>
          <w:numId w:val="2"/>
        </w:numPr>
        <w:ind w:left="567" w:hanging="567"/>
        <w:rPr>
          <w:sz w:val="22"/>
          <w:szCs w:val="22"/>
        </w:rPr>
      </w:pPr>
      <w:r w:rsidRPr="0042579B">
        <w:rPr>
          <w:sz w:val="22"/>
          <w:szCs w:val="22"/>
        </w:rPr>
        <w:t xml:space="preserve">Act in accordance with council and departmental policies and procedures including customer care, equal opportunities, health and safety, safeguarding and any pertinent legislation. </w:t>
      </w:r>
    </w:p>
    <w:p w14:paraId="41CA06FF" w14:textId="77777777" w:rsidR="00477A37" w:rsidRPr="0042579B" w:rsidRDefault="00477A37" w:rsidP="00E074FF">
      <w:pPr>
        <w:pStyle w:val="ListParagraph"/>
        <w:ind w:left="567" w:hanging="567"/>
        <w:rPr>
          <w:sz w:val="22"/>
          <w:szCs w:val="22"/>
        </w:rPr>
      </w:pPr>
    </w:p>
    <w:p w14:paraId="7E7B3781" w14:textId="77777777" w:rsidR="00477A37" w:rsidRPr="0042579B" w:rsidRDefault="00477A37" w:rsidP="00E074FF">
      <w:pPr>
        <w:pStyle w:val="ListParagraph"/>
        <w:numPr>
          <w:ilvl w:val="0"/>
          <w:numId w:val="2"/>
        </w:numPr>
        <w:ind w:left="567" w:hanging="567"/>
        <w:rPr>
          <w:sz w:val="22"/>
          <w:szCs w:val="22"/>
        </w:rPr>
      </w:pPr>
      <w:r w:rsidRPr="0042579B">
        <w:rPr>
          <w:sz w:val="22"/>
          <w:szCs w:val="22"/>
        </w:rPr>
        <w:t>Undertake the duties in such a way as to enhance and protect the reputation and public profile of Belfast City Council.</w:t>
      </w:r>
    </w:p>
    <w:p w14:paraId="580D4C05" w14:textId="77777777" w:rsidR="00477A37" w:rsidRPr="0042579B" w:rsidRDefault="00477A37" w:rsidP="00E074FF">
      <w:pPr>
        <w:pStyle w:val="ListParagraph"/>
        <w:ind w:left="567" w:hanging="567"/>
        <w:rPr>
          <w:sz w:val="22"/>
          <w:szCs w:val="22"/>
        </w:rPr>
      </w:pPr>
    </w:p>
    <w:p w14:paraId="1282B132" w14:textId="436C7E8C" w:rsidR="009F39B6" w:rsidRPr="0042579B" w:rsidRDefault="00477A37" w:rsidP="00E074FF">
      <w:pPr>
        <w:pStyle w:val="ListParagraph"/>
        <w:numPr>
          <w:ilvl w:val="0"/>
          <w:numId w:val="2"/>
        </w:numPr>
        <w:ind w:left="567" w:hanging="567"/>
        <w:rPr>
          <w:sz w:val="22"/>
          <w:szCs w:val="22"/>
        </w:rPr>
      </w:pPr>
      <w:r w:rsidRPr="0042579B">
        <w:rPr>
          <w:sz w:val="22"/>
          <w:szCs w:val="22"/>
        </w:rPr>
        <w:t>Undertake such other relevant duties as may from time to time be required.</w:t>
      </w:r>
    </w:p>
    <w:p w14:paraId="5E140923" w14:textId="2F68E528" w:rsidR="00477A37" w:rsidRPr="0042579B" w:rsidRDefault="00477A37" w:rsidP="00E26D18">
      <w:pPr>
        <w:spacing w:after="160" w:line="259" w:lineRule="auto"/>
        <w:contextualSpacing/>
        <w:rPr>
          <w:rFonts w:ascii="Arial" w:hAnsi="Arial" w:cs="Arial"/>
          <w:sz w:val="22"/>
          <w:szCs w:val="22"/>
        </w:rPr>
      </w:pPr>
    </w:p>
    <w:p w14:paraId="27BD1919" w14:textId="77777777" w:rsidR="00477A37" w:rsidRPr="0042579B" w:rsidRDefault="00477A37" w:rsidP="00477A37">
      <w:pPr>
        <w:rPr>
          <w:rFonts w:ascii="Arial" w:hAnsi="Arial" w:cs="Arial"/>
          <w:sz w:val="22"/>
          <w:szCs w:val="22"/>
        </w:rPr>
      </w:pPr>
    </w:p>
    <w:p w14:paraId="1DCC6DF9" w14:textId="77777777" w:rsidR="00477A37" w:rsidRPr="0042579B" w:rsidRDefault="00477A37" w:rsidP="00477A37">
      <w:pPr>
        <w:jc w:val="both"/>
        <w:rPr>
          <w:rFonts w:ascii="Arial" w:hAnsi="Arial" w:cs="Arial"/>
          <w:b/>
          <w:bCs/>
          <w:color w:val="000000"/>
          <w:sz w:val="22"/>
          <w:szCs w:val="22"/>
        </w:rPr>
      </w:pPr>
      <w:r w:rsidRPr="0042579B">
        <w:rPr>
          <w:rFonts w:ascii="Arial" w:hAnsi="Arial" w:cs="Arial"/>
          <w:b/>
          <w:bCs/>
          <w:color w:val="000000"/>
          <w:sz w:val="22"/>
          <w:szCs w:val="22"/>
        </w:rPr>
        <w:t xml:space="preserve">This job description has been written at a time of significant organisational </w:t>
      </w:r>
      <w:proofErr w:type="gramStart"/>
      <w:r w:rsidRPr="0042579B">
        <w:rPr>
          <w:rFonts w:ascii="Arial" w:hAnsi="Arial" w:cs="Arial"/>
          <w:b/>
          <w:bCs/>
          <w:color w:val="000000"/>
          <w:sz w:val="22"/>
          <w:szCs w:val="22"/>
        </w:rPr>
        <w:t>change</w:t>
      </w:r>
      <w:proofErr w:type="gramEnd"/>
      <w:r w:rsidRPr="0042579B">
        <w:rPr>
          <w:rFonts w:ascii="Arial" w:hAnsi="Arial" w:cs="Arial"/>
          <w:b/>
          <w:bCs/>
          <w:color w:val="000000"/>
          <w:sz w:val="22"/>
          <w:szCs w:val="22"/>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description, but which are commensurate with the role.   </w:t>
      </w:r>
    </w:p>
    <w:p w14:paraId="46A39943" w14:textId="77777777" w:rsidR="00477A37" w:rsidRPr="000B4EFD" w:rsidRDefault="00477A37" w:rsidP="00477A37">
      <w:pPr>
        <w:jc w:val="both"/>
        <w:rPr>
          <w:rFonts w:ascii="Arial" w:hAnsi="Arial" w:cs="Arial"/>
          <w:b/>
          <w:bCs/>
          <w:sz w:val="22"/>
          <w:szCs w:val="22"/>
        </w:rPr>
      </w:pPr>
    </w:p>
    <w:p w14:paraId="0D3B74D6" w14:textId="6C78F1B3" w:rsidR="00477A37" w:rsidRPr="000B4EFD" w:rsidRDefault="00477A37" w:rsidP="00477A37">
      <w:pPr>
        <w:jc w:val="both"/>
        <w:rPr>
          <w:rFonts w:ascii="Arial" w:hAnsi="Arial" w:cs="Arial"/>
          <w:b/>
          <w:bCs/>
          <w:sz w:val="22"/>
          <w:szCs w:val="22"/>
        </w:rPr>
      </w:pPr>
      <w:r w:rsidRPr="000B4EFD">
        <w:rPr>
          <w:rFonts w:ascii="Arial" w:hAnsi="Arial" w:cs="Arial"/>
          <w:b/>
          <w:bCs/>
          <w:sz w:val="22"/>
          <w:szCs w:val="22"/>
        </w:rPr>
        <w:lastRenderedPageBreak/>
        <w:t xml:space="preserve">While the vacant post is within the </w:t>
      </w:r>
      <w:r w:rsidRPr="000B4EFD">
        <w:rPr>
          <w:rFonts w:ascii="Arial" w:hAnsi="Arial" w:cs="Arial"/>
          <w:b/>
          <w:sz w:val="22"/>
          <w:szCs w:val="22"/>
        </w:rPr>
        <w:t>Development Planning and Policy</w:t>
      </w:r>
      <w:r w:rsidRPr="000B4EFD">
        <w:rPr>
          <w:rFonts w:ascii="Arial" w:hAnsi="Arial" w:cs="Arial"/>
          <w:b/>
          <w:bCs/>
          <w:sz w:val="22"/>
          <w:szCs w:val="22"/>
        </w:rPr>
        <w:t xml:space="preserve"> Unit, the post-holder may be required to work in other areas of Planning including Development Management</w:t>
      </w:r>
      <w:r w:rsidR="00157541" w:rsidRPr="000B4EFD">
        <w:rPr>
          <w:rFonts w:ascii="Arial" w:hAnsi="Arial" w:cs="Arial"/>
          <w:b/>
          <w:bCs/>
          <w:sz w:val="22"/>
          <w:szCs w:val="22"/>
        </w:rPr>
        <w:t>,</w:t>
      </w:r>
      <w:r w:rsidRPr="000B4EFD">
        <w:rPr>
          <w:rFonts w:ascii="Arial" w:hAnsi="Arial" w:cs="Arial"/>
          <w:b/>
          <w:bCs/>
          <w:sz w:val="22"/>
          <w:szCs w:val="22"/>
        </w:rPr>
        <w:t xml:space="preserve"> in response to operational priorities.  </w:t>
      </w:r>
    </w:p>
    <w:p w14:paraId="3CFDF2E2" w14:textId="77777777" w:rsidR="00477A37" w:rsidRPr="000B4EFD" w:rsidRDefault="00477A37" w:rsidP="00477A37">
      <w:pPr>
        <w:jc w:val="both"/>
        <w:rPr>
          <w:rFonts w:ascii="Arial" w:hAnsi="Arial" w:cs="Arial"/>
          <w:b/>
          <w:bCs/>
          <w:sz w:val="22"/>
          <w:szCs w:val="22"/>
        </w:rPr>
      </w:pPr>
    </w:p>
    <w:p w14:paraId="755BAA54" w14:textId="77777777" w:rsidR="00477A37" w:rsidRPr="000B4EFD" w:rsidRDefault="00477A37" w:rsidP="00477A37">
      <w:pPr>
        <w:jc w:val="both"/>
        <w:rPr>
          <w:rFonts w:ascii="Arial" w:hAnsi="Arial" w:cs="Arial"/>
          <w:b/>
          <w:bCs/>
          <w:sz w:val="22"/>
          <w:szCs w:val="22"/>
        </w:rPr>
      </w:pPr>
      <w:r w:rsidRPr="000B4EFD">
        <w:rPr>
          <w:rFonts w:ascii="Arial" w:hAnsi="Arial" w:cs="Arial"/>
          <w:b/>
          <w:bCs/>
          <w:sz w:val="22"/>
          <w:szCs w:val="22"/>
        </w:rPr>
        <w:t xml:space="preserve">The post-holder should also be aware the location of this post in the organisation structure could be subject to change in the future. </w:t>
      </w:r>
    </w:p>
    <w:p w14:paraId="18F853C5" w14:textId="77777777" w:rsidR="00477A37" w:rsidRDefault="00477A37" w:rsidP="00477A37"/>
    <w:p w14:paraId="14045ACF" w14:textId="77777777" w:rsidR="00C84D32" w:rsidRDefault="00C84D32" w:rsidP="00C21054"/>
    <w:p w14:paraId="76E0CFC9" w14:textId="77777777" w:rsidR="00ED3876" w:rsidRDefault="00ED3876" w:rsidP="00C21054"/>
    <w:p w14:paraId="1C8D560C" w14:textId="77777777" w:rsidR="00ED3876" w:rsidRDefault="00ED3876" w:rsidP="00C21054"/>
    <w:p w14:paraId="07C97DFD" w14:textId="77777777" w:rsidR="00ED3876" w:rsidRDefault="00ED3876" w:rsidP="00C21054"/>
    <w:p w14:paraId="23BB7972" w14:textId="77777777" w:rsidR="00ED3876" w:rsidRDefault="00ED3876" w:rsidP="00C21054"/>
    <w:p w14:paraId="217EFFBD" w14:textId="77777777" w:rsidR="00ED3876" w:rsidRDefault="00ED3876" w:rsidP="00C21054"/>
    <w:p w14:paraId="63688C42" w14:textId="77777777" w:rsidR="00ED3876" w:rsidRDefault="00ED3876" w:rsidP="00C21054"/>
    <w:p w14:paraId="07B181C4" w14:textId="77777777" w:rsidR="00ED3876" w:rsidRDefault="00ED3876" w:rsidP="00C21054"/>
    <w:p w14:paraId="10405AA9" w14:textId="77777777" w:rsidR="00ED3876" w:rsidRDefault="00ED3876" w:rsidP="00C21054"/>
    <w:p w14:paraId="0631A7D4" w14:textId="77777777" w:rsidR="00ED3876" w:rsidRDefault="00ED3876" w:rsidP="00C21054"/>
    <w:p w14:paraId="31B7B1F3" w14:textId="77777777" w:rsidR="00ED3876" w:rsidRDefault="00ED3876" w:rsidP="00C21054"/>
    <w:p w14:paraId="7D78314C" w14:textId="77777777" w:rsidR="00ED3876" w:rsidRDefault="00ED3876" w:rsidP="00C21054"/>
    <w:p w14:paraId="600BEFE5" w14:textId="77777777" w:rsidR="00ED3876" w:rsidRDefault="00ED3876" w:rsidP="00C21054"/>
    <w:p w14:paraId="0738D580" w14:textId="77777777" w:rsidR="00ED3876" w:rsidRDefault="00ED3876" w:rsidP="00C21054"/>
    <w:p w14:paraId="3FCD82CF" w14:textId="77777777" w:rsidR="00ED3876" w:rsidRDefault="00ED3876" w:rsidP="00C21054"/>
    <w:p w14:paraId="4A879C29" w14:textId="77777777" w:rsidR="00ED3876" w:rsidRDefault="00ED3876" w:rsidP="00C21054"/>
    <w:p w14:paraId="4A3A9687" w14:textId="77777777" w:rsidR="00ED3876" w:rsidRDefault="00ED3876" w:rsidP="00C21054"/>
    <w:p w14:paraId="52C05013" w14:textId="77777777" w:rsidR="00ED3876" w:rsidRDefault="00ED3876" w:rsidP="00C21054"/>
    <w:p w14:paraId="67F32938" w14:textId="77777777" w:rsidR="00ED3876" w:rsidRDefault="00ED3876" w:rsidP="00C21054"/>
    <w:p w14:paraId="577C8237" w14:textId="77777777" w:rsidR="00ED3876" w:rsidRDefault="00ED3876" w:rsidP="00C21054"/>
    <w:p w14:paraId="2D1B810D" w14:textId="77777777" w:rsidR="00ED3876" w:rsidRDefault="00ED3876" w:rsidP="00C21054"/>
    <w:p w14:paraId="15FC74E4" w14:textId="77777777" w:rsidR="00ED3876" w:rsidRDefault="00ED3876" w:rsidP="00C21054"/>
    <w:p w14:paraId="1FBD89B8" w14:textId="77777777" w:rsidR="00ED3876" w:rsidRDefault="00ED3876" w:rsidP="00C21054"/>
    <w:p w14:paraId="063C01A2" w14:textId="77777777" w:rsidR="00ED3876" w:rsidRDefault="00ED3876" w:rsidP="00C21054"/>
    <w:p w14:paraId="6794AB21" w14:textId="77777777" w:rsidR="00ED3876" w:rsidRDefault="00ED3876" w:rsidP="00C21054"/>
    <w:p w14:paraId="4589D5F5" w14:textId="77777777" w:rsidR="00ED3876" w:rsidRDefault="00ED3876" w:rsidP="00C21054"/>
    <w:p w14:paraId="1B7E1A5F" w14:textId="77777777" w:rsidR="00ED3876" w:rsidRPr="008913D2" w:rsidRDefault="00ED3876" w:rsidP="00C21054">
      <w:pPr>
        <w:rPr>
          <w:rFonts w:ascii="Arial" w:hAnsi="Arial" w:cs="Arial"/>
          <w:sz w:val="22"/>
          <w:szCs w:val="22"/>
        </w:rPr>
      </w:pPr>
    </w:p>
    <w:p w14:paraId="0A30E6FF" w14:textId="77777777" w:rsidR="00ED3876" w:rsidRPr="008913D2" w:rsidRDefault="00ED3876" w:rsidP="00C21054">
      <w:pPr>
        <w:rPr>
          <w:rFonts w:ascii="Arial" w:hAnsi="Arial" w:cs="Arial"/>
          <w:sz w:val="22"/>
          <w:szCs w:val="22"/>
        </w:rPr>
      </w:pPr>
    </w:p>
    <w:p w14:paraId="41AC691E" w14:textId="77777777" w:rsidR="00ED3876" w:rsidRPr="008913D2" w:rsidRDefault="00ED3876" w:rsidP="00C21054">
      <w:pPr>
        <w:rPr>
          <w:rFonts w:ascii="Arial" w:hAnsi="Arial" w:cs="Arial"/>
          <w:sz w:val="22"/>
          <w:szCs w:val="22"/>
        </w:rPr>
      </w:pPr>
    </w:p>
    <w:p w14:paraId="35440381" w14:textId="77777777" w:rsidR="00ED3876" w:rsidRPr="008913D2" w:rsidRDefault="00ED3876" w:rsidP="00C21054">
      <w:pPr>
        <w:rPr>
          <w:rFonts w:ascii="Arial" w:hAnsi="Arial" w:cs="Arial"/>
          <w:sz w:val="22"/>
          <w:szCs w:val="22"/>
        </w:rPr>
      </w:pPr>
    </w:p>
    <w:p w14:paraId="014727B5" w14:textId="77777777" w:rsidR="00ED3876" w:rsidRPr="008913D2" w:rsidRDefault="00ED3876" w:rsidP="00C21054">
      <w:pPr>
        <w:rPr>
          <w:rFonts w:ascii="Arial" w:hAnsi="Arial" w:cs="Arial"/>
          <w:sz w:val="22"/>
          <w:szCs w:val="22"/>
        </w:rPr>
      </w:pPr>
    </w:p>
    <w:p w14:paraId="018E05DF" w14:textId="77777777" w:rsidR="00ED3876" w:rsidRPr="008913D2" w:rsidRDefault="00ED3876" w:rsidP="00C21054">
      <w:pPr>
        <w:rPr>
          <w:rFonts w:ascii="Arial" w:hAnsi="Arial" w:cs="Arial"/>
          <w:sz w:val="22"/>
          <w:szCs w:val="22"/>
        </w:rPr>
      </w:pPr>
    </w:p>
    <w:p w14:paraId="4BE232C2" w14:textId="77777777" w:rsidR="008913D2" w:rsidRPr="008913D2" w:rsidRDefault="008913D2" w:rsidP="00C21054">
      <w:pPr>
        <w:rPr>
          <w:rFonts w:ascii="Arial" w:hAnsi="Arial" w:cs="Arial"/>
          <w:sz w:val="22"/>
          <w:szCs w:val="22"/>
        </w:rPr>
      </w:pPr>
    </w:p>
    <w:p w14:paraId="33137D75" w14:textId="77777777" w:rsidR="008913D2" w:rsidRDefault="008913D2" w:rsidP="008913D2">
      <w:pPr>
        <w:rPr>
          <w:rFonts w:ascii="Arial" w:hAnsi="Arial" w:cs="Arial"/>
          <w:b/>
          <w:sz w:val="22"/>
          <w:szCs w:val="22"/>
        </w:rPr>
      </w:pPr>
    </w:p>
    <w:p w14:paraId="33FE0546" w14:textId="77777777" w:rsidR="002F6F14" w:rsidRDefault="002F6F14" w:rsidP="00C00F8C">
      <w:pPr>
        <w:jc w:val="both"/>
        <w:rPr>
          <w:rFonts w:ascii="Arial" w:hAnsi="Arial" w:cs="Arial"/>
          <w:b/>
          <w:sz w:val="44"/>
        </w:rPr>
      </w:pPr>
    </w:p>
    <w:p w14:paraId="0079526C" w14:textId="77777777" w:rsidR="002F6F14" w:rsidRDefault="002F6F14" w:rsidP="00C00F8C">
      <w:pPr>
        <w:jc w:val="both"/>
        <w:rPr>
          <w:rFonts w:ascii="Arial" w:hAnsi="Arial" w:cs="Arial"/>
          <w:b/>
          <w:sz w:val="44"/>
        </w:rPr>
      </w:pPr>
    </w:p>
    <w:p w14:paraId="5578E78E" w14:textId="77777777" w:rsidR="00A44C45" w:rsidRDefault="00A44C45" w:rsidP="00C00F8C">
      <w:pPr>
        <w:jc w:val="both"/>
        <w:rPr>
          <w:rFonts w:ascii="Arial" w:hAnsi="Arial" w:cs="Arial"/>
          <w:b/>
          <w:sz w:val="44"/>
        </w:rPr>
      </w:pPr>
    </w:p>
    <w:p w14:paraId="5F33DA50" w14:textId="77777777" w:rsidR="002F6F14" w:rsidRDefault="002F6F14" w:rsidP="00C00F8C">
      <w:pPr>
        <w:jc w:val="both"/>
        <w:rPr>
          <w:rFonts w:ascii="Arial" w:hAnsi="Arial" w:cs="Arial"/>
          <w:b/>
          <w:sz w:val="44"/>
        </w:rPr>
      </w:pPr>
    </w:p>
    <w:p w14:paraId="51594F50" w14:textId="77777777" w:rsidR="002F6F14" w:rsidRDefault="002F6F14" w:rsidP="00C00F8C">
      <w:pPr>
        <w:jc w:val="both"/>
        <w:rPr>
          <w:rFonts w:ascii="Arial" w:hAnsi="Arial" w:cs="Arial"/>
          <w:b/>
          <w:sz w:val="44"/>
        </w:rPr>
      </w:pPr>
    </w:p>
    <w:p w14:paraId="2C413F32" w14:textId="634B0DB2" w:rsidR="00C00F8C" w:rsidRPr="001A406D" w:rsidRDefault="00C00F8C" w:rsidP="00C00F8C">
      <w:pPr>
        <w:jc w:val="both"/>
        <w:rPr>
          <w:rFonts w:ascii="Arial" w:hAnsi="Arial" w:cs="Arial"/>
          <w:sz w:val="44"/>
        </w:rPr>
      </w:pPr>
      <w:r w:rsidRPr="001A406D">
        <w:rPr>
          <w:rFonts w:ascii="Arial" w:hAnsi="Arial" w:cs="Arial"/>
          <w:b/>
          <w:sz w:val="44"/>
        </w:rPr>
        <w:lastRenderedPageBreak/>
        <w:t>Employee specification</w:t>
      </w:r>
    </w:p>
    <w:p w14:paraId="5E22251F" w14:textId="77777777" w:rsidR="00C00F8C" w:rsidRPr="001A406D" w:rsidRDefault="00C00F8C" w:rsidP="00C00F8C">
      <w:pPr>
        <w:rPr>
          <w:rFonts w:ascii="Arial" w:hAnsi="Arial" w:cs="Arial"/>
          <w:sz w:val="22"/>
          <w:szCs w:val="22"/>
        </w:rPr>
      </w:pPr>
    </w:p>
    <w:tbl>
      <w:tblPr>
        <w:tblW w:w="5886" w:type="dxa"/>
        <w:tblLayout w:type="fixed"/>
        <w:tblLook w:val="0000" w:firstRow="0" w:lastRow="0" w:firstColumn="0" w:lastColumn="0" w:noHBand="0" w:noVBand="0"/>
      </w:tblPr>
      <w:tblGrid>
        <w:gridCol w:w="1843"/>
        <w:gridCol w:w="4043"/>
      </w:tblGrid>
      <w:tr w:rsidR="00C00F8C" w:rsidRPr="001A406D" w14:paraId="55B8AF69" w14:textId="77777777" w:rsidTr="00466FDD">
        <w:tc>
          <w:tcPr>
            <w:tcW w:w="1843" w:type="dxa"/>
          </w:tcPr>
          <w:p w14:paraId="5EF70CCC" w14:textId="77777777" w:rsidR="00C00F8C" w:rsidRPr="001A406D" w:rsidRDefault="00C00F8C" w:rsidP="00466FDD">
            <w:pPr>
              <w:rPr>
                <w:rFonts w:ascii="Arial" w:hAnsi="Arial" w:cs="Arial"/>
                <w:b/>
                <w:szCs w:val="24"/>
              </w:rPr>
            </w:pPr>
            <w:r w:rsidRPr="001A406D">
              <w:rPr>
                <w:rFonts w:ascii="Arial" w:hAnsi="Arial" w:cs="Arial"/>
                <w:b/>
                <w:szCs w:val="24"/>
              </w:rPr>
              <w:t>Dat</w:t>
            </w:r>
            <w:r w:rsidRPr="00A13B3F">
              <w:rPr>
                <w:rFonts w:ascii="Arial" w:hAnsi="Arial" w:cs="Arial"/>
                <w:b/>
                <w:szCs w:val="24"/>
              </w:rPr>
              <w:t>e:</w:t>
            </w:r>
            <w:r w:rsidRPr="00A13B3F">
              <w:rPr>
                <w:rFonts w:ascii="Arial" w:hAnsi="Arial" w:cs="Arial"/>
                <w:szCs w:val="24"/>
              </w:rPr>
              <w:t xml:space="preserve">  </w:t>
            </w:r>
            <w:r>
              <w:rPr>
                <w:rFonts w:ascii="Arial" w:hAnsi="Arial" w:cs="Arial"/>
                <w:szCs w:val="24"/>
              </w:rPr>
              <w:t xml:space="preserve"> </w:t>
            </w:r>
          </w:p>
        </w:tc>
        <w:tc>
          <w:tcPr>
            <w:tcW w:w="4043" w:type="dxa"/>
          </w:tcPr>
          <w:p w14:paraId="46B2D596" w14:textId="6A18EF90" w:rsidR="00C00F8C" w:rsidRPr="00EB52DC" w:rsidRDefault="00C00F8C" w:rsidP="00466FDD">
            <w:pPr>
              <w:rPr>
                <w:rFonts w:ascii="Arial" w:hAnsi="Arial" w:cs="Arial"/>
                <w:b/>
                <w:szCs w:val="24"/>
              </w:rPr>
            </w:pPr>
            <w:r>
              <w:rPr>
                <w:rFonts w:ascii="Arial" w:hAnsi="Arial" w:cs="Arial"/>
                <w:szCs w:val="24"/>
              </w:rPr>
              <w:t>22 June 2026</w:t>
            </w:r>
          </w:p>
        </w:tc>
      </w:tr>
    </w:tbl>
    <w:p w14:paraId="292E39C5" w14:textId="77777777" w:rsidR="00C00F8C" w:rsidRPr="001A406D" w:rsidRDefault="00C00F8C" w:rsidP="00C00F8C">
      <w:pPr>
        <w:pBdr>
          <w:bottom w:val="single" w:sz="4" w:space="1" w:color="auto"/>
        </w:pBdr>
        <w:rPr>
          <w:rFonts w:ascii="Arial" w:hAnsi="Arial" w:cs="Arial"/>
          <w:sz w:val="22"/>
          <w:szCs w:val="22"/>
        </w:rPr>
      </w:pPr>
    </w:p>
    <w:p w14:paraId="6D6B003F" w14:textId="77777777" w:rsidR="00C00F8C" w:rsidRPr="001A406D" w:rsidRDefault="00C00F8C" w:rsidP="00C00F8C">
      <w:pPr>
        <w:rPr>
          <w:rFonts w:ascii="Arial" w:hAnsi="Arial" w:cs="Arial"/>
          <w:sz w:val="22"/>
          <w:szCs w:val="22"/>
        </w:rPr>
      </w:pPr>
    </w:p>
    <w:tbl>
      <w:tblPr>
        <w:tblW w:w="9604" w:type="dxa"/>
        <w:tblLayout w:type="fixed"/>
        <w:tblLook w:val="0000" w:firstRow="0" w:lastRow="0" w:firstColumn="0" w:lastColumn="0" w:noHBand="0" w:noVBand="0"/>
      </w:tblPr>
      <w:tblGrid>
        <w:gridCol w:w="1818"/>
        <w:gridCol w:w="7786"/>
      </w:tblGrid>
      <w:tr w:rsidR="00C00F8C" w:rsidRPr="001A406D" w14:paraId="0239EB3D" w14:textId="77777777" w:rsidTr="00466FDD">
        <w:tc>
          <w:tcPr>
            <w:tcW w:w="1818" w:type="dxa"/>
          </w:tcPr>
          <w:p w14:paraId="3CF56E3E" w14:textId="77777777" w:rsidR="00C00F8C" w:rsidRPr="001A406D" w:rsidRDefault="00C00F8C" w:rsidP="00466FDD">
            <w:pPr>
              <w:rPr>
                <w:rFonts w:ascii="Arial" w:hAnsi="Arial" w:cs="Arial"/>
                <w:b/>
                <w:szCs w:val="24"/>
              </w:rPr>
            </w:pPr>
            <w:r w:rsidRPr="001A406D">
              <w:rPr>
                <w:rFonts w:ascii="Arial" w:hAnsi="Arial" w:cs="Arial"/>
                <w:b/>
                <w:szCs w:val="24"/>
              </w:rPr>
              <w:t>Department:</w:t>
            </w:r>
          </w:p>
          <w:p w14:paraId="2E931605" w14:textId="77777777" w:rsidR="00C00F8C" w:rsidRPr="001A406D" w:rsidRDefault="00C00F8C" w:rsidP="00466FDD">
            <w:pPr>
              <w:rPr>
                <w:rFonts w:ascii="Arial" w:hAnsi="Arial" w:cs="Arial"/>
                <w:b/>
                <w:szCs w:val="24"/>
              </w:rPr>
            </w:pPr>
          </w:p>
        </w:tc>
        <w:tc>
          <w:tcPr>
            <w:tcW w:w="7786" w:type="dxa"/>
          </w:tcPr>
          <w:p w14:paraId="5BC07AF5" w14:textId="77777777" w:rsidR="00C00F8C" w:rsidRPr="00D652F5" w:rsidRDefault="00C00F8C" w:rsidP="00466FDD">
            <w:pPr>
              <w:rPr>
                <w:rFonts w:ascii="Arial" w:hAnsi="Arial" w:cs="Arial"/>
                <w:bCs/>
                <w:szCs w:val="24"/>
              </w:rPr>
            </w:pPr>
            <w:r w:rsidRPr="00D652F5">
              <w:rPr>
                <w:rFonts w:ascii="Arial" w:hAnsi="Arial" w:cs="Arial"/>
                <w:bCs/>
                <w:szCs w:val="24"/>
              </w:rPr>
              <w:t>Place and Economy</w:t>
            </w:r>
          </w:p>
        </w:tc>
      </w:tr>
      <w:tr w:rsidR="00C00F8C" w:rsidRPr="001A406D" w14:paraId="2CABECAE" w14:textId="77777777" w:rsidTr="00466FDD">
        <w:tc>
          <w:tcPr>
            <w:tcW w:w="1818" w:type="dxa"/>
          </w:tcPr>
          <w:p w14:paraId="03023BA9" w14:textId="77777777" w:rsidR="00C00F8C" w:rsidRPr="001A406D" w:rsidRDefault="00C00F8C" w:rsidP="00466FDD">
            <w:pPr>
              <w:rPr>
                <w:rFonts w:ascii="Arial" w:hAnsi="Arial" w:cs="Arial"/>
                <w:b/>
                <w:szCs w:val="24"/>
              </w:rPr>
            </w:pPr>
            <w:r w:rsidRPr="001A406D">
              <w:rPr>
                <w:rFonts w:ascii="Arial" w:hAnsi="Arial" w:cs="Arial"/>
                <w:b/>
                <w:szCs w:val="24"/>
              </w:rPr>
              <w:t>Post number:</w:t>
            </w:r>
          </w:p>
          <w:p w14:paraId="07B7743A" w14:textId="77777777" w:rsidR="00C00F8C" w:rsidRPr="001A406D" w:rsidRDefault="00C00F8C" w:rsidP="00466FDD">
            <w:pPr>
              <w:rPr>
                <w:rFonts w:ascii="Arial" w:hAnsi="Arial" w:cs="Arial"/>
                <w:b/>
                <w:szCs w:val="24"/>
              </w:rPr>
            </w:pPr>
          </w:p>
        </w:tc>
        <w:tc>
          <w:tcPr>
            <w:tcW w:w="7786" w:type="dxa"/>
          </w:tcPr>
          <w:p w14:paraId="23F29787" w14:textId="14101739" w:rsidR="00C00F8C" w:rsidRPr="00ED3876" w:rsidRDefault="00C00F8C" w:rsidP="00466FDD">
            <w:pPr>
              <w:rPr>
                <w:rFonts w:ascii="Arial" w:hAnsi="Arial" w:cs="Arial"/>
                <w:szCs w:val="24"/>
              </w:rPr>
            </w:pPr>
            <w:r w:rsidRPr="008913D2">
              <w:rPr>
                <w:rFonts w:ascii="Arial" w:hAnsi="Arial" w:cs="Arial"/>
                <w:szCs w:val="24"/>
              </w:rPr>
              <w:t>PPDPPO002</w:t>
            </w:r>
          </w:p>
        </w:tc>
      </w:tr>
      <w:tr w:rsidR="00C00F8C" w:rsidRPr="001A406D" w14:paraId="67480921" w14:textId="77777777" w:rsidTr="00466FDD">
        <w:tc>
          <w:tcPr>
            <w:tcW w:w="1818" w:type="dxa"/>
          </w:tcPr>
          <w:p w14:paraId="5AA3A048" w14:textId="77777777" w:rsidR="00C00F8C" w:rsidRPr="001A406D" w:rsidRDefault="00C00F8C" w:rsidP="00466FDD">
            <w:pPr>
              <w:rPr>
                <w:rFonts w:ascii="Arial" w:hAnsi="Arial" w:cs="Arial"/>
                <w:b/>
                <w:szCs w:val="24"/>
              </w:rPr>
            </w:pPr>
            <w:r w:rsidRPr="001A406D">
              <w:rPr>
                <w:rFonts w:ascii="Arial" w:hAnsi="Arial" w:cs="Arial"/>
                <w:b/>
                <w:szCs w:val="24"/>
              </w:rPr>
              <w:t>Section:</w:t>
            </w:r>
          </w:p>
          <w:p w14:paraId="5248D886" w14:textId="77777777" w:rsidR="00C00F8C" w:rsidRPr="001A406D" w:rsidRDefault="00C00F8C" w:rsidP="00466FDD">
            <w:pPr>
              <w:rPr>
                <w:rFonts w:ascii="Arial" w:hAnsi="Arial" w:cs="Arial"/>
                <w:b/>
                <w:szCs w:val="24"/>
              </w:rPr>
            </w:pPr>
          </w:p>
        </w:tc>
        <w:tc>
          <w:tcPr>
            <w:tcW w:w="7786" w:type="dxa"/>
          </w:tcPr>
          <w:p w14:paraId="4FA77BDF" w14:textId="77777777" w:rsidR="00C00F8C" w:rsidRDefault="00C00F8C" w:rsidP="00466FDD">
            <w:pPr>
              <w:rPr>
                <w:rFonts w:ascii="Arial" w:hAnsi="Arial" w:cs="Arial"/>
                <w:szCs w:val="24"/>
              </w:rPr>
            </w:pPr>
            <w:r>
              <w:rPr>
                <w:rFonts w:ascii="Arial" w:hAnsi="Arial" w:cs="Arial"/>
                <w:szCs w:val="24"/>
              </w:rPr>
              <w:t>Planning and Building Control</w:t>
            </w:r>
          </w:p>
        </w:tc>
      </w:tr>
      <w:tr w:rsidR="00C00F8C" w:rsidRPr="001A406D" w14:paraId="17DE0679" w14:textId="77777777" w:rsidTr="00466FDD">
        <w:tc>
          <w:tcPr>
            <w:tcW w:w="1818" w:type="dxa"/>
          </w:tcPr>
          <w:p w14:paraId="51931F23" w14:textId="77777777" w:rsidR="00C00F8C" w:rsidRPr="001A406D" w:rsidRDefault="00C00F8C" w:rsidP="00466FDD">
            <w:pPr>
              <w:rPr>
                <w:rFonts w:ascii="Arial" w:hAnsi="Arial" w:cs="Arial"/>
                <w:b/>
                <w:szCs w:val="24"/>
              </w:rPr>
            </w:pPr>
            <w:r w:rsidRPr="001A406D">
              <w:rPr>
                <w:rFonts w:ascii="Arial" w:hAnsi="Arial" w:cs="Arial"/>
                <w:b/>
                <w:szCs w:val="24"/>
              </w:rPr>
              <w:t>Job title:</w:t>
            </w:r>
          </w:p>
          <w:p w14:paraId="141E6DFD" w14:textId="77777777" w:rsidR="00C00F8C" w:rsidRPr="001A406D" w:rsidRDefault="00C00F8C" w:rsidP="00466FDD">
            <w:pPr>
              <w:rPr>
                <w:rFonts w:ascii="Arial" w:hAnsi="Arial" w:cs="Arial"/>
                <w:b/>
                <w:szCs w:val="24"/>
              </w:rPr>
            </w:pPr>
          </w:p>
        </w:tc>
        <w:tc>
          <w:tcPr>
            <w:tcW w:w="7786" w:type="dxa"/>
          </w:tcPr>
          <w:p w14:paraId="6E6E4871" w14:textId="4E374ACA" w:rsidR="00C00F8C" w:rsidRDefault="00C00F8C" w:rsidP="00466FDD">
            <w:pPr>
              <w:rPr>
                <w:rFonts w:ascii="Arial" w:hAnsi="Arial" w:cs="Arial"/>
                <w:b/>
                <w:szCs w:val="24"/>
              </w:rPr>
            </w:pPr>
            <w:r>
              <w:rPr>
                <w:rFonts w:ascii="Arial" w:hAnsi="Arial" w:cs="Arial"/>
                <w:b/>
                <w:szCs w:val="24"/>
              </w:rPr>
              <w:t xml:space="preserve">Senior Planning Officer </w:t>
            </w:r>
          </w:p>
        </w:tc>
      </w:tr>
      <w:tr w:rsidR="00C00F8C" w:rsidRPr="001A406D" w14:paraId="11C1B458" w14:textId="77777777" w:rsidTr="00466FDD">
        <w:tc>
          <w:tcPr>
            <w:tcW w:w="1818" w:type="dxa"/>
          </w:tcPr>
          <w:p w14:paraId="3BAB0754" w14:textId="77777777" w:rsidR="00C00F8C" w:rsidRPr="001A406D" w:rsidRDefault="00C00F8C" w:rsidP="00466FDD">
            <w:pPr>
              <w:rPr>
                <w:rFonts w:ascii="Arial" w:hAnsi="Arial" w:cs="Arial"/>
                <w:b/>
                <w:szCs w:val="24"/>
              </w:rPr>
            </w:pPr>
            <w:r w:rsidRPr="001A406D">
              <w:rPr>
                <w:rFonts w:ascii="Arial" w:hAnsi="Arial" w:cs="Arial"/>
                <w:b/>
                <w:szCs w:val="24"/>
              </w:rPr>
              <w:t>Grade:</w:t>
            </w:r>
          </w:p>
        </w:tc>
        <w:tc>
          <w:tcPr>
            <w:tcW w:w="7786" w:type="dxa"/>
          </w:tcPr>
          <w:p w14:paraId="32997AD5" w14:textId="77777777" w:rsidR="00C00F8C" w:rsidRDefault="00C00F8C" w:rsidP="00466FDD">
            <w:pPr>
              <w:rPr>
                <w:rFonts w:ascii="Arial" w:hAnsi="Arial" w:cs="Arial"/>
                <w:szCs w:val="24"/>
              </w:rPr>
            </w:pPr>
            <w:r>
              <w:rPr>
                <w:rFonts w:ascii="Arial" w:hAnsi="Arial" w:cs="Arial"/>
                <w:szCs w:val="24"/>
              </w:rPr>
              <w:t>Grade 10</w:t>
            </w:r>
          </w:p>
          <w:p w14:paraId="2B450446" w14:textId="77777777" w:rsidR="00DA2535" w:rsidRDefault="00DA2535" w:rsidP="00466FDD">
            <w:pPr>
              <w:rPr>
                <w:rFonts w:ascii="Arial" w:hAnsi="Arial" w:cs="Arial"/>
                <w:szCs w:val="24"/>
              </w:rPr>
            </w:pPr>
          </w:p>
        </w:tc>
      </w:tr>
    </w:tbl>
    <w:p w14:paraId="4F304F50" w14:textId="77777777" w:rsidR="00C00F8C" w:rsidRPr="001A406D" w:rsidRDefault="00C00F8C" w:rsidP="00C00F8C">
      <w:pPr>
        <w:pBdr>
          <w:bottom w:val="single" w:sz="4" w:space="1" w:color="auto"/>
        </w:pBdr>
        <w:rPr>
          <w:rFonts w:ascii="Arial" w:hAnsi="Arial" w:cs="Arial"/>
          <w:sz w:val="22"/>
          <w:szCs w:val="22"/>
        </w:rPr>
      </w:pPr>
    </w:p>
    <w:p w14:paraId="0B5F8483" w14:textId="77777777" w:rsidR="00C00F8C" w:rsidRDefault="00C00F8C" w:rsidP="00C00F8C">
      <w:pPr>
        <w:rPr>
          <w:rFonts w:ascii="Arial" w:hAnsi="Arial" w:cs="Arial"/>
          <w:sz w:val="22"/>
          <w:szCs w:val="22"/>
        </w:rPr>
      </w:pPr>
    </w:p>
    <w:p w14:paraId="6A6B3DE6" w14:textId="77777777" w:rsidR="00C00F8C" w:rsidRPr="0042579B" w:rsidRDefault="00C00F8C" w:rsidP="00C00F8C">
      <w:pPr>
        <w:rPr>
          <w:rFonts w:ascii="Arial" w:hAnsi="Arial" w:cs="Arial"/>
          <w:b/>
          <w:sz w:val="22"/>
          <w:szCs w:val="22"/>
        </w:rPr>
      </w:pPr>
      <w:r w:rsidRPr="0042579B">
        <w:rPr>
          <w:rFonts w:ascii="Arial" w:hAnsi="Arial" w:cs="Arial"/>
          <w:b/>
          <w:sz w:val="22"/>
          <w:szCs w:val="22"/>
        </w:rPr>
        <w:t>Essential criteria</w:t>
      </w:r>
    </w:p>
    <w:p w14:paraId="2F32961E" w14:textId="77777777" w:rsidR="00C00F8C" w:rsidRPr="0042579B" w:rsidRDefault="00C00F8C" w:rsidP="00C00F8C">
      <w:pPr>
        <w:rPr>
          <w:rFonts w:ascii="Arial" w:hAnsi="Arial" w:cs="Arial"/>
          <w:b/>
          <w:sz w:val="22"/>
          <w:szCs w:val="22"/>
        </w:rPr>
      </w:pPr>
    </w:p>
    <w:p w14:paraId="42B5D683" w14:textId="338B9415" w:rsidR="00C00F8C" w:rsidRPr="0042579B" w:rsidRDefault="00C00F8C" w:rsidP="00C00F8C">
      <w:pPr>
        <w:rPr>
          <w:rFonts w:ascii="Arial" w:hAnsi="Arial" w:cs="Arial"/>
          <w:sz w:val="22"/>
          <w:szCs w:val="22"/>
        </w:rPr>
      </w:pPr>
      <w:r w:rsidRPr="0042579B">
        <w:rPr>
          <w:rFonts w:ascii="Arial" w:hAnsi="Arial" w:cs="Arial"/>
          <w:b/>
          <w:sz w:val="22"/>
          <w:szCs w:val="22"/>
        </w:rPr>
        <w:t>Qualifications</w:t>
      </w:r>
      <w:r w:rsidR="0042579B" w:rsidRPr="0042579B">
        <w:rPr>
          <w:rFonts w:ascii="Arial" w:hAnsi="Arial" w:cs="Arial"/>
          <w:b/>
          <w:sz w:val="22"/>
          <w:szCs w:val="22"/>
        </w:rPr>
        <w:t xml:space="preserve"> and driving licence </w:t>
      </w:r>
    </w:p>
    <w:p w14:paraId="54F342B8" w14:textId="77777777" w:rsidR="00C00F8C" w:rsidRPr="0042579B" w:rsidRDefault="00C00F8C" w:rsidP="00C00F8C">
      <w:pPr>
        <w:rPr>
          <w:rFonts w:ascii="Arial" w:hAnsi="Arial" w:cs="Arial"/>
          <w:sz w:val="22"/>
          <w:szCs w:val="22"/>
        </w:rPr>
      </w:pPr>
    </w:p>
    <w:p w14:paraId="13537299" w14:textId="77777777" w:rsidR="00C00F8C" w:rsidRPr="0042579B" w:rsidRDefault="00C00F8C" w:rsidP="00C00F8C">
      <w:pPr>
        <w:numPr>
          <w:ilvl w:val="12"/>
          <w:numId w:val="0"/>
        </w:numPr>
        <w:tabs>
          <w:tab w:val="left" w:pos="2268"/>
          <w:tab w:val="left" w:pos="5103"/>
        </w:tabs>
        <w:jc w:val="both"/>
        <w:rPr>
          <w:rFonts w:ascii="Arial" w:hAnsi="Arial" w:cs="Arial"/>
          <w:sz w:val="22"/>
          <w:szCs w:val="22"/>
        </w:rPr>
      </w:pPr>
      <w:r w:rsidRPr="0042579B">
        <w:rPr>
          <w:rFonts w:ascii="Arial" w:hAnsi="Arial" w:cs="Arial"/>
          <w:sz w:val="22"/>
          <w:szCs w:val="22"/>
        </w:rPr>
        <w:t xml:space="preserve">Applicants </w:t>
      </w:r>
      <w:r w:rsidRPr="0042579B">
        <w:rPr>
          <w:rFonts w:ascii="Arial" w:hAnsi="Arial" w:cs="Arial"/>
          <w:b/>
          <w:sz w:val="22"/>
          <w:szCs w:val="22"/>
        </w:rPr>
        <w:t>must</w:t>
      </w:r>
      <w:r w:rsidRPr="0042579B">
        <w:rPr>
          <w:rFonts w:ascii="Arial" w:hAnsi="Arial" w:cs="Arial"/>
          <w:sz w:val="22"/>
          <w:szCs w:val="22"/>
        </w:rPr>
        <w:t>, as at the closing date for receipt of application forms, have:</w:t>
      </w:r>
    </w:p>
    <w:p w14:paraId="036024B0" w14:textId="77777777" w:rsidR="00C00F8C" w:rsidRPr="0042579B" w:rsidRDefault="00C00F8C" w:rsidP="00C00F8C">
      <w:pPr>
        <w:numPr>
          <w:ilvl w:val="12"/>
          <w:numId w:val="0"/>
        </w:numPr>
        <w:tabs>
          <w:tab w:val="left" w:pos="2268"/>
          <w:tab w:val="left" w:pos="5103"/>
        </w:tabs>
        <w:jc w:val="both"/>
        <w:rPr>
          <w:rFonts w:ascii="Arial" w:hAnsi="Arial" w:cs="Arial"/>
          <w:sz w:val="22"/>
          <w:szCs w:val="22"/>
        </w:rPr>
      </w:pPr>
    </w:p>
    <w:p w14:paraId="1A6C23E5" w14:textId="77777777" w:rsidR="00C00F8C" w:rsidRPr="0042579B" w:rsidRDefault="00C00F8C" w:rsidP="00C00F8C">
      <w:pPr>
        <w:pStyle w:val="ListParagraph"/>
        <w:numPr>
          <w:ilvl w:val="0"/>
          <w:numId w:val="6"/>
        </w:numPr>
        <w:tabs>
          <w:tab w:val="left" w:pos="426"/>
          <w:tab w:val="left" w:pos="709"/>
          <w:tab w:val="left" w:pos="5103"/>
        </w:tabs>
        <w:ind w:hanging="720"/>
        <w:rPr>
          <w:sz w:val="22"/>
          <w:szCs w:val="22"/>
        </w:rPr>
      </w:pPr>
      <w:r w:rsidRPr="0042579B">
        <w:rPr>
          <w:sz w:val="22"/>
          <w:szCs w:val="22"/>
        </w:rPr>
        <w:t>a third level qualification in Planning or a related subject;</w:t>
      </w:r>
    </w:p>
    <w:p w14:paraId="41A9C542" w14:textId="77777777" w:rsidR="00C00F8C" w:rsidRPr="0042579B" w:rsidRDefault="00C00F8C" w:rsidP="00C00F8C">
      <w:pPr>
        <w:numPr>
          <w:ilvl w:val="0"/>
          <w:numId w:val="6"/>
        </w:numPr>
        <w:tabs>
          <w:tab w:val="left" w:pos="567"/>
          <w:tab w:val="left" w:pos="5103"/>
        </w:tabs>
        <w:ind w:left="426" w:hanging="426"/>
        <w:textAlignment w:val="auto"/>
        <w:rPr>
          <w:rFonts w:ascii="Arial" w:hAnsi="Arial" w:cs="Arial"/>
          <w:sz w:val="22"/>
          <w:szCs w:val="22"/>
        </w:rPr>
      </w:pPr>
      <w:r w:rsidRPr="0042579B">
        <w:rPr>
          <w:rFonts w:ascii="Arial" w:hAnsi="Arial" w:cs="Arial"/>
          <w:sz w:val="22"/>
          <w:szCs w:val="22"/>
        </w:rPr>
        <w:t xml:space="preserve">full, current chartered membership of the Royal Town Planning Institute, Irish Planning Institute or an equivalent professional planning body; </w:t>
      </w:r>
    </w:p>
    <w:p w14:paraId="2901503E" w14:textId="77777777" w:rsidR="00C00F8C" w:rsidRPr="0042579B" w:rsidRDefault="00C00F8C" w:rsidP="00C00F8C">
      <w:pPr>
        <w:numPr>
          <w:ilvl w:val="0"/>
          <w:numId w:val="6"/>
        </w:numPr>
        <w:tabs>
          <w:tab w:val="left" w:pos="567"/>
          <w:tab w:val="left" w:pos="5103"/>
        </w:tabs>
        <w:ind w:left="426" w:hanging="426"/>
        <w:textAlignment w:val="auto"/>
        <w:rPr>
          <w:rFonts w:ascii="Arial" w:hAnsi="Arial" w:cs="Arial"/>
          <w:sz w:val="22"/>
          <w:szCs w:val="22"/>
        </w:rPr>
      </w:pPr>
      <w:r w:rsidRPr="0042579B">
        <w:rPr>
          <w:rFonts w:ascii="Arial" w:hAnsi="Arial" w:cs="Arial"/>
          <w:sz w:val="22"/>
          <w:szCs w:val="22"/>
        </w:rPr>
        <w:t xml:space="preserve">a full current driving licence which enables them to drive in N.I. </w:t>
      </w:r>
      <w:proofErr w:type="gramStart"/>
      <w:r w:rsidRPr="0042579B">
        <w:rPr>
          <w:rFonts w:ascii="Arial" w:hAnsi="Arial" w:cs="Arial"/>
          <w:sz w:val="22"/>
          <w:szCs w:val="22"/>
          <w:u w:val="single"/>
        </w:rPr>
        <w:t>OR</w:t>
      </w:r>
      <w:r w:rsidRPr="0042579B">
        <w:rPr>
          <w:rFonts w:ascii="Arial" w:hAnsi="Arial" w:cs="Arial"/>
          <w:sz w:val="22"/>
          <w:szCs w:val="22"/>
          <w:vertAlign w:val="superscript"/>
        </w:rPr>
        <w:t xml:space="preserve"> </w:t>
      </w:r>
      <w:r w:rsidRPr="0042579B">
        <w:rPr>
          <w:rFonts w:ascii="Arial" w:hAnsi="Arial" w:cs="Arial"/>
          <w:sz w:val="22"/>
          <w:szCs w:val="22"/>
        </w:rPr>
        <w:t> have</w:t>
      </w:r>
      <w:proofErr w:type="gramEnd"/>
      <w:r w:rsidRPr="0042579B">
        <w:rPr>
          <w:rFonts w:ascii="Arial" w:hAnsi="Arial" w:cs="Arial"/>
          <w:sz w:val="22"/>
          <w:szCs w:val="22"/>
        </w:rPr>
        <w:t xml:space="preserve"> access to a form of transport which enables them to meet the requirements of the post.</w:t>
      </w:r>
    </w:p>
    <w:p w14:paraId="32701724" w14:textId="77777777" w:rsidR="00C00F8C" w:rsidRPr="0042579B" w:rsidRDefault="00C00F8C" w:rsidP="00C00F8C">
      <w:pPr>
        <w:tabs>
          <w:tab w:val="left" w:pos="567"/>
          <w:tab w:val="left" w:pos="5103"/>
        </w:tabs>
        <w:ind w:left="426"/>
        <w:textAlignment w:val="auto"/>
        <w:rPr>
          <w:rFonts w:ascii="Arial" w:hAnsi="Arial" w:cs="Arial"/>
          <w:sz w:val="22"/>
          <w:szCs w:val="22"/>
        </w:rPr>
      </w:pPr>
      <w:r w:rsidRPr="0042579B">
        <w:rPr>
          <w:rFonts w:ascii="Arial" w:hAnsi="Arial" w:cs="Arial"/>
          <w:sz w:val="22"/>
          <w:szCs w:val="22"/>
        </w:rPr>
        <w:t xml:space="preserve">It is desirable that a vehicle is available for official business. </w:t>
      </w:r>
    </w:p>
    <w:p w14:paraId="113497E6" w14:textId="77777777" w:rsidR="00C00F8C" w:rsidRPr="0042579B" w:rsidRDefault="00C00F8C" w:rsidP="00C00F8C">
      <w:pPr>
        <w:tabs>
          <w:tab w:val="left" w:pos="567"/>
          <w:tab w:val="left" w:pos="5103"/>
        </w:tabs>
        <w:ind w:left="426"/>
        <w:textAlignment w:val="auto"/>
        <w:rPr>
          <w:rFonts w:ascii="Arial" w:hAnsi="Arial" w:cs="Arial"/>
          <w:sz w:val="22"/>
          <w:szCs w:val="22"/>
        </w:rPr>
      </w:pPr>
    </w:p>
    <w:p w14:paraId="4C185FB7" w14:textId="77777777" w:rsidR="00C00F8C" w:rsidRPr="0042579B" w:rsidRDefault="00C00F8C" w:rsidP="00C00F8C">
      <w:pPr>
        <w:rPr>
          <w:rFonts w:ascii="Arial" w:hAnsi="Arial" w:cs="Arial"/>
          <w:b/>
          <w:sz w:val="22"/>
          <w:szCs w:val="22"/>
        </w:rPr>
      </w:pPr>
      <w:r w:rsidRPr="0042579B">
        <w:rPr>
          <w:rFonts w:ascii="Arial" w:hAnsi="Arial" w:cs="Arial"/>
          <w:b/>
          <w:sz w:val="22"/>
          <w:szCs w:val="22"/>
        </w:rPr>
        <w:t>Experience</w:t>
      </w:r>
    </w:p>
    <w:p w14:paraId="5E1CCDAA" w14:textId="77777777" w:rsidR="00C00F8C" w:rsidRPr="0042579B" w:rsidRDefault="00C00F8C" w:rsidP="00C00F8C">
      <w:pPr>
        <w:rPr>
          <w:rFonts w:ascii="Arial" w:hAnsi="Arial" w:cs="Arial"/>
          <w:b/>
          <w:sz w:val="22"/>
          <w:szCs w:val="22"/>
        </w:rPr>
      </w:pPr>
    </w:p>
    <w:p w14:paraId="120AD8F7" w14:textId="77777777" w:rsidR="00C00F8C" w:rsidRPr="0042579B" w:rsidRDefault="00C00F8C" w:rsidP="00C00F8C">
      <w:pPr>
        <w:pStyle w:val="ListParagraph"/>
        <w:tabs>
          <w:tab w:val="left" w:pos="709"/>
          <w:tab w:val="left" w:pos="5103"/>
        </w:tabs>
        <w:ind w:left="0"/>
        <w:rPr>
          <w:sz w:val="22"/>
          <w:szCs w:val="22"/>
        </w:rPr>
      </w:pPr>
      <w:r w:rsidRPr="0042579B">
        <w:rPr>
          <w:sz w:val="22"/>
          <w:szCs w:val="22"/>
        </w:rPr>
        <w:t xml:space="preserve">Applicants </w:t>
      </w:r>
      <w:r w:rsidRPr="0042579B">
        <w:rPr>
          <w:b/>
          <w:sz w:val="22"/>
          <w:szCs w:val="22"/>
        </w:rPr>
        <w:t>must</w:t>
      </w:r>
      <w:r w:rsidRPr="0042579B">
        <w:rPr>
          <w:sz w:val="22"/>
          <w:szCs w:val="22"/>
        </w:rPr>
        <w:t>, as at the closing date for receipt of application forms, be able to demonstrate on the application form, by providing personal and specific examples, that they have:</w:t>
      </w:r>
    </w:p>
    <w:p w14:paraId="453225EA" w14:textId="77777777" w:rsidR="00C00F8C" w:rsidRPr="0042579B" w:rsidRDefault="00C00F8C" w:rsidP="00C00F8C">
      <w:pPr>
        <w:tabs>
          <w:tab w:val="left" w:pos="426"/>
        </w:tabs>
        <w:rPr>
          <w:rFonts w:ascii="Arial" w:hAnsi="Arial" w:cs="Arial"/>
          <w:color w:val="000000"/>
          <w:sz w:val="22"/>
          <w:szCs w:val="22"/>
          <w:highlight w:val="yellow"/>
        </w:rPr>
      </w:pPr>
    </w:p>
    <w:p w14:paraId="2FE565F7" w14:textId="77777777" w:rsidR="00C00F8C" w:rsidRPr="0042579B" w:rsidRDefault="00C00F8C" w:rsidP="00C00F8C">
      <w:pPr>
        <w:pStyle w:val="ListParagraph"/>
        <w:numPr>
          <w:ilvl w:val="0"/>
          <w:numId w:val="12"/>
        </w:numPr>
        <w:tabs>
          <w:tab w:val="left" w:pos="709"/>
          <w:tab w:val="left" w:pos="5103"/>
        </w:tabs>
        <w:rPr>
          <w:sz w:val="22"/>
          <w:szCs w:val="22"/>
        </w:rPr>
      </w:pPr>
      <w:r w:rsidRPr="0042579B">
        <w:rPr>
          <w:sz w:val="22"/>
          <w:szCs w:val="22"/>
        </w:rPr>
        <w:t xml:space="preserve">at least two years’ relevant experience of: </w:t>
      </w:r>
    </w:p>
    <w:p w14:paraId="0E85740C" w14:textId="77777777" w:rsidR="00C00F8C" w:rsidRPr="0042579B" w:rsidRDefault="00C00F8C" w:rsidP="00C00F8C">
      <w:pPr>
        <w:pStyle w:val="ListParagraph"/>
        <w:numPr>
          <w:ilvl w:val="0"/>
          <w:numId w:val="13"/>
        </w:numPr>
        <w:tabs>
          <w:tab w:val="left" w:pos="709"/>
          <w:tab w:val="left" w:pos="5103"/>
        </w:tabs>
        <w:rPr>
          <w:sz w:val="22"/>
          <w:szCs w:val="22"/>
        </w:rPr>
      </w:pPr>
      <w:r w:rsidRPr="0042579B">
        <w:rPr>
          <w:sz w:val="22"/>
          <w:szCs w:val="22"/>
        </w:rPr>
        <w:t>processing large-scale</w:t>
      </w:r>
      <w:r w:rsidRPr="0042579B">
        <w:rPr>
          <w:sz w:val="22"/>
          <w:szCs w:val="22"/>
          <w:vertAlign w:val="superscript"/>
        </w:rPr>
        <w:t>1</w:t>
      </w:r>
      <w:r w:rsidRPr="0042579B">
        <w:rPr>
          <w:sz w:val="22"/>
          <w:szCs w:val="22"/>
        </w:rPr>
        <w:t xml:space="preserve"> or complex</w:t>
      </w:r>
      <w:r w:rsidRPr="0042579B">
        <w:rPr>
          <w:sz w:val="22"/>
          <w:szCs w:val="22"/>
          <w:vertAlign w:val="superscript"/>
        </w:rPr>
        <w:t>2</w:t>
      </w:r>
      <w:r w:rsidRPr="0042579B">
        <w:rPr>
          <w:sz w:val="22"/>
          <w:szCs w:val="22"/>
        </w:rPr>
        <w:t xml:space="preserve"> planning applications in a development management environment; or</w:t>
      </w:r>
    </w:p>
    <w:p w14:paraId="30C1B67E" w14:textId="77777777" w:rsidR="00C00F8C" w:rsidRPr="0042579B" w:rsidRDefault="00C00F8C" w:rsidP="00C00F8C">
      <w:pPr>
        <w:pStyle w:val="ListParagraph"/>
        <w:numPr>
          <w:ilvl w:val="0"/>
          <w:numId w:val="13"/>
        </w:numPr>
        <w:tabs>
          <w:tab w:val="left" w:pos="709"/>
          <w:tab w:val="left" w:pos="5103"/>
        </w:tabs>
        <w:rPr>
          <w:sz w:val="22"/>
          <w:szCs w:val="22"/>
        </w:rPr>
      </w:pPr>
      <w:r w:rsidRPr="0042579B">
        <w:rPr>
          <w:sz w:val="22"/>
          <w:szCs w:val="22"/>
        </w:rPr>
        <w:t>planning policy formulation</w:t>
      </w:r>
      <w:r w:rsidRPr="0042579B">
        <w:rPr>
          <w:sz w:val="22"/>
          <w:szCs w:val="22"/>
          <w:vertAlign w:val="superscript"/>
        </w:rPr>
        <w:t xml:space="preserve"> </w:t>
      </w:r>
      <w:r w:rsidRPr="0042579B">
        <w:rPr>
          <w:sz w:val="22"/>
          <w:szCs w:val="22"/>
        </w:rPr>
        <w:t>or the implementation of policy frameworks in a local development planning environment; or</w:t>
      </w:r>
    </w:p>
    <w:p w14:paraId="1282DA37" w14:textId="77777777" w:rsidR="00C00F8C" w:rsidRPr="0042579B" w:rsidRDefault="00C00F8C" w:rsidP="00C00F8C">
      <w:pPr>
        <w:pStyle w:val="ListParagraph"/>
        <w:numPr>
          <w:ilvl w:val="0"/>
          <w:numId w:val="13"/>
        </w:numPr>
        <w:tabs>
          <w:tab w:val="left" w:pos="709"/>
          <w:tab w:val="left" w:pos="5103"/>
        </w:tabs>
        <w:spacing w:after="120"/>
        <w:rPr>
          <w:sz w:val="22"/>
          <w:szCs w:val="22"/>
        </w:rPr>
      </w:pPr>
      <w:r w:rsidRPr="0042579B">
        <w:rPr>
          <w:sz w:val="22"/>
          <w:szCs w:val="22"/>
        </w:rPr>
        <w:t xml:space="preserve">leading on the investigation and resolution of enforcement matters including the service of notices and judicial proceedings; </w:t>
      </w:r>
      <w:r w:rsidRPr="0042579B">
        <w:rPr>
          <w:b/>
          <w:bCs/>
          <w:sz w:val="22"/>
          <w:szCs w:val="22"/>
        </w:rPr>
        <w:t xml:space="preserve">and </w:t>
      </w:r>
    </w:p>
    <w:p w14:paraId="40FA2CAC" w14:textId="77777777" w:rsidR="00C00F8C" w:rsidRPr="0042579B" w:rsidRDefault="00C00F8C" w:rsidP="00C00F8C">
      <w:pPr>
        <w:pStyle w:val="ListParagraph"/>
        <w:numPr>
          <w:ilvl w:val="0"/>
          <w:numId w:val="12"/>
        </w:numPr>
        <w:tabs>
          <w:tab w:val="left" w:pos="709"/>
          <w:tab w:val="left" w:pos="5103"/>
        </w:tabs>
        <w:spacing w:after="120"/>
        <w:rPr>
          <w:sz w:val="22"/>
          <w:szCs w:val="22"/>
        </w:rPr>
      </w:pPr>
      <w:r w:rsidRPr="0042579B">
        <w:rPr>
          <w:sz w:val="22"/>
          <w:szCs w:val="22"/>
        </w:rPr>
        <w:t xml:space="preserve">at least two years’ relevant experience of developing, presenting and defending planning issues at committees/ planning appeals/ hearings/ examinations, or judicial processes; </w:t>
      </w:r>
      <w:r w:rsidRPr="0042579B">
        <w:rPr>
          <w:b/>
          <w:bCs/>
          <w:sz w:val="22"/>
          <w:szCs w:val="22"/>
        </w:rPr>
        <w:t>and</w:t>
      </w:r>
    </w:p>
    <w:p w14:paraId="5890A144" w14:textId="77777777" w:rsidR="00C00F8C" w:rsidRPr="0042579B" w:rsidRDefault="00C00F8C" w:rsidP="00C00F8C">
      <w:pPr>
        <w:pStyle w:val="ListParagraph"/>
        <w:numPr>
          <w:ilvl w:val="0"/>
          <w:numId w:val="12"/>
        </w:numPr>
        <w:tabs>
          <w:tab w:val="left" w:pos="709"/>
          <w:tab w:val="left" w:pos="5103"/>
        </w:tabs>
        <w:rPr>
          <w:sz w:val="22"/>
          <w:szCs w:val="22"/>
        </w:rPr>
      </w:pPr>
      <w:r w:rsidRPr="0042579B">
        <w:rPr>
          <w:sz w:val="22"/>
          <w:szCs w:val="22"/>
        </w:rPr>
        <w:t>at least one year’s relevant experience of managing and motivating planning team members in accordance with the principles of performance management and personal development.</w:t>
      </w:r>
    </w:p>
    <w:p w14:paraId="17755DF5" w14:textId="77777777" w:rsidR="00AA1575" w:rsidRPr="0042579B" w:rsidRDefault="00AA1575" w:rsidP="00C00F8C">
      <w:pPr>
        <w:rPr>
          <w:rFonts w:ascii="Arial" w:hAnsi="Arial" w:cs="Arial"/>
          <w:b/>
          <w:sz w:val="22"/>
          <w:szCs w:val="22"/>
        </w:rPr>
      </w:pPr>
    </w:p>
    <w:p w14:paraId="4A7FCE4D" w14:textId="77777777" w:rsidR="0042579B" w:rsidRDefault="0042579B" w:rsidP="00C00F8C">
      <w:pPr>
        <w:rPr>
          <w:rFonts w:ascii="Arial" w:hAnsi="Arial" w:cs="Arial"/>
          <w:b/>
          <w:sz w:val="22"/>
          <w:szCs w:val="22"/>
        </w:rPr>
      </w:pPr>
    </w:p>
    <w:p w14:paraId="1C9338F6" w14:textId="77777777" w:rsidR="0042579B" w:rsidRDefault="0042579B" w:rsidP="00C00F8C">
      <w:pPr>
        <w:rPr>
          <w:rFonts w:ascii="Arial" w:hAnsi="Arial" w:cs="Arial"/>
          <w:b/>
          <w:sz w:val="22"/>
          <w:szCs w:val="22"/>
        </w:rPr>
      </w:pPr>
    </w:p>
    <w:p w14:paraId="0C725CB3" w14:textId="241A35EB" w:rsidR="00C00F8C" w:rsidRPr="0042579B" w:rsidRDefault="00C00F8C" w:rsidP="00C00F8C">
      <w:pPr>
        <w:rPr>
          <w:rFonts w:ascii="Arial" w:hAnsi="Arial" w:cs="Arial"/>
          <w:b/>
          <w:sz w:val="22"/>
          <w:szCs w:val="22"/>
        </w:rPr>
      </w:pPr>
      <w:r w:rsidRPr="0042579B">
        <w:rPr>
          <w:rFonts w:ascii="Arial" w:hAnsi="Arial" w:cs="Arial"/>
          <w:b/>
          <w:sz w:val="22"/>
          <w:szCs w:val="22"/>
        </w:rPr>
        <w:t>Desirable criteria</w:t>
      </w:r>
    </w:p>
    <w:p w14:paraId="4E0C6C81" w14:textId="77777777" w:rsidR="0042579B" w:rsidRPr="0042579B" w:rsidRDefault="0042579B" w:rsidP="00C00F8C">
      <w:pPr>
        <w:tabs>
          <w:tab w:val="left" w:pos="426"/>
        </w:tabs>
        <w:jc w:val="both"/>
        <w:rPr>
          <w:rFonts w:ascii="Arial" w:hAnsi="Arial" w:cs="Arial"/>
          <w:sz w:val="22"/>
          <w:szCs w:val="22"/>
        </w:rPr>
      </w:pPr>
    </w:p>
    <w:p w14:paraId="1A5AF787" w14:textId="5BF12B06" w:rsidR="00C00F8C" w:rsidRPr="0042579B" w:rsidRDefault="00C00F8C" w:rsidP="00C00F8C">
      <w:pPr>
        <w:tabs>
          <w:tab w:val="left" w:pos="426"/>
        </w:tabs>
        <w:jc w:val="both"/>
        <w:rPr>
          <w:rFonts w:ascii="Arial" w:hAnsi="Arial" w:cs="Arial"/>
          <w:sz w:val="22"/>
          <w:szCs w:val="22"/>
        </w:rPr>
      </w:pPr>
      <w:r w:rsidRPr="0042579B">
        <w:rPr>
          <w:rFonts w:ascii="Arial" w:hAnsi="Arial" w:cs="Arial"/>
          <w:sz w:val="22"/>
          <w:szCs w:val="22"/>
        </w:rPr>
        <w:t xml:space="preserve">In addition to the above essential criteria, Belfast City Council reserves the right to short-list only those applicants who, as at the closing date for receipt of application forms: </w:t>
      </w:r>
    </w:p>
    <w:p w14:paraId="2ED6A7DF" w14:textId="77777777" w:rsidR="00C00F8C" w:rsidRPr="0042579B" w:rsidRDefault="00C00F8C" w:rsidP="00C00F8C">
      <w:pPr>
        <w:tabs>
          <w:tab w:val="left" w:pos="426"/>
        </w:tabs>
        <w:jc w:val="both"/>
        <w:rPr>
          <w:rFonts w:ascii="Arial" w:hAnsi="Arial" w:cs="Arial"/>
          <w:sz w:val="22"/>
          <w:szCs w:val="22"/>
        </w:rPr>
      </w:pPr>
    </w:p>
    <w:p w14:paraId="7BF2E7D5" w14:textId="1FEE148B" w:rsidR="00C00F8C" w:rsidRPr="0042579B" w:rsidRDefault="00C00F8C" w:rsidP="00C00F8C">
      <w:pPr>
        <w:numPr>
          <w:ilvl w:val="0"/>
          <w:numId w:val="8"/>
        </w:numPr>
        <w:tabs>
          <w:tab w:val="left" w:pos="426"/>
          <w:tab w:val="left" w:pos="2268"/>
          <w:tab w:val="left" w:pos="5103"/>
        </w:tabs>
        <w:ind w:left="426" w:hanging="426"/>
        <w:jc w:val="both"/>
        <w:textAlignment w:val="auto"/>
        <w:rPr>
          <w:rFonts w:ascii="Arial" w:hAnsi="Arial" w:cs="Arial"/>
          <w:color w:val="000000"/>
          <w:sz w:val="22"/>
          <w:szCs w:val="22"/>
        </w:rPr>
      </w:pPr>
      <w:r w:rsidRPr="0042579B">
        <w:rPr>
          <w:rFonts w:ascii="Arial" w:hAnsi="Arial" w:cs="Arial"/>
          <w:sz w:val="22"/>
          <w:szCs w:val="22"/>
        </w:rPr>
        <w:t xml:space="preserve">in the first instance, can demonstrate on the application form, by providing personal and specific examples, at least </w:t>
      </w:r>
      <w:r w:rsidRPr="0042579B">
        <w:rPr>
          <w:rFonts w:ascii="Arial" w:hAnsi="Arial" w:cs="Arial"/>
          <w:b/>
          <w:bCs/>
          <w:sz w:val="22"/>
          <w:szCs w:val="22"/>
        </w:rPr>
        <w:t>three years’</w:t>
      </w:r>
      <w:r w:rsidRPr="0042579B">
        <w:rPr>
          <w:rFonts w:ascii="Arial" w:hAnsi="Arial" w:cs="Arial"/>
          <w:sz w:val="22"/>
          <w:szCs w:val="22"/>
        </w:rPr>
        <w:t xml:space="preserve"> relevant experience in (</w:t>
      </w:r>
      <w:r w:rsidR="0042579B" w:rsidRPr="0042579B">
        <w:rPr>
          <w:rFonts w:ascii="Arial" w:hAnsi="Arial" w:cs="Arial"/>
          <w:sz w:val="22"/>
          <w:szCs w:val="22"/>
        </w:rPr>
        <w:t>a</w:t>
      </w:r>
      <w:r w:rsidRPr="0042579B">
        <w:rPr>
          <w:rFonts w:ascii="Arial" w:hAnsi="Arial" w:cs="Arial"/>
          <w:sz w:val="22"/>
          <w:szCs w:val="22"/>
        </w:rPr>
        <w:t xml:space="preserve">i, or </w:t>
      </w:r>
      <w:proofErr w:type="spellStart"/>
      <w:r w:rsidR="0042579B" w:rsidRPr="0042579B">
        <w:rPr>
          <w:rFonts w:ascii="Arial" w:hAnsi="Arial" w:cs="Arial"/>
          <w:sz w:val="22"/>
          <w:szCs w:val="22"/>
        </w:rPr>
        <w:t>a</w:t>
      </w:r>
      <w:r w:rsidRPr="0042579B">
        <w:rPr>
          <w:rFonts w:ascii="Arial" w:hAnsi="Arial" w:cs="Arial"/>
          <w:sz w:val="22"/>
          <w:szCs w:val="22"/>
        </w:rPr>
        <w:t>ii</w:t>
      </w:r>
      <w:proofErr w:type="spellEnd"/>
      <w:r w:rsidRPr="0042579B">
        <w:rPr>
          <w:rFonts w:ascii="Arial" w:hAnsi="Arial" w:cs="Arial"/>
          <w:sz w:val="22"/>
          <w:szCs w:val="22"/>
        </w:rPr>
        <w:t xml:space="preserve"> or </w:t>
      </w:r>
      <w:proofErr w:type="spellStart"/>
      <w:r w:rsidR="0042579B" w:rsidRPr="0042579B">
        <w:rPr>
          <w:rFonts w:ascii="Arial" w:hAnsi="Arial" w:cs="Arial"/>
          <w:sz w:val="22"/>
          <w:szCs w:val="22"/>
        </w:rPr>
        <w:t>a</w:t>
      </w:r>
      <w:r w:rsidRPr="0042579B">
        <w:rPr>
          <w:rFonts w:ascii="Arial" w:hAnsi="Arial" w:cs="Arial"/>
          <w:sz w:val="22"/>
          <w:szCs w:val="22"/>
        </w:rPr>
        <w:t>iii</w:t>
      </w:r>
      <w:proofErr w:type="spellEnd"/>
      <w:r w:rsidRPr="0042579B">
        <w:rPr>
          <w:rFonts w:ascii="Arial" w:hAnsi="Arial" w:cs="Arial"/>
          <w:sz w:val="22"/>
          <w:szCs w:val="22"/>
        </w:rPr>
        <w:t>), as detailed above; and</w:t>
      </w:r>
    </w:p>
    <w:p w14:paraId="30B4BDB5" w14:textId="3654DC03" w:rsidR="00C00F8C" w:rsidRPr="0042579B" w:rsidRDefault="00C00F8C" w:rsidP="00C00F8C">
      <w:pPr>
        <w:pStyle w:val="ListParagraph"/>
        <w:numPr>
          <w:ilvl w:val="0"/>
          <w:numId w:val="8"/>
        </w:numPr>
        <w:tabs>
          <w:tab w:val="left" w:pos="426"/>
        </w:tabs>
        <w:ind w:left="426" w:hanging="426"/>
        <w:jc w:val="both"/>
        <w:rPr>
          <w:sz w:val="22"/>
          <w:szCs w:val="22"/>
        </w:rPr>
      </w:pPr>
      <w:r w:rsidRPr="0042579B">
        <w:rPr>
          <w:sz w:val="22"/>
          <w:szCs w:val="22"/>
        </w:rPr>
        <w:t xml:space="preserve">in the second instance, can demonstrate on the application form, by providing personal and specific examples, at least </w:t>
      </w:r>
      <w:r w:rsidRPr="0042579B">
        <w:rPr>
          <w:b/>
          <w:bCs/>
          <w:sz w:val="22"/>
          <w:szCs w:val="22"/>
        </w:rPr>
        <w:t>two years’</w:t>
      </w:r>
      <w:r w:rsidRPr="0042579B">
        <w:rPr>
          <w:sz w:val="22"/>
          <w:szCs w:val="22"/>
        </w:rPr>
        <w:t xml:space="preserve"> relevant experience in (</w:t>
      </w:r>
      <w:r w:rsidR="0042579B" w:rsidRPr="0042579B">
        <w:rPr>
          <w:sz w:val="22"/>
          <w:szCs w:val="22"/>
        </w:rPr>
        <w:t>c</w:t>
      </w:r>
      <w:r w:rsidRPr="0042579B">
        <w:rPr>
          <w:sz w:val="22"/>
          <w:szCs w:val="22"/>
        </w:rPr>
        <w:t>), as detailed above.</w:t>
      </w:r>
    </w:p>
    <w:p w14:paraId="20DE8ED0" w14:textId="77777777" w:rsidR="00C00F8C" w:rsidRPr="0042579B" w:rsidRDefault="00C00F8C" w:rsidP="00C00F8C">
      <w:pPr>
        <w:tabs>
          <w:tab w:val="left" w:pos="426"/>
        </w:tabs>
        <w:jc w:val="both"/>
        <w:rPr>
          <w:rFonts w:ascii="Arial" w:hAnsi="Arial" w:cs="Arial"/>
          <w:sz w:val="22"/>
          <w:szCs w:val="22"/>
        </w:rPr>
      </w:pPr>
    </w:p>
    <w:p w14:paraId="15199509" w14:textId="77777777" w:rsidR="00C00F8C" w:rsidRPr="002F6F14" w:rsidRDefault="00C00F8C" w:rsidP="00C00F8C">
      <w:pPr>
        <w:pStyle w:val="FootnoteText"/>
        <w:rPr>
          <w:rFonts w:ascii="Arial" w:hAnsi="Arial" w:cs="Arial"/>
          <w:sz w:val="16"/>
          <w:szCs w:val="16"/>
        </w:rPr>
      </w:pPr>
      <w:r w:rsidRPr="002F6F14">
        <w:rPr>
          <w:rStyle w:val="FootnoteReference"/>
          <w:rFonts w:ascii="Arial" w:hAnsi="Arial" w:cs="Arial"/>
          <w:sz w:val="16"/>
          <w:szCs w:val="16"/>
        </w:rPr>
        <w:t>1</w:t>
      </w:r>
      <w:r w:rsidRPr="002F6F14">
        <w:rPr>
          <w:rFonts w:ascii="Arial" w:hAnsi="Arial" w:cs="Arial"/>
          <w:sz w:val="16"/>
          <w:szCs w:val="16"/>
        </w:rPr>
        <w:t xml:space="preserve"> Large scale application is defined as having 25 units or more.</w:t>
      </w:r>
    </w:p>
    <w:p w14:paraId="11773B16" w14:textId="77777777" w:rsidR="00C00F8C" w:rsidRPr="002F6F14" w:rsidRDefault="00C00F8C" w:rsidP="00C00F8C">
      <w:pPr>
        <w:pStyle w:val="FootnoteText"/>
        <w:rPr>
          <w:rFonts w:ascii="Arial" w:hAnsi="Arial" w:cs="Arial"/>
          <w:sz w:val="16"/>
          <w:szCs w:val="16"/>
        </w:rPr>
      </w:pPr>
      <w:r w:rsidRPr="002F6F14">
        <w:rPr>
          <w:rStyle w:val="FootnoteReference"/>
          <w:rFonts w:ascii="Arial" w:hAnsi="Arial" w:cs="Arial"/>
          <w:sz w:val="16"/>
          <w:szCs w:val="16"/>
        </w:rPr>
        <w:t>2</w:t>
      </w:r>
      <w:r w:rsidRPr="002F6F14">
        <w:rPr>
          <w:rFonts w:ascii="Arial" w:hAnsi="Arial" w:cs="Arial"/>
          <w:sz w:val="16"/>
          <w:szCs w:val="16"/>
        </w:rPr>
        <w:t xml:space="preserve"> Complex application is defined as being an application that presents particularly challenging issues such as a substantial departure from the development plan, significant conflicts between competing planning policies, difficult technical issues or pronounced political sensitivity.</w:t>
      </w:r>
    </w:p>
    <w:p w14:paraId="2622730A" w14:textId="77777777" w:rsidR="00C00F8C" w:rsidRPr="0042579B" w:rsidRDefault="00C00F8C" w:rsidP="00C00F8C">
      <w:pPr>
        <w:rPr>
          <w:rFonts w:ascii="Arial" w:hAnsi="Arial" w:cs="Arial"/>
          <w:b/>
          <w:sz w:val="22"/>
          <w:szCs w:val="22"/>
        </w:rPr>
      </w:pPr>
    </w:p>
    <w:p w14:paraId="51DCDDD3" w14:textId="77777777" w:rsidR="00C00F8C" w:rsidRPr="0042579B" w:rsidRDefault="00C00F8C" w:rsidP="00C00F8C">
      <w:pPr>
        <w:rPr>
          <w:rFonts w:ascii="Arial" w:hAnsi="Arial" w:cs="Arial"/>
          <w:b/>
          <w:sz w:val="22"/>
          <w:szCs w:val="22"/>
        </w:rPr>
      </w:pPr>
      <w:r w:rsidRPr="0042579B">
        <w:rPr>
          <w:rFonts w:ascii="Arial" w:hAnsi="Arial" w:cs="Arial"/>
          <w:b/>
          <w:sz w:val="22"/>
          <w:szCs w:val="22"/>
        </w:rPr>
        <w:t>Special skills and attributes</w:t>
      </w:r>
    </w:p>
    <w:p w14:paraId="2136CE9B" w14:textId="77777777" w:rsidR="00C00F8C" w:rsidRPr="0042579B" w:rsidRDefault="00C00F8C" w:rsidP="00C00F8C">
      <w:pPr>
        <w:rPr>
          <w:rFonts w:ascii="Arial" w:hAnsi="Arial" w:cs="Arial"/>
          <w:sz w:val="22"/>
          <w:szCs w:val="22"/>
        </w:rPr>
      </w:pPr>
    </w:p>
    <w:p w14:paraId="4EA0D9D0" w14:textId="047376F7" w:rsidR="00C00F8C" w:rsidRPr="0042579B" w:rsidRDefault="00C00F8C" w:rsidP="00C00F8C">
      <w:pPr>
        <w:rPr>
          <w:rFonts w:ascii="Arial" w:hAnsi="Arial" w:cs="Arial"/>
          <w:sz w:val="22"/>
          <w:szCs w:val="22"/>
        </w:rPr>
      </w:pPr>
      <w:r w:rsidRPr="0042579B">
        <w:rPr>
          <w:rFonts w:ascii="Arial" w:hAnsi="Arial" w:cs="Arial"/>
          <w:sz w:val="22"/>
          <w:szCs w:val="22"/>
        </w:rPr>
        <w:t>Applicants must also be able to demonstrate evidence of the following skills and attributes which may be tested at assessment and</w:t>
      </w:r>
      <w:r w:rsidR="0042579B" w:rsidRPr="0042579B">
        <w:rPr>
          <w:rFonts w:ascii="Arial" w:hAnsi="Arial" w:cs="Arial"/>
          <w:sz w:val="22"/>
          <w:szCs w:val="22"/>
        </w:rPr>
        <w:t xml:space="preserve">, </w:t>
      </w:r>
      <w:r w:rsidRPr="0042579B">
        <w:rPr>
          <w:rFonts w:ascii="Arial" w:hAnsi="Arial" w:cs="Arial"/>
          <w:sz w:val="22"/>
          <w:szCs w:val="22"/>
        </w:rPr>
        <w:t>or interview:</w:t>
      </w:r>
    </w:p>
    <w:p w14:paraId="0BD0E1AC" w14:textId="77777777" w:rsidR="00C00F8C" w:rsidRPr="0042579B" w:rsidRDefault="00C00F8C" w:rsidP="00C00F8C">
      <w:pPr>
        <w:rPr>
          <w:rFonts w:ascii="Arial" w:hAnsi="Arial" w:cs="Arial"/>
          <w:sz w:val="22"/>
          <w:szCs w:val="22"/>
        </w:rPr>
      </w:pPr>
    </w:p>
    <w:p w14:paraId="676E468B" w14:textId="77777777" w:rsidR="00C00F8C" w:rsidRPr="0042579B" w:rsidRDefault="00C00F8C" w:rsidP="00C00F8C">
      <w:pPr>
        <w:tabs>
          <w:tab w:val="left" w:pos="426"/>
          <w:tab w:val="left" w:pos="5103"/>
        </w:tabs>
        <w:textAlignment w:val="auto"/>
        <w:rPr>
          <w:rFonts w:ascii="Arial" w:hAnsi="Arial" w:cs="Arial"/>
          <w:sz w:val="22"/>
          <w:szCs w:val="22"/>
        </w:rPr>
      </w:pPr>
      <w:r w:rsidRPr="0042579B">
        <w:rPr>
          <w:rFonts w:ascii="Arial" w:hAnsi="Arial" w:cs="Arial"/>
          <w:b/>
          <w:sz w:val="22"/>
          <w:szCs w:val="22"/>
        </w:rPr>
        <w:t>Technical knowledge:</w:t>
      </w:r>
      <w:r w:rsidRPr="0042579B">
        <w:rPr>
          <w:rFonts w:ascii="Arial" w:hAnsi="Arial" w:cs="Arial"/>
          <w:sz w:val="22"/>
          <w:szCs w:val="22"/>
        </w:rPr>
        <w:t xml:space="preserve"> good knowledge of relevant planning and conservation legislation and national guidance with the ability to interpret laws and policies.</w:t>
      </w:r>
    </w:p>
    <w:p w14:paraId="0C953225" w14:textId="77777777" w:rsidR="00C00F8C" w:rsidRPr="0042579B" w:rsidRDefault="00C00F8C" w:rsidP="00C00F8C">
      <w:pPr>
        <w:tabs>
          <w:tab w:val="left" w:pos="426"/>
          <w:tab w:val="left" w:pos="5103"/>
        </w:tabs>
        <w:textAlignment w:val="auto"/>
        <w:rPr>
          <w:rFonts w:ascii="Arial" w:hAnsi="Arial" w:cs="Arial"/>
          <w:sz w:val="22"/>
          <w:szCs w:val="22"/>
        </w:rPr>
      </w:pPr>
    </w:p>
    <w:p w14:paraId="52B15B48" w14:textId="77777777" w:rsidR="00C00F8C" w:rsidRPr="0042579B" w:rsidRDefault="00C00F8C" w:rsidP="00C00F8C">
      <w:pPr>
        <w:tabs>
          <w:tab w:val="left" w:pos="426"/>
          <w:tab w:val="left" w:pos="5103"/>
        </w:tabs>
        <w:textAlignment w:val="auto"/>
        <w:rPr>
          <w:rFonts w:ascii="Arial" w:hAnsi="Arial" w:cs="Arial"/>
          <w:sz w:val="22"/>
          <w:szCs w:val="22"/>
        </w:rPr>
      </w:pPr>
      <w:r w:rsidRPr="0042579B">
        <w:rPr>
          <w:rFonts w:ascii="Arial" w:hAnsi="Arial" w:cs="Arial"/>
          <w:b/>
          <w:sz w:val="22"/>
          <w:szCs w:val="22"/>
        </w:rPr>
        <w:t>Analytical skills:</w:t>
      </w:r>
      <w:r w:rsidRPr="0042579B">
        <w:rPr>
          <w:rFonts w:ascii="Arial" w:hAnsi="Arial" w:cs="Arial"/>
          <w:sz w:val="22"/>
          <w:szCs w:val="22"/>
        </w:rPr>
        <w:t xml:space="preserve"> the ability to analyse, interpret and collate complex data and information. </w:t>
      </w:r>
    </w:p>
    <w:p w14:paraId="7907A894" w14:textId="77777777" w:rsidR="00C00F8C" w:rsidRPr="0042579B" w:rsidRDefault="00C00F8C" w:rsidP="00C00F8C">
      <w:pPr>
        <w:tabs>
          <w:tab w:val="left" w:pos="426"/>
          <w:tab w:val="left" w:pos="5103"/>
        </w:tabs>
        <w:ind w:left="426"/>
        <w:rPr>
          <w:rFonts w:ascii="Arial" w:hAnsi="Arial" w:cs="Arial"/>
          <w:sz w:val="22"/>
          <w:szCs w:val="22"/>
        </w:rPr>
      </w:pPr>
    </w:p>
    <w:p w14:paraId="35DB2449" w14:textId="77777777" w:rsidR="00C00F8C" w:rsidRPr="0042579B" w:rsidRDefault="00C00F8C" w:rsidP="00C00F8C">
      <w:pPr>
        <w:rPr>
          <w:rFonts w:ascii="Arial" w:hAnsi="Arial" w:cs="Arial"/>
          <w:sz w:val="22"/>
          <w:szCs w:val="22"/>
        </w:rPr>
      </w:pPr>
      <w:r w:rsidRPr="0042579B">
        <w:rPr>
          <w:rFonts w:ascii="Arial" w:hAnsi="Arial" w:cs="Arial"/>
          <w:b/>
          <w:sz w:val="22"/>
          <w:szCs w:val="22"/>
        </w:rPr>
        <w:t>Organisational skills:</w:t>
      </w:r>
      <w:r w:rsidRPr="0042579B">
        <w:rPr>
          <w:rFonts w:ascii="Arial" w:hAnsi="Arial" w:cs="Arial"/>
          <w:sz w:val="22"/>
          <w:szCs w:val="22"/>
        </w:rPr>
        <w:t xml:space="preserve"> the ability to effectively manage a caseload of advice alongside policy and conservation assessments.</w:t>
      </w:r>
    </w:p>
    <w:p w14:paraId="330BDB5D" w14:textId="77777777" w:rsidR="00C00F8C" w:rsidRPr="0042579B" w:rsidRDefault="00C00F8C" w:rsidP="00C00F8C">
      <w:pPr>
        <w:pStyle w:val="ListParagraph"/>
        <w:ind w:left="426"/>
        <w:rPr>
          <w:sz w:val="22"/>
          <w:szCs w:val="22"/>
        </w:rPr>
      </w:pPr>
    </w:p>
    <w:p w14:paraId="68EB4644" w14:textId="77777777" w:rsidR="00C00F8C" w:rsidRPr="0042579B" w:rsidRDefault="00C00F8C" w:rsidP="00C00F8C">
      <w:pPr>
        <w:textAlignment w:val="auto"/>
        <w:rPr>
          <w:rFonts w:ascii="Arial" w:hAnsi="Arial" w:cs="Arial"/>
          <w:sz w:val="22"/>
          <w:szCs w:val="22"/>
        </w:rPr>
      </w:pPr>
      <w:r w:rsidRPr="0042579B">
        <w:rPr>
          <w:rFonts w:ascii="Arial" w:hAnsi="Arial" w:cs="Arial"/>
          <w:b/>
          <w:sz w:val="22"/>
          <w:szCs w:val="22"/>
        </w:rPr>
        <w:t>Communication skills:</w:t>
      </w:r>
      <w:r w:rsidRPr="0042579B">
        <w:rPr>
          <w:rFonts w:ascii="Arial" w:hAnsi="Arial" w:cs="Arial"/>
          <w:sz w:val="22"/>
          <w:szCs w:val="22"/>
        </w:rPr>
        <w:t xml:space="preserve"> the ability to communicate effectively at all levels both orally and in written form including the ability to prepare and present clear and concise reports, evidence and statements.</w:t>
      </w:r>
    </w:p>
    <w:p w14:paraId="24F3837C" w14:textId="77777777" w:rsidR="00C00F8C" w:rsidRPr="0042579B" w:rsidRDefault="00C00F8C" w:rsidP="00C00F8C">
      <w:pPr>
        <w:tabs>
          <w:tab w:val="left" w:pos="426"/>
        </w:tabs>
        <w:rPr>
          <w:rFonts w:ascii="Arial" w:hAnsi="Arial" w:cs="Arial"/>
          <w:b/>
          <w:sz w:val="22"/>
          <w:szCs w:val="22"/>
        </w:rPr>
      </w:pPr>
    </w:p>
    <w:p w14:paraId="2D07EB4A" w14:textId="77777777" w:rsidR="00C00F8C" w:rsidRPr="0042579B" w:rsidRDefault="00C00F8C" w:rsidP="00C00F8C">
      <w:pPr>
        <w:rPr>
          <w:rFonts w:ascii="Arial" w:hAnsi="Arial" w:cs="Arial"/>
          <w:sz w:val="22"/>
          <w:szCs w:val="22"/>
        </w:rPr>
      </w:pPr>
      <w:r w:rsidRPr="0042579B">
        <w:rPr>
          <w:rFonts w:ascii="Arial" w:hAnsi="Arial" w:cs="Arial"/>
          <w:b/>
          <w:sz w:val="22"/>
          <w:szCs w:val="22"/>
        </w:rPr>
        <w:t>Management skills:</w:t>
      </w:r>
      <w:r w:rsidRPr="0042579B">
        <w:rPr>
          <w:rFonts w:ascii="Arial" w:hAnsi="Arial" w:cs="Arial"/>
          <w:sz w:val="22"/>
          <w:szCs w:val="22"/>
        </w:rPr>
        <w:t xml:space="preserve"> the ability to manage or supervise staff in accordance with the principles of performance management and personal development.</w:t>
      </w:r>
    </w:p>
    <w:p w14:paraId="23DA350D" w14:textId="77777777" w:rsidR="00C00F8C" w:rsidRPr="0042579B" w:rsidRDefault="00C00F8C" w:rsidP="00C00F8C">
      <w:pPr>
        <w:tabs>
          <w:tab w:val="left" w:pos="426"/>
        </w:tabs>
        <w:rPr>
          <w:rFonts w:ascii="Arial" w:hAnsi="Arial" w:cs="Arial"/>
          <w:b/>
          <w:sz w:val="22"/>
          <w:szCs w:val="22"/>
        </w:rPr>
      </w:pPr>
    </w:p>
    <w:p w14:paraId="0531EBEC" w14:textId="77777777" w:rsidR="00C00F8C" w:rsidRPr="0042579B" w:rsidRDefault="00C00F8C" w:rsidP="00C00F8C">
      <w:pPr>
        <w:rPr>
          <w:rFonts w:ascii="Arial" w:hAnsi="Arial" w:cs="Arial"/>
          <w:sz w:val="22"/>
          <w:szCs w:val="22"/>
        </w:rPr>
      </w:pPr>
      <w:r w:rsidRPr="0042579B">
        <w:rPr>
          <w:rFonts w:ascii="Arial" w:hAnsi="Arial" w:cs="Arial"/>
          <w:b/>
          <w:sz w:val="22"/>
          <w:szCs w:val="22"/>
        </w:rPr>
        <w:t>Team working skills:</w:t>
      </w:r>
      <w:r w:rsidRPr="0042579B">
        <w:rPr>
          <w:rFonts w:ascii="Arial" w:hAnsi="Arial" w:cs="Arial"/>
          <w:sz w:val="22"/>
          <w:szCs w:val="22"/>
        </w:rPr>
        <w:t xml:space="preserve"> the ability to work as a team member and contribute to team goals and objectives</w:t>
      </w:r>
      <w:r w:rsidRPr="0042579B">
        <w:rPr>
          <w:rFonts w:ascii="Arial" w:hAnsi="Arial" w:cs="Arial"/>
          <w:color w:val="FF0000"/>
          <w:sz w:val="22"/>
          <w:szCs w:val="22"/>
        </w:rPr>
        <w:t xml:space="preserve"> </w:t>
      </w:r>
      <w:r w:rsidRPr="0042579B">
        <w:rPr>
          <w:rFonts w:ascii="Arial" w:hAnsi="Arial" w:cs="Arial"/>
          <w:sz w:val="22"/>
          <w:szCs w:val="22"/>
        </w:rPr>
        <w:t>whilst motivating staff to contribute to broader goals and objectives.</w:t>
      </w:r>
    </w:p>
    <w:p w14:paraId="6734790D" w14:textId="77777777" w:rsidR="00C00F8C" w:rsidRPr="0042579B" w:rsidRDefault="00C00F8C" w:rsidP="00C00F8C">
      <w:pPr>
        <w:pStyle w:val="ListParagraph"/>
        <w:rPr>
          <w:sz w:val="22"/>
          <w:szCs w:val="22"/>
        </w:rPr>
      </w:pPr>
    </w:p>
    <w:p w14:paraId="6314CA07" w14:textId="77777777" w:rsidR="00C00F8C" w:rsidRPr="0042579B" w:rsidRDefault="00C00F8C" w:rsidP="00C00F8C">
      <w:pPr>
        <w:rPr>
          <w:rFonts w:ascii="Arial" w:hAnsi="Arial" w:cs="Arial"/>
          <w:sz w:val="22"/>
          <w:szCs w:val="22"/>
        </w:rPr>
      </w:pPr>
      <w:r w:rsidRPr="0042579B">
        <w:rPr>
          <w:rFonts w:ascii="Arial" w:hAnsi="Arial" w:cs="Arial"/>
          <w:b/>
          <w:sz w:val="22"/>
          <w:szCs w:val="22"/>
        </w:rPr>
        <w:t>Customer care skills:</w:t>
      </w:r>
      <w:r w:rsidRPr="0042579B">
        <w:rPr>
          <w:rFonts w:ascii="Arial" w:hAnsi="Arial" w:cs="Arial"/>
          <w:sz w:val="22"/>
          <w:szCs w:val="22"/>
        </w:rPr>
        <w:t xml:space="preserve"> the ability to work within a customer focused environment and deal effectively with stakeholders and members of the public.</w:t>
      </w:r>
    </w:p>
    <w:p w14:paraId="2F97545F" w14:textId="77777777" w:rsidR="00C00F8C" w:rsidRPr="0042579B" w:rsidRDefault="00C00F8C" w:rsidP="00C00F8C">
      <w:pPr>
        <w:pStyle w:val="ListParagraph"/>
        <w:ind w:left="426"/>
        <w:rPr>
          <w:sz w:val="22"/>
          <w:szCs w:val="22"/>
        </w:rPr>
      </w:pPr>
    </w:p>
    <w:p w14:paraId="5B8C9494" w14:textId="77777777" w:rsidR="00C00F8C" w:rsidRPr="0042579B" w:rsidRDefault="00C00F8C" w:rsidP="00C00F8C">
      <w:pPr>
        <w:rPr>
          <w:rFonts w:ascii="Arial" w:hAnsi="Arial" w:cs="Arial"/>
          <w:sz w:val="22"/>
          <w:szCs w:val="22"/>
        </w:rPr>
      </w:pPr>
      <w:r w:rsidRPr="0042579B">
        <w:rPr>
          <w:rFonts w:ascii="Arial" w:hAnsi="Arial" w:cs="Arial"/>
          <w:b/>
          <w:sz w:val="22"/>
          <w:szCs w:val="22"/>
        </w:rPr>
        <w:t>Corporate working skills</w:t>
      </w:r>
      <w:r w:rsidRPr="0042579B">
        <w:rPr>
          <w:rFonts w:ascii="Arial" w:hAnsi="Arial" w:cs="Arial"/>
          <w:sz w:val="22"/>
          <w:szCs w:val="22"/>
        </w:rPr>
        <w:t>: the ability to ensure productive corporate working through the development of relationships with relevant stakeholders, elected members and members of the community.</w:t>
      </w:r>
    </w:p>
    <w:p w14:paraId="3B2CEA53" w14:textId="77777777" w:rsidR="00C00F8C" w:rsidRPr="0042579B" w:rsidRDefault="00C00F8C" w:rsidP="00C00F8C">
      <w:pPr>
        <w:rPr>
          <w:rFonts w:ascii="Arial" w:hAnsi="Arial" w:cs="Arial"/>
          <w:sz w:val="22"/>
          <w:szCs w:val="22"/>
        </w:rPr>
      </w:pPr>
    </w:p>
    <w:p w14:paraId="452655F5" w14:textId="77777777" w:rsidR="00C00F8C" w:rsidRPr="0042579B" w:rsidRDefault="00C00F8C" w:rsidP="00C00F8C">
      <w:pPr>
        <w:rPr>
          <w:rFonts w:ascii="Arial" w:hAnsi="Arial" w:cs="Arial"/>
          <w:sz w:val="22"/>
          <w:szCs w:val="22"/>
        </w:rPr>
      </w:pPr>
      <w:r w:rsidRPr="0042579B">
        <w:rPr>
          <w:rFonts w:ascii="Arial" w:hAnsi="Arial" w:cs="Arial"/>
          <w:b/>
          <w:sz w:val="22"/>
          <w:szCs w:val="22"/>
        </w:rPr>
        <w:t xml:space="preserve">Political awareness skills: </w:t>
      </w:r>
      <w:r w:rsidRPr="0042579B">
        <w:rPr>
          <w:rFonts w:ascii="Arial" w:hAnsi="Arial" w:cs="Arial"/>
          <w:sz w:val="22"/>
          <w:szCs w:val="22"/>
        </w:rPr>
        <w:t xml:space="preserve">the ability to work well with elected members and be politically sensitive.  </w:t>
      </w:r>
    </w:p>
    <w:p w14:paraId="6ABC6FBE" w14:textId="77777777" w:rsidR="00C00F8C" w:rsidRPr="0042579B" w:rsidRDefault="00C00F8C" w:rsidP="00C00F8C">
      <w:pPr>
        <w:rPr>
          <w:rFonts w:ascii="Arial" w:hAnsi="Arial" w:cs="Arial"/>
          <w:sz w:val="22"/>
          <w:szCs w:val="22"/>
        </w:rPr>
      </w:pPr>
    </w:p>
    <w:p w14:paraId="5A17C0C3" w14:textId="77777777" w:rsidR="00C00F8C" w:rsidRPr="0042579B" w:rsidRDefault="00C00F8C" w:rsidP="00C00F8C">
      <w:pPr>
        <w:textAlignment w:val="auto"/>
        <w:rPr>
          <w:rFonts w:ascii="Arial" w:hAnsi="Arial" w:cs="Arial"/>
          <w:sz w:val="22"/>
          <w:szCs w:val="22"/>
        </w:rPr>
      </w:pPr>
      <w:r w:rsidRPr="0042579B">
        <w:rPr>
          <w:rFonts w:ascii="Arial" w:hAnsi="Arial" w:cs="Arial"/>
          <w:b/>
          <w:sz w:val="22"/>
          <w:szCs w:val="22"/>
        </w:rPr>
        <w:t>Negotiation and persuasion skills:</w:t>
      </w:r>
      <w:r w:rsidRPr="0042579B">
        <w:rPr>
          <w:rFonts w:ascii="Arial" w:hAnsi="Arial" w:cs="Arial"/>
          <w:sz w:val="22"/>
          <w:szCs w:val="22"/>
        </w:rPr>
        <w:t xml:space="preserve"> good negotiation and persuasion skills with the ability to inspire trust and confidence and encourage others to adopt a particular course of action.</w:t>
      </w:r>
    </w:p>
    <w:p w14:paraId="5C4AD287" w14:textId="77777777" w:rsidR="00C00F8C" w:rsidRPr="0042579B" w:rsidRDefault="00C00F8C" w:rsidP="00C00F8C">
      <w:pPr>
        <w:ind w:left="426"/>
        <w:rPr>
          <w:rFonts w:ascii="Arial" w:hAnsi="Arial" w:cs="Arial"/>
          <w:sz w:val="22"/>
          <w:szCs w:val="22"/>
        </w:rPr>
      </w:pPr>
    </w:p>
    <w:p w14:paraId="6D90E6C3" w14:textId="1EFA8280" w:rsidR="00C00F8C" w:rsidRDefault="00C00F8C" w:rsidP="0035136E">
      <w:pPr>
        <w:textAlignment w:val="auto"/>
        <w:rPr>
          <w:rFonts w:ascii="Arial" w:hAnsi="Arial" w:cs="Arial"/>
          <w:b/>
          <w:sz w:val="22"/>
          <w:szCs w:val="22"/>
        </w:rPr>
      </w:pPr>
      <w:r w:rsidRPr="0042579B">
        <w:rPr>
          <w:rFonts w:ascii="Arial" w:hAnsi="Arial" w:cs="Arial"/>
          <w:b/>
          <w:sz w:val="22"/>
          <w:szCs w:val="22"/>
        </w:rPr>
        <w:t>Information technology skills:</w:t>
      </w:r>
      <w:r w:rsidRPr="0042579B">
        <w:rPr>
          <w:rFonts w:ascii="Arial" w:hAnsi="Arial" w:cs="Arial"/>
          <w:sz w:val="22"/>
          <w:szCs w:val="22"/>
        </w:rPr>
        <w:t xml:space="preserve"> good </w:t>
      </w:r>
      <w:r w:rsidR="002F6F14">
        <w:rPr>
          <w:rFonts w:ascii="Arial" w:hAnsi="Arial" w:cs="Arial"/>
          <w:sz w:val="22"/>
          <w:szCs w:val="22"/>
        </w:rPr>
        <w:t>i</w:t>
      </w:r>
      <w:r w:rsidRPr="0042579B">
        <w:rPr>
          <w:rFonts w:ascii="Arial" w:hAnsi="Arial" w:cs="Arial"/>
          <w:sz w:val="22"/>
          <w:szCs w:val="22"/>
        </w:rPr>
        <w:t xml:space="preserve">nformation </w:t>
      </w:r>
      <w:r w:rsidR="002F6F14">
        <w:rPr>
          <w:rFonts w:ascii="Arial" w:hAnsi="Arial" w:cs="Arial"/>
          <w:sz w:val="22"/>
          <w:szCs w:val="22"/>
        </w:rPr>
        <w:t>t</w:t>
      </w:r>
      <w:r w:rsidRPr="0042579B">
        <w:rPr>
          <w:rFonts w:ascii="Arial" w:hAnsi="Arial" w:cs="Arial"/>
          <w:sz w:val="22"/>
          <w:szCs w:val="22"/>
        </w:rPr>
        <w:t>echnology skills with the ability to use GIS systems, databases and spreadsheets effectively.</w:t>
      </w:r>
    </w:p>
    <w:sectPr w:rsidR="00C00F8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36A36" w14:textId="77777777" w:rsidR="00CC2CEB" w:rsidRDefault="00CC2CEB" w:rsidP="00477A37">
      <w:r>
        <w:separator/>
      </w:r>
    </w:p>
  </w:endnote>
  <w:endnote w:type="continuationSeparator" w:id="0">
    <w:p w14:paraId="490AB68E" w14:textId="77777777" w:rsidR="00CC2CEB" w:rsidRDefault="00CC2CEB" w:rsidP="00477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99794727"/>
      <w:docPartObj>
        <w:docPartGallery w:val="Page Numbers (Bottom of Page)"/>
        <w:docPartUnique/>
      </w:docPartObj>
    </w:sdtPr>
    <w:sdtEndPr>
      <w:rPr>
        <w:noProof/>
        <w:sz w:val="16"/>
        <w:szCs w:val="16"/>
      </w:rPr>
    </w:sdtEndPr>
    <w:sdtContent>
      <w:p w14:paraId="690185E6" w14:textId="39B6805A" w:rsidR="00ED3876" w:rsidRPr="00ED3876" w:rsidRDefault="00ED3876" w:rsidP="00ED3876">
        <w:pPr>
          <w:pStyle w:val="Header"/>
          <w:rPr>
            <w:rFonts w:ascii="Arial" w:hAnsi="Arial" w:cs="Arial"/>
            <w:sz w:val="28"/>
            <w:szCs w:val="28"/>
          </w:rPr>
        </w:pPr>
        <w:r w:rsidRPr="00ED3876">
          <w:rPr>
            <w:rFonts w:ascii="Arial" w:hAnsi="Arial" w:cs="Arial"/>
            <w:sz w:val="28"/>
            <w:szCs w:val="28"/>
          </w:rPr>
          <w:t>_________________________________________________________</w:t>
        </w:r>
      </w:p>
      <w:p w14:paraId="3DA882C0" w14:textId="0A37CE6E" w:rsidR="00477A37" w:rsidRPr="00ED3876" w:rsidRDefault="00ED3876" w:rsidP="00ED3876">
        <w:pPr>
          <w:pStyle w:val="Footer"/>
          <w:jc w:val="right"/>
          <w:rPr>
            <w:rFonts w:ascii="Arial" w:hAnsi="Arial" w:cs="Arial"/>
            <w:sz w:val="16"/>
            <w:szCs w:val="16"/>
          </w:rPr>
        </w:pPr>
        <w:r w:rsidRPr="00ED3876">
          <w:rPr>
            <w:rFonts w:ascii="Arial" w:hAnsi="Arial" w:cs="Arial"/>
            <w:sz w:val="16"/>
            <w:szCs w:val="16"/>
          </w:rPr>
          <w:t>Senior Planning Officer</w:t>
        </w:r>
        <w:r>
          <w:rPr>
            <w:rFonts w:ascii="Arial" w:hAnsi="Arial" w:cs="Arial"/>
            <w:sz w:val="16"/>
            <w:szCs w:val="16"/>
          </w:rPr>
          <w:t xml:space="preserve"> - </w:t>
        </w:r>
        <w:r w:rsidR="00E06C79">
          <w:rPr>
            <w:rFonts w:ascii="Arial" w:hAnsi="Arial" w:cs="Arial"/>
            <w:sz w:val="16"/>
            <w:szCs w:val="16"/>
          </w:rPr>
          <w:t>Strategic</w:t>
        </w:r>
      </w:p>
    </w:sdtContent>
  </w:sdt>
  <w:p w14:paraId="51C03B58" w14:textId="77777777" w:rsidR="00477A37" w:rsidRPr="00ED3876" w:rsidRDefault="00477A3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C50A" w14:textId="77777777" w:rsidR="00CC2CEB" w:rsidRDefault="00CC2CEB" w:rsidP="00477A37">
      <w:r>
        <w:separator/>
      </w:r>
    </w:p>
  </w:footnote>
  <w:footnote w:type="continuationSeparator" w:id="0">
    <w:p w14:paraId="42B663BB" w14:textId="77777777" w:rsidR="00CC2CEB" w:rsidRDefault="00CC2CEB" w:rsidP="00477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35D2" w14:textId="64B0FB24" w:rsidR="00477A37" w:rsidRPr="00356335" w:rsidRDefault="00ED3876">
    <w:pPr>
      <w:pStyle w:val="Header"/>
      <w:rPr>
        <w:rFonts w:asciiTheme="minorHAnsi" w:hAnsiTheme="minorHAnsi" w:cstheme="minorHAnsi"/>
        <w:sz w:val="28"/>
        <w:szCs w:val="28"/>
      </w:rPr>
    </w:pPr>
    <w:r>
      <w:rPr>
        <w:rFonts w:asciiTheme="minorHAnsi" w:hAnsiTheme="minorHAnsi" w:cstheme="minorHAnsi"/>
        <w:sz w:val="28"/>
        <w:szCs w:val="28"/>
      </w:rPr>
      <w:t>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ADC28A2"/>
    <w:lvl w:ilvl="0">
      <w:numFmt w:val="bullet"/>
      <w:lvlText w:val="*"/>
      <w:lvlJc w:val="left"/>
    </w:lvl>
  </w:abstractNum>
  <w:abstractNum w:abstractNumId="1" w15:restartNumberingAfterBreak="0">
    <w:nsid w:val="0808473A"/>
    <w:multiLevelType w:val="hybridMultilevel"/>
    <w:tmpl w:val="2EF847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375CF0"/>
    <w:multiLevelType w:val="hybridMultilevel"/>
    <w:tmpl w:val="757C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E3EEE"/>
    <w:multiLevelType w:val="hybridMultilevel"/>
    <w:tmpl w:val="EEC4636C"/>
    <w:lvl w:ilvl="0" w:tplc="767845E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A5D1075"/>
    <w:multiLevelType w:val="hybridMultilevel"/>
    <w:tmpl w:val="AC7800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363500"/>
    <w:multiLevelType w:val="hybridMultilevel"/>
    <w:tmpl w:val="378E96E6"/>
    <w:lvl w:ilvl="0" w:tplc="6F50DFAE">
      <w:start w:val="1"/>
      <w:numFmt w:val="bullet"/>
      <w:lvlText w:val=""/>
      <w:lvlJc w:val="left"/>
      <w:pPr>
        <w:ind w:left="720" w:hanging="360"/>
      </w:pPr>
      <w:rPr>
        <w:rFonts w:ascii="Symbol" w:hAnsi="Symbo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0067F3"/>
    <w:multiLevelType w:val="hybridMultilevel"/>
    <w:tmpl w:val="F9582634"/>
    <w:lvl w:ilvl="0" w:tplc="836E949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87E3D4F"/>
    <w:multiLevelType w:val="hybridMultilevel"/>
    <w:tmpl w:val="4294889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9A27B3"/>
    <w:multiLevelType w:val="hybridMultilevel"/>
    <w:tmpl w:val="007C10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132FF2"/>
    <w:multiLevelType w:val="hybridMultilevel"/>
    <w:tmpl w:val="90A0F1EC"/>
    <w:lvl w:ilvl="0" w:tplc="08090013">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013605992">
    <w:abstractNumId w:val="3"/>
  </w:num>
  <w:num w:numId="2" w16cid:durableId="935287386">
    <w:abstractNumId w:val="8"/>
  </w:num>
  <w:num w:numId="3" w16cid:durableId="125200659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4" w16cid:durableId="2040661169">
    <w:abstractNumId w:val="2"/>
  </w:num>
  <w:num w:numId="5" w16cid:durableId="850409718">
    <w:abstractNumId w:val="6"/>
  </w:num>
  <w:num w:numId="6" w16cid:durableId="1660962117">
    <w:abstractNumId w:val="4"/>
  </w:num>
  <w:num w:numId="7" w16cid:durableId="1395927614">
    <w:abstractNumId w:val="1"/>
  </w:num>
  <w:num w:numId="8" w16cid:durableId="1798253929">
    <w:abstractNumId w:val="5"/>
  </w:num>
  <w:num w:numId="9" w16cid:durableId="18307060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29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16502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0795737">
    <w:abstractNumId w:val="7"/>
  </w:num>
  <w:num w:numId="13" w16cid:durableId="3526112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54"/>
    <w:rsid w:val="000056E8"/>
    <w:rsid w:val="0000655D"/>
    <w:rsid w:val="00023710"/>
    <w:rsid w:val="00041905"/>
    <w:rsid w:val="00041BCB"/>
    <w:rsid w:val="00051B6F"/>
    <w:rsid w:val="000559E1"/>
    <w:rsid w:val="0006372E"/>
    <w:rsid w:val="00064061"/>
    <w:rsid w:val="00075B23"/>
    <w:rsid w:val="000B4EFD"/>
    <w:rsid w:val="000C34CA"/>
    <w:rsid w:val="000E6FFF"/>
    <w:rsid w:val="000F2381"/>
    <w:rsid w:val="001023D4"/>
    <w:rsid w:val="001208A0"/>
    <w:rsid w:val="00140327"/>
    <w:rsid w:val="00154148"/>
    <w:rsid w:val="00157541"/>
    <w:rsid w:val="00157AF2"/>
    <w:rsid w:val="0016618C"/>
    <w:rsid w:val="00177FDD"/>
    <w:rsid w:val="00192589"/>
    <w:rsid w:val="00197FC1"/>
    <w:rsid w:val="001B3262"/>
    <w:rsid w:val="001B7C1F"/>
    <w:rsid w:val="001C7444"/>
    <w:rsid w:val="001D5B9A"/>
    <w:rsid w:val="001F137C"/>
    <w:rsid w:val="001F17A7"/>
    <w:rsid w:val="00206E39"/>
    <w:rsid w:val="0021008F"/>
    <w:rsid w:val="00216165"/>
    <w:rsid w:val="00221825"/>
    <w:rsid w:val="00240711"/>
    <w:rsid w:val="00247460"/>
    <w:rsid w:val="002519F3"/>
    <w:rsid w:val="002618D1"/>
    <w:rsid w:val="002620F5"/>
    <w:rsid w:val="00277BF4"/>
    <w:rsid w:val="00282463"/>
    <w:rsid w:val="00286989"/>
    <w:rsid w:val="002902D5"/>
    <w:rsid w:val="002C245C"/>
    <w:rsid w:val="002C2CB9"/>
    <w:rsid w:val="002C6DD4"/>
    <w:rsid w:val="002D1E4F"/>
    <w:rsid w:val="002D28C2"/>
    <w:rsid w:val="002D5869"/>
    <w:rsid w:val="002E75F6"/>
    <w:rsid w:val="002F6F14"/>
    <w:rsid w:val="00324844"/>
    <w:rsid w:val="0035136E"/>
    <w:rsid w:val="003520C4"/>
    <w:rsid w:val="00356335"/>
    <w:rsid w:val="003673CE"/>
    <w:rsid w:val="003842B9"/>
    <w:rsid w:val="00390C78"/>
    <w:rsid w:val="003B7E21"/>
    <w:rsid w:val="003D72D7"/>
    <w:rsid w:val="003E6FB6"/>
    <w:rsid w:val="003F1B57"/>
    <w:rsid w:val="004016E0"/>
    <w:rsid w:val="0042579B"/>
    <w:rsid w:val="004260BC"/>
    <w:rsid w:val="0043218C"/>
    <w:rsid w:val="004611DC"/>
    <w:rsid w:val="00467531"/>
    <w:rsid w:val="00477A37"/>
    <w:rsid w:val="00482D3F"/>
    <w:rsid w:val="00491397"/>
    <w:rsid w:val="004C0229"/>
    <w:rsid w:val="004C7747"/>
    <w:rsid w:val="004D71C9"/>
    <w:rsid w:val="004F0885"/>
    <w:rsid w:val="00530113"/>
    <w:rsid w:val="005B3BD1"/>
    <w:rsid w:val="005B7B64"/>
    <w:rsid w:val="005C1EE9"/>
    <w:rsid w:val="005C3FD6"/>
    <w:rsid w:val="005E502F"/>
    <w:rsid w:val="00600DA7"/>
    <w:rsid w:val="006274AE"/>
    <w:rsid w:val="006374D0"/>
    <w:rsid w:val="00655405"/>
    <w:rsid w:val="00682320"/>
    <w:rsid w:val="006C33D6"/>
    <w:rsid w:val="006D6A4C"/>
    <w:rsid w:val="006E1FA3"/>
    <w:rsid w:val="007133F1"/>
    <w:rsid w:val="00716539"/>
    <w:rsid w:val="0073758F"/>
    <w:rsid w:val="00764986"/>
    <w:rsid w:val="007809E3"/>
    <w:rsid w:val="007A27CF"/>
    <w:rsid w:val="007A7E97"/>
    <w:rsid w:val="007C5823"/>
    <w:rsid w:val="007E1897"/>
    <w:rsid w:val="007E6BCE"/>
    <w:rsid w:val="007F2540"/>
    <w:rsid w:val="007F36EF"/>
    <w:rsid w:val="00812962"/>
    <w:rsid w:val="00822454"/>
    <w:rsid w:val="00847F3E"/>
    <w:rsid w:val="008575E2"/>
    <w:rsid w:val="0088450D"/>
    <w:rsid w:val="008913D2"/>
    <w:rsid w:val="008C7341"/>
    <w:rsid w:val="008F17EE"/>
    <w:rsid w:val="008F3B06"/>
    <w:rsid w:val="00902FD8"/>
    <w:rsid w:val="0095276E"/>
    <w:rsid w:val="009955C5"/>
    <w:rsid w:val="00995E93"/>
    <w:rsid w:val="009B0179"/>
    <w:rsid w:val="009D5137"/>
    <w:rsid w:val="009E0452"/>
    <w:rsid w:val="009E355E"/>
    <w:rsid w:val="009F39B6"/>
    <w:rsid w:val="00A118C2"/>
    <w:rsid w:val="00A2474E"/>
    <w:rsid w:val="00A2755C"/>
    <w:rsid w:val="00A44C45"/>
    <w:rsid w:val="00A64693"/>
    <w:rsid w:val="00A646CF"/>
    <w:rsid w:val="00A72F7A"/>
    <w:rsid w:val="00A92FE8"/>
    <w:rsid w:val="00AA1575"/>
    <w:rsid w:val="00AA6964"/>
    <w:rsid w:val="00AC6B01"/>
    <w:rsid w:val="00AD3139"/>
    <w:rsid w:val="00AF4EB8"/>
    <w:rsid w:val="00B0773E"/>
    <w:rsid w:val="00B11EBD"/>
    <w:rsid w:val="00B311E5"/>
    <w:rsid w:val="00B55B97"/>
    <w:rsid w:val="00B64485"/>
    <w:rsid w:val="00B8303D"/>
    <w:rsid w:val="00B96712"/>
    <w:rsid w:val="00C00F8C"/>
    <w:rsid w:val="00C21054"/>
    <w:rsid w:val="00C34441"/>
    <w:rsid w:val="00C42275"/>
    <w:rsid w:val="00C446E8"/>
    <w:rsid w:val="00C54804"/>
    <w:rsid w:val="00C5559D"/>
    <w:rsid w:val="00C84D32"/>
    <w:rsid w:val="00C86739"/>
    <w:rsid w:val="00C95821"/>
    <w:rsid w:val="00CA32BF"/>
    <w:rsid w:val="00CB617B"/>
    <w:rsid w:val="00CC2CEB"/>
    <w:rsid w:val="00CC5589"/>
    <w:rsid w:val="00CD75F7"/>
    <w:rsid w:val="00D03AE6"/>
    <w:rsid w:val="00D13670"/>
    <w:rsid w:val="00D2076E"/>
    <w:rsid w:val="00D30CE7"/>
    <w:rsid w:val="00D53EA9"/>
    <w:rsid w:val="00D704D7"/>
    <w:rsid w:val="00D83D46"/>
    <w:rsid w:val="00DA2535"/>
    <w:rsid w:val="00DA4F84"/>
    <w:rsid w:val="00DC74C7"/>
    <w:rsid w:val="00DE0F61"/>
    <w:rsid w:val="00DE453B"/>
    <w:rsid w:val="00DF3C31"/>
    <w:rsid w:val="00E06C79"/>
    <w:rsid w:val="00E074FF"/>
    <w:rsid w:val="00E126E0"/>
    <w:rsid w:val="00E227EB"/>
    <w:rsid w:val="00E22E22"/>
    <w:rsid w:val="00E26D18"/>
    <w:rsid w:val="00E600B8"/>
    <w:rsid w:val="00E62244"/>
    <w:rsid w:val="00E6431B"/>
    <w:rsid w:val="00E93872"/>
    <w:rsid w:val="00E93E82"/>
    <w:rsid w:val="00EA1A43"/>
    <w:rsid w:val="00EA7141"/>
    <w:rsid w:val="00ED2061"/>
    <w:rsid w:val="00ED3876"/>
    <w:rsid w:val="00F21217"/>
    <w:rsid w:val="00F40970"/>
    <w:rsid w:val="00F409EB"/>
    <w:rsid w:val="00F50C6A"/>
    <w:rsid w:val="00F8436B"/>
    <w:rsid w:val="00F91E6B"/>
    <w:rsid w:val="00FC3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89CC6"/>
  <w15:chartTrackingRefBased/>
  <w15:docId w15:val="{92B826E9-F3FC-4BA9-A1ED-B3004BA1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05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C21054"/>
    <w:rPr>
      <w:sz w:val="16"/>
      <w:szCs w:val="16"/>
    </w:rPr>
  </w:style>
  <w:style w:type="paragraph" w:styleId="CommentText">
    <w:name w:val="annotation text"/>
    <w:basedOn w:val="Normal"/>
    <w:link w:val="CommentTextChar"/>
    <w:uiPriority w:val="99"/>
    <w:unhideWhenUsed/>
    <w:rsid w:val="00C21054"/>
    <w:rPr>
      <w:sz w:val="20"/>
    </w:rPr>
  </w:style>
  <w:style w:type="character" w:customStyle="1" w:styleId="CommentTextChar">
    <w:name w:val="Comment Text Char"/>
    <w:basedOn w:val="DefaultParagraphFont"/>
    <w:link w:val="CommentText"/>
    <w:uiPriority w:val="99"/>
    <w:rsid w:val="00C21054"/>
    <w:rPr>
      <w:rFonts w:ascii="Times New Roman" w:eastAsia="Times New Roman" w:hAnsi="Times New Roman" w:cs="Times New Roman"/>
      <w:kern w:val="0"/>
      <w:sz w:val="20"/>
      <w:szCs w:val="20"/>
      <w:lang w:eastAsia="en-GB"/>
      <w14:ligatures w14:val="none"/>
    </w:rPr>
  </w:style>
  <w:style w:type="paragraph" w:styleId="ListParagraph">
    <w:name w:val="List Paragraph"/>
    <w:basedOn w:val="Normal"/>
    <w:uiPriority w:val="34"/>
    <w:qFormat/>
    <w:rsid w:val="00C21054"/>
    <w:pPr>
      <w:overflowPunct/>
      <w:autoSpaceDE/>
      <w:autoSpaceDN/>
      <w:adjustRightInd/>
      <w:ind w:left="720"/>
      <w:textAlignment w:val="auto"/>
    </w:pPr>
    <w:rPr>
      <w:rFonts w:ascii="Arial" w:eastAsiaTheme="minorHAnsi" w:hAnsi="Arial" w:cs="Arial"/>
      <w:szCs w:val="24"/>
      <w:lang w:eastAsia="en-US"/>
    </w:rPr>
  </w:style>
  <w:style w:type="paragraph" w:styleId="Header">
    <w:name w:val="header"/>
    <w:basedOn w:val="Normal"/>
    <w:link w:val="HeaderChar"/>
    <w:uiPriority w:val="99"/>
    <w:unhideWhenUsed/>
    <w:rsid w:val="00477A37"/>
    <w:pPr>
      <w:tabs>
        <w:tab w:val="center" w:pos="4513"/>
        <w:tab w:val="right" w:pos="9026"/>
      </w:tabs>
    </w:pPr>
  </w:style>
  <w:style w:type="character" w:customStyle="1" w:styleId="HeaderChar">
    <w:name w:val="Header Char"/>
    <w:basedOn w:val="DefaultParagraphFont"/>
    <w:link w:val="Header"/>
    <w:uiPriority w:val="99"/>
    <w:rsid w:val="00477A37"/>
    <w:rPr>
      <w:rFonts w:ascii="Times New Roman" w:eastAsia="Times New Roman" w:hAnsi="Times New Roman" w:cs="Times New Roman"/>
      <w:kern w:val="0"/>
      <w:sz w:val="24"/>
      <w:szCs w:val="20"/>
      <w:lang w:eastAsia="en-GB"/>
      <w14:ligatures w14:val="none"/>
    </w:rPr>
  </w:style>
  <w:style w:type="paragraph" w:styleId="Footer">
    <w:name w:val="footer"/>
    <w:basedOn w:val="Normal"/>
    <w:link w:val="FooterChar"/>
    <w:uiPriority w:val="99"/>
    <w:unhideWhenUsed/>
    <w:rsid w:val="00477A37"/>
    <w:pPr>
      <w:tabs>
        <w:tab w:val="center" w:pos="4513"/>
        <w:tab w:val="right" w:pos="9026"/>
      </w:tabs>
    </w:pPr>
  </w:style>
  <w:style w:type="character" w:customStyle="1" w:styleId="FooterChar">
    <w:name w:val="Footer Char"/>
    <w:basedOn w:val="DefaultParagraphFont"/>
    <w:link w:val="Footer"/>
    <w:uiPriority w:val="99"/>
    <w:rsid w:val="00477A37"/>
    <w:rPr>
      <w:rFonts w:ascii="Times New Roman" w:eastAsia="Times New Roman" w:hAnsi="Times New Roman" w:cs="Times New Roman"/>
      <w:kern w:val="0"/>
      <w:sz w:val="24"/>
      <w:szCs w:val="20"/>
      <w:lang w:eastAsia="en-GB"/>
      <w14:ligatures w14:val="none"/>
    </w:rPr>
  </w:style>
  <w:style w:type="paragraph" w:styleId="Revision">
    <w:name w:val="Revision"/>
    <w:hidden/>
    <w:uiPriority w:val="99"/>
    <w:semiHidden/>
    <w:rsid w:val="00AC6B01"/>
    <w:pPr>
      <w:spacing w:after="0" w:line="240" w:lineRule="auto"/>
    </w:pPr>
    <w:rPr>
      <w:rFonts w:ascii="Times New Roman" w:eastAsia="Times New Roman" w:hAnsi="Times New Roman" w:cs="Times New Roman"/>
      <w:kern w:val="0"/>
      <w:sz w:val="24"/>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E6BCE"/>
    <w:rPr>
      <w:b/>
      <w:bCs/>
    </w:rPr>
  </w:style>
  <w:style w:type="character" w:customStyle="1" w:styleId="CommentSubjectChar">
    <w:name w:val="Comment Subject Char"/>
    <w:basedOn w:val="CommentTextChar"/>
    <w:link w:val="CommentSubject"/>
    <w:uiPriority w:val="99"/>
    <w:semiHidden/>
    <w:rsid w:val="007E6BCE"/>
    <w:rPr>
      <w:rFonts w:ascii="Times New Roman" w:eastAsia="Times New Roman" w:hAnsi="Times New Roman" w:cs="Times New Roman"/>
      <w:b/>
      <w:bCs/>
      <w:kern w:val="0"/>
      <w:sz w:val="20"/>
      <w:szCs w:val="20"/>
      <w:lang w:eastAsia="en-GB"/>
      <w14:ligatures w14:val="none"/>
    </w:rPr>
  </w:style>
  <w:style w:type="paragraph" w:styleId="FootnoteText">
    <w:name w:val="footnote text"/>
    <w:basedOn w:val="Normal"/>
    <w:link w:val="FootnoteTextChar"/>
    <w:uiPriority w:val="99"/>
    <w:semiHidden/>
    <w:unhideWhenUsed/>
    <w:rsid w:val="00ED3876"/>
    <w:rPr>
      <w:sz w:val="20"/>
    </w:rPr>
  </w:style>
  <w:style w:type="character" w:customStyle="1" w:styleId="FootnoteTextChar">
    <w:name w:val="Footnote Text Char"/>
    <w:basedOn w:val="DefaultParagraphFont"/>
    <w:link w:val="FootnoteText"/>
    <w:uiPriority w:val="99"/>
    <w:semiHidden/>
    <w:rsid w:val="00ED3876"/>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ED38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74628">
      <w:bodyDiv w:val="1"/>
      <w:marLeft w:val="0"/>
      <w:marRight w:val="0"/>
      <w:marTop w:val="0"/>
      <w:marBottom w:val="0"/>
      <w:divBdr>
        <w:top w:val="none" w:sz="0" w:space="0" w:color="auto"/>
        <w:left w:val="none" w:sz="0" w:space="0" w:color="auto"/>
        <w:bottom w:val="none" w:sz="0" w:space="0" w:color="auto"/>
        <w:right w:val="none" w:sz="0" w:space="0" w:color="auto"/>
      </w:divBdr>
    </w:div>
    <w:div w:id="291861671">
      <w:bodyDiv w:val="1"/>
      <w:marLeft w:val="0"/>
      <w:marRight w:val="0"/>
      <w:marTop w:val="0"/>
      <w:marBottom w:val="0"/>
      <w:divBdr>
        <w:top w:val="none" w:sz="0" w:space="0" w:color="auto"/>
        <w:left w:val="none" w:sz="0" w:space="0" w:color="auto"/>
        <w:bottom w:val="none" w:sz="0" w:space="0" w:color="auto"/>
        <w:right w:val="none" w:sz="0" w:space="0" w:color="auto"/>
      </w:divBdr>
    </w:div>
    <w:div w:id="1217426971">
      <w:bodyDiv w:val="1"/>
      <w:marLeft w:val="0"/>
      <w:marRight w:val="0"/>
      <w:marTop w:val="0"/>
      <w:marBottom w:val="0"/>
      <w:divBdr>
        <w:top w:val="none" w:sz="0" w:space="0" w:color="auto"/>
        <w:left w:val="none" w:sz="0" w:space="0" w:color="auto"/>
        <w:bottom w:val="none" w:sz="0" w:space="0" w:color="auto"/>
        <w:right w:val="none" w:sz="0" w:space="0" w:color="auto"/>
      </w:divBdr>
    </w:div>
    <w:div w:id="1242325873">
      <w:bodyDiv w:val="1"/>
      <w:marLeft w:val="0"/>
      <w:marRight w:val="0"/>
      <w:marTop w:val="0"/>
      <w:marBottom w:val="0"/>
      <w:divBdr>
        <w:top w:val="none" w:sz="0" w:space="0" w:color="auto"/>
        <w:left w:val="none" w:sz="0" w:space="0" w:color="auto"/>
        <w:bottom w:val="none" w:sz="0" w:space="0" w:color="auto"/>
        <w:right w:val="none" w:sz="0" w:space="0" w:color="auto"/>
      </w:divBdr>
    </w:div>
    <w:div w:id="1317567975">
      <w:bodyDiv w:val="1"/>
      <w:marLeft w:val="0"/>
      <w:marRight w:val="0"/>
      <w:marTop w:val="0"/>
      <w:marBottom w:val="0"/>
      <w:divBdr>
        <w:top w:val="none" w:sz="0" w:space="0" w:color="auto"/>
        <w:left w:val="none" w:sz="0" w:space="0" w:color="auto"/>
        <w:bottom w:val="none" w:sz="0" w:space="0" w:color="auto"/>
        <w:right w:val="none" w:sz="0" w:space="0" w:color="auto"/>
      </w:divBdr>
    </w:div>
    <w:div w:id="1438790223">
      <w:bodyDiv w:val="1"/>
      <w:marLeft w:val="0"/>
      <w:marRight w:val="0"/>
      <w:marTop w:val="0"/>
      <w:marBottom w:val="0"/>
      <w:divBdr>
        <w:top w:val="none" w:sz="0" w:space="0" w:color="auto"/>
        <w:left w:val="none" w:sz="0" w:space="0" w:color="auto"/>
        <w:bottom w:val="none" w:sz="0" w:space="0" w:color="auto"/>
        <w:right w:val="none" w:sz="0" w:space="0" w:color="auto"/>
      </w:divBdr>
    </w:div>
    <w:div w:id="145178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1721</Words>
  <Characters>9811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Hewitt</dc:creator>
  <cp:keywords/>
  <dc:description/>
  <cp:lastModifiedBy>Elizabeth Millar</cp:lastModifiedBy>
  <cp:revision>14</cp:revision>
  <cp:lastPrinted>2025-02-26T10:10:00Z</cp:lastPrinted>
  <dcterms:created xsi:type="dcterms:W3CDTF">2025-08-12T10:13:00Z</dcterms:created>
  <dcterms:modified xsi:type="dcterms:W3CDTF">2026-07-21T13:34:00Z</dcterms:modified>
</cp:coreProperties>
</file>