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A75F" w14:textId="77777777" w:rsidR="000017DE" w:rsidRDefault="000017DE" w:rsidP="000017DE">
      <w:pPr>
        <w:rPr>
          <w:rFonts w:ascii="Arial" w:hAnsi="Arial"/>
          <w:b/>
          <w:sz w:val="44"/>
        </w:rPr>
      </w:pPr>
      <w:r>
        <w:rPr>
          <w:rFonts w:ascii="Arial" w:hAnsi="Arial"/>
          <w:b/>
          <w:sz w:val="44"/>
        </w:rPr>
        <w:t>Job description</w:t>
      </w:r>
    </w:p>
    <w:p w14:paraId="703FD02F" w14:textId="77777777" w:rsidR="000017DE" w:rsidRDefault="000017DE" w:rsidP="000017DE">
      <w:pPr>
        <w:rPr>
          <w:rFonts w:ascii="Arial" w:hAnsi="Arial"/>
          <w:b/>
          <w:sz w:val="36"/>
        </w:rPr>
      </w:pPr>
    </w:p>
    <w:tbl>
      <w:tblPr>
        <w:tblW w:w="9604" w:type="dxa"/>
        <w:tblLayout w:type="fixed"/>
        <w:tblLook w:val="0000" w:firstRow="0" w:lastRow="0" w:firstColumn="0" w:lastColumn="0" w:noHBand="0" w:noVBand="0"/>
      </w:tblPr>
      <w:tblGrid>
        <w:gridCol w:w="3085"/>
        <w:gridCol w:w="2873"/>
        <w:gridCol w:w="1264"/>
        <w:gridCol w:w="2382"/>
      </w:tblGrid>
      <w:tr w:rsidR="000017DE" w14:paraId="6890F45F" w14:textId="77777777" w:rsidTr="00303DCD">
        <w:tc>
          <w:tcPr>
            <w:tcW w:w="3085" w:type="dxa"/>
            <w:tcBorders>
              <w:top w:val="nil"/>
              <w:left w:val="nil"/>
              <w:bottom w:val="nil"/>
              <w:right w:val="nil"/>
            </w:tcBorders>
          </w:tcPr>
          <w:p w14:paraId="5B2291D6" w14:textId="77777777" w:rsidR="000017DE" w:rsidRPr="000C2ECD" w:rsidRDefault="000C2ECD" w:rsidP="00D36219">
            <w:pPr>
              <w:rPr>
                <w:rFonts w:ascii="Arial" w:hAnsi="Arial"/>
              </w:rPr>
            </w:pPr>
            <w:r>
              <w:rPr>
                <w:rFonts w:ascii="Arial" w:hAnsi="Arial"/>
                <w:b/>
              </w:rPr>
              <w:t xml:space="preserve">Date:  </w:t>
            </w:r>
            <w:r w:rsidR="004E1C30">
              <w:rPr>
                <w:rFonts w:ascii="Arial" w:hAnsi="Arial"/>
              </w:rPr>
              <w:t>30 October</w:t>
            </w:r>
            <w:r w:rsidR="00303DCD">
              <w:rPr>
                <w:rFonts w:ascii="Arial" w:hAnsi="Arial"/>
              </w:rPr>
              <w:t xml:space="preserve"> 2018</w:t>
            </w:r>
          </w:p>
        </w:tc>
        <w:tc>
          <w:tcPr>
            <w:tcW w:w="2873" w:type="dxa"/>
            <w:tcBorders>
              <w:top w:val="nil"/>
              <w:left w:val="nil"/>
              <w:bottom w:val="nil"/>
              <w:right w:val="nil"/>
            </w:tcBorders>
          </w:tcPr>
          <w:p w14:paraId="584194D5" w14:textId="77777777" w:rsidR="000017DE" w:rsidRDefault="000017DE" w:rsidP="000017DE">
            <w:pPr>
              <w:rPr>
                <w:rFonts w:ascii="Arial" w:hAnsi="Arial"/>
                <w:b/>
              </w:rPr>
            </w:pPr>
          </w:p>
        </w:tc>
        <w:tc>
          <w:tcPr>
            <w:tcW w:w="1264" w:type="dxa"/>
            <w:tcBorders>
              <w:top w:val="nil"/>
              <w:left w:val="nil"/>
              <w:bottom w:val="nil"/>
              <w:right w:val="nil"/>
            </w:tcBorders>
          </w:tcPr>
          <w:p w14:paraId="66F7A444" w14:textId="77777777" w:rsidR="000017DE" w:rsidRDefault="000017DE" w:rsidP="000017DE">
            <w:pPr>
              <w:rPr>
                <w:rFonts w:ascii="Arial" w:hAnsi="Arial"/>
                <w:b/>
              </w:rPr>
            </w:pPr>
          </w:p>
        </w:tc>
        <w:tc>
          <w:tcPr>
            <w:tcW w:w="2382" w:type="dxa"/>
            <w:tcBorders>
              <w:top w:val="nil"/>
              <w:left w:val="nil"/>
              <w:bottom w:val="nil"/>
              <w:right w:val="nil"/>
            </w:tcBorders>
          </w:tcPr>
          <w:p w14:paraId="4565AC54" w14:textId="77777777" w:rsidR="000017DE" w:rsidRPr="00021BE3" w:rsidRDefault="000017DE" w:rsidP="000017DE">
            <w:pPr>
              <w:rPr>
                <w:rFonts w:ascii="Arial" w:hAnsi="Arial"/>
              </w:rPr>
            </w:pPr>
          </w:p>
        </w:tc>
      </w:tr>
    </w:tbl>
    <w:p w14:paraId="1BFBC2E5" w14:textId="77777777" w:rsidR="000017DE" w:rsidRDefault="000017DE" w:rsidP="000017DE">
      <w:pPr>
        <w:rPr>
          <w:rFonts w:ascii="Arial" w:hAnsi="Arial"/>
        </w:rPr>
      </w:pPr>
      <w:r>
        <w:rPr>
          <w:rFonts w:ascii="Arial" w:hAnsi="Arial"/>
        </w:rPr>
        <w:t>_______________________________________________________</w:t>
      </w:r>
      <w:r w:rsidR="000B02ED">
        <w:rPr>
          <w:rFonts w:ascii="Arial" w:hAnsi="Arial"/>
        </w:rPr>
        <w:t>___</w:t>
      </w:r>
      <w:r>
        <w:rPr>
          <w:rFonts w:ascii="Arial" w:hAnsi="Arial"/>
        </w:rPr>
        <w:t>____________</w:t>
      </w:r>
    </w:p>
    <w:p w14:paraId="247091A0" w14:textId="77777777" w:rsidR="000017DE" w:rsidRDefault="000017DE" w:rsidP="000017DE">
      <w:pPr>
        <w:rPr>
          <w:rFonts w:ascii="Arial" w:hAnsi="Arial"/>
        </w:rPr>
      </w:pPr>
    </w:p>
    <w:tbl>
      <w:tblPr>
        <w:tblW w:w="0" w:type="auto"/>
        <w:tblLayout w:type="fixed"/>
        <w:tblLook w:val="0000" w:firstRow="0" w:lastRow="0" w:firstColumn="0" w:lastColumn="0" w:noHBand="0" w:noVBand="0"/>
      </w:tblPr>
      <w:tblGrid>
        <w:gridCol w:w="1818"/>
        <w:gridCol w:w="7786"/>
      </w:tblGrid>
      <w:tr w:rsidR="000017DE" w14:paraId="62F75DA8" w14:textId="77777777">
        <w:trPr>
          <w:trHeight w:val="507"/>
        </w:trPr>
        <w:tc>
          <w:tcPr>
            <w:tcW w:w="1818" w:type="dxa"/>
            <w:tcBorders>
              <w:top w:val="nil"/>
              <w:left w:val="nil"/>
              <w:bottom w:val="nil"/>
              <w:right w:val="nil"/>
            </w:tcBorders>
          </w:tcPr>
          <w:p w14:paraId="0D8F7714" w14:textId="77777777" w:rsidR="000017DE" w:rsidRDefault="000017DE" w:rsidP="000017DE">
            <w:pPr>
              <w:rPr>
                <w:rFonts w:ascii="Arial" w:hAnsi="Arial"/>
                <w:b/>
              </w:rPr>
            </w:pPr>
            <w:r>
              <w:rPr>
                <w:rFonts w:ascii="Arial" w:hAnsi="Arial"/>
                <w:b/>
              </w:rPr>
              <w:t>Department:</w:t>
            </w:r>
          </w:p>
          <w:p w14:paraId="53D7E679" w14:textId="77777777" w:rsidR="000017DE" w:rsidRDefault="000017DE" w:rsidP="000017DE">
            <w:pPr>
              <w:rPr>
                <w:rFonts w:ascii="Arial" w:hAnsi="Arial"/>
                <w:b/>
              </w:rPr>
            </w:pPr>
          </w:p>
        </w:tc>
        <w:tc>
          <w:tcPr>
            <w:tcW w:w="7786" w:type="dxa"/>
            <w:tcBorders>
              <w:top w:val="nil"/>
              <w:left w:val="nil"/>
              <w:bottom w:val="nil"/>
              <w:right w:val="nil"/>
            </w:tcBorders>
          </w:tcPr>
          <w:p w14:paraId="1CB1903E" w14:textId="77777777" w:rsidR="000017DE" w:rsidRDefault="00870F52" w:rsidP="000017DE">
            <w:pPr>
              <w:rPr>
                <w:rFonts w:ascii="Arial" w:hAnsi="Arial"/>
              </w:rPr>
            </w:pPr>
            <w:r>
              <w:rPr>
                <w:rFonts w:ascii="Arial" w:hAnsi="Arial"/>
              </w:rPr>
              <w:t>City and Neighbourhood Services</w:t>
            </w:r>
          </w:p>
        </w:tc>
      </w:tr>
      <w:tr w:rsidR="000017DE" w14:paraId="15ECD0D2" w14:textId="77777777">
        <w:tc>
          <w:tcPr>
            <w:tcW w:w="1818" w:type="dxa"/>
            <w:tcBorders>
              <w:top w:val="nil"/>
              <w:left w:val="nil"/>
              <w:bottom w:val="nil"/>
              <w:right w:val="nil"/>
            </w:tcBorders>
          </w:tcPr>
          <w:p w14:paraId="46D0ECA5" w14:textId="77777777" w:rsidR="000017DE" w:rsidRDefault="000017DE" w:rsidP="000017DE">
            <w:pPr>
              <w:rPr>
                <w:rFonts w:ascii="Arial" w:hAnsi="Arial"/>
                <w:b/>
              </w:rPr>
            </w:pPr>
            <w:r>
              <w:rPr>
                <w:rFonts w:ascii="Arial" w:hAnsi="Arial"/>
                <w:b/>
              </w:rPr>
              <w:t>Post number:</w:t>
            </w:r>
          </w:p>
          <w:p w14:paraId="58133E05" w14:textId="77777777" w:rsidR="000017DE" w:rsidRDefault="000017DE" w:rsidP="000017DE">
            <w:pPr>
              <w:rPr>
                <w:rFonts w:ascii="Arial" w:hAnsi="Arial"/>
                <w:b/>
              </w:rPr>
            </w:pPr>
          </w:p>
        </w:tc>
        <w:tc>
          <w:tcPr>
            <w:tcW w:w="7786" w:type="dxa"/>
            <w:tcBorders>
              <w:top w:val="nil"/>
              <w:left w:val="nil"/>
              <w:bottom w:val="nil"/>
              <w:right w:val="nil"/>
            </w:tcBorders>
          </w:tcPr>
          <w:p w14:paraId="753F3BFA" w14:textId="0B263801" w:rsidR="000017DE" w:rsidRDefault="00F56419" w:rsidP="000017DE">
            <w:pPr>
              <w:rPr>
                <w:rFonts w:ascii="Arial" w:hAnsi="Arial"/>
              </w:rPr>
            </w:pPr>
            <w:r>
              <w:rPr>
                <w:rFonts w:ascii="Arial" w:hAnsi="Arial"/>
              </w:rPr>
              <w:t>PLBSBS004</w:t>
            </w:r>
          </w:p>
        </w:tc>
      </w:tr>
      <w:tr w:rsidR="000017DE" w14:paraId="573A6E2B" w14:textId="77777777">
        <w:tc>
          <w:tcPr>
            <w:tcW w:w="1818" w:type="dxa"/>
            <w:tcBorders>
              <w:top w:val="nil"/>
              <w:left w:val="nil"/>
              <w:bottom w:val="nil"/>
              <w:right w:val="nil"/>
            </w:tcBorders>
          </w:tcPr>
          <w:p w14:paraId="3913CA74" w14:textId="77777777" w:rsidR="000017DE" w:rsidRDefault="000017DE" w:rsidP="000017DE">
            <w:pPr>
              <w:rPr>
                <w:rFonts w:ascii="Arial" w:hAnsi="Arial"/>
                <w:b/>
              </w:rPr>
            </w:pPr>
            <w:r>
              <w:rPr>
                <w:rFonts w:ascii="Arial" w:hAnsi="Arial"/>
                <w:b/>
              </w:rPr>
              <w:t>Section:</w:t>
            </w:r>
          </w:p>
          <w:p w14:paraId="474A8687" w14:textId="77777777" w:rsidR="000017DE" w:rsidRDefault="000017DE" w:rsidP="000017DE">
            <w:pPr>
              <w:rPr>
                <w:rFonts w:ascii="Arial" w:hAnsi="Arial"/>
                <w:b/>
              </w:rPr>
            </w:pPr>
          </w:p>
        </w:tc>
        <w:tc>
          <w:tcPr>
            <w:tcW w:w="7786" w:type="dxa"/>
            <w:tcBorders>
              <w:top w:val="nil"/>
              <w:left w:val="nil"/>
              <w:bottom w:val="nil"/>
              <w:right w:val="nil"/>
            </w:tcBorders>
          </w:tcPr>
          <w:p w14:paraId="1117C056" w14:textId="2BC59C2F" w:rsidR="000017DE" w:rsidRDefault="009447F0" w:rsidP="000017DE">
            <w:pPr>
              <w:rPr>
                <w:rFonts w:ascii="Arial" w:hAnsi="Arial"/>
              </w:rPr>
            </w:pPr>
            <w:r>
              <w:rPr>
                <w:rFonts w:ascii="Arial" w:hAnsi="Arial" w:cs="Arial"/>
              </w:rPr>
              <w:t xml:space="preserve">CNS </w:t>
            </w:r>
            <w:r w:rsidR="00CF0683">
              <w:rPr>
                <w:rFonts w:ascii="Arial" w:hAnsi="Arial" w:cs="Arial"/>
              </w:rPr>
              <w:t xml:space="preserve">Support Services </w:t>
            </w:r>
          </w:p>
        </w:tc>
      </w:tr>
      <w:tr w:rsidR="000017DE" w14:paraId="00B1FEDA" w14:textId="77777777">
        <w:tc>
          <w:tcPr>
            <w:tcW w:w="1818" w:type="dxa"/>
            <w:tcBorders>
              <w:top w:val="nil"/>
              <w:left w:val="nil"/>
              <w:bottom w:val="nil"/>
              <w:right w:val="nil"/>
            </w:tcBorders>
          </w:tcPr>
          <w:p w14:paraId="77A15A09" w14:textId="77777777" w:rsidR="000017DE" w:rsidRDefault="000017DE" w:rsidP="000017DE">
            <w:pPr>
              <w:rPr>
                <w:rFonts w:ascii="Arial" w:hAnsi="Arial"/>
                <w:b/>
              </w:rPr>
            </w:pPr>
            <w:r>
              <w:rPr>
                <w:rFonts w:ascii="Arial" w:hAnsi="Arial"/>
                <w:b/>
              </w:rPr>
              <w:t>Job title:</w:t>
            </w:r>
          </w:p>
          <w:p w14:paraId="0407F320" w14:textId="77777777" w:rsidR="000017DE" w:rsidRDefault="000017DE" w:rsidP="000017DE">
            <w:pPr>
              <w:rPr>
                <w:rFonts w:ascii="Arial" w:hAnsi="Arial"/>
                <w:b/>
              </w:rPr>
            </w:pPr>
          </w:p>
        </w:tc>
        <w:tc>
          <w:tcPr>
            <w:tcW w:w="7786" w:type="dxa"/>
            <w:tcBorders>
              <w:top w:val="nil"/>
              <w:left w:val="nil"/>
              <w:bottom w:val="nil"/>
              <w:right w:val="nil"/>
            </w:tcBorders>
          </w:tcPr>
          <w:p w14:paraId="4006BCCF" w14:textId="77777777" w:rsidR="000017DE" w:rsidRDefault="000017DE" w:rsidP="000017DE">
            <w:pPr>
              <w:rPr>
                <w:rFonts w:ascii="Arial" w:hAnsi="Arial"/>
                <w:b/>
              </w:rPr>
            </w:pPr>
            <w:r>
              <w:rPr>
                <w:rFonts w:ascii="Arial" w:hAnsi="Arial"/>
                <w:b/>
              </w:rPr>
              <w:t>Business Support Officer (HR</w:t>
            </w:r>
            <w:r w:rsidR="0099656E">
              <w:rPr>
                <w:rFonts w:ascii="Arial" w:hAnsi="Arial"/>
                <w:b/>
              </w:rPr>
              <w:t>/</w:t>
            </w:r>
            <w:r>
              <w:rPr>
                <w:rFonts w:ascii="Arial" w:hAnsi="Arial"/>
                <w:b/>
              </w:rPr>
              <w:t>Administration)</w:t>
            </w:r>
          </w:p>
          <w:p w14:paraId="5D863527" w14:textId="77777777" w:rsidR="000017DE" w:rsidRDefault="000017DE" w:rsidP="00322447">
            <w:pPr>
              <w:rPr>
                <w:rFonts w:ascii="Arial" w:hAnsi="Arial"/>
                <w:b/>
              </w:rPr>
            </w:pPr>
          </w:p>
        </w:tc>
      </w:tr>
      <w:tr w:rsidR="000017DE" w14:paraId="749E39D8" w14:textId="77777777">
        <w:tc>
          <w:tcPr>
            <w:tcW w:w="1818" w:type="dxa"/>
            <w:tcBorders>
              <w:top w:val="nil"/>
              <w:left w:val="nil"/>
              <w:bottom w:val="nil"/>
              <w:right w:val="nil"/>
            </w:tcBorders>
          </w:tcPr>
          <w:p w14:paraId="478A90F7" w14:textId="77777777" w:rsidR="000017DE" w:rsidRDefault="000017DE" w:rsidP="000017DE">
            <w:pPr>
              <w:rPr>
                <w:rFonts w:ascii="Arial" w:hAnsi="Arial"/>
                <w:b/>
              </w:rPr>
            </w:pPr>
            <w:r>
              <w:rPr>
                <w:rFonts w:ascii="Arial" w:hAnsi="Arial"/>
                <w:b/>
              </w:rPr>
              <w:t>Grade:</w:t>
            </w:r>
          </w:p>
          <w:p w14:paraId="29E82E2C" w14:textId="77777777" w:rsidR="000017DE" w:rsidRDefault="000017DE" w:rsidP="000017DE">
            <w:pPr>
              <w:rPr>
                <w:rFonts w:ascii="Arial" w:hAnsi="Arial"/>
                <w:b/>
              </w:rPr>
            </w:pPr>
          </w:p>
        </w:tc>
        <w:tc>
          <w:tcPr>
            <w:tcW w:w="7786" w:type="dxa"/>
            <w:tcBorders>
              <w:top w:val="nil"/>
              <w:left w:val="nil"/>
              <w:bottom w:val="nil"/>
              <w:right w:val="nil"/>
            </w:tcBorders>
          </w:tcPr>
          <w:p w14:paraId="4B401624" w14:textId="506CA5FA" w:rsidR="000017DE" w:rsidRDefault="009447F0" w:rsidP="000C2ECD">
            <w:pPr>
              <w:rPr>
                <w:rFonts w:ascii="Arial" w:hAnsi="Arial"/>
              </w:rPr>
            </w:pPr>
            <w:r>
              <w:rPr>
                <w:rFonts w:ascii="Arial" w:hAnsi="Arial"/>
              </w:rPr>
              <w:t>Grade 7</w:t>
            </w:r>
          </w:p>
        </w:tc>
      </w:tr>
    </w:tbl>
    <w:p w14:paraId="751DFA58" w14:textId="77777777" w:rsidR="000017DE" w:rsidRDefault="000017DE" w:rsidP="000017DE">
      <w:pPr>
        <w:rPr>
          <w:rFonts w:ascii="Arial" w:hAnsi="Arial"/>
        </w:rPr>
      </w:pPr>
      <w:r>
        <w:rPr>
          <w:rFonts w:ascii="Arial" w:hAnsi="Arial"/>
        </w:rPr>
        <w:t>_______________________________________________</w:t>
      </w:r>
      <w:r w:rsidR="000B02ED">
        <w:rPr>
          <w:rFonts w:ascii="Arial" w:hAnsi="Arial"/>
        </w:rPr>
        <w:t>___</w:t>
      </w:r>
      <w:r>
        <w:rPr>
          <w:rFonts w:ascii="Arial" w:hAnsi="Arial"/>
        </w:rPr>
        <w:t>____________________</w:t>
      </w:r>
    </w:p>
    <w:p w14:paraId="1A19EAF2" w14:textId="77777777" w:rsidR="000017DE" w:rsidRDefault="000017DE" w:rsidP="000017DE">
      <w:pPr>
        <w:rPr>
          <w:rFonts w:ascii="Arial" w:hAnsi="Arial"/>
        </w:rPr>
      </w:pPr>
    </w:p>
    <w:p w14:paraId="6F570BD2" w14:textId="77777777" w:rsidR="000017DE" w:rsidRDefault="000017DE" w:rsidP="000017DE">
      <w:pPr>
        <w:rPr>
          <w:rFonts w:ascii="Arial" w:hAnsi="Arial"/>
          <w:b/>
          <w:sz w:val="32"/>
        </w:rPr>
      </w:pPr>
      <w:r>
        <w:rPr>
          <w:rFonts w:ascii="Arial" w:hAnsi="Arial"/>
          <w:b/>
          <w:sz w:val="32"/>
        </w:rPr>
        <w:t>Main purpose of job</w:t>
      </w:r>
    </w:p>
    <w:p w14:paraId="796D632F" w14:textId="77777777" w:rsidR="000017DE" w:rsidRDefault="000017DE" w:rsidP="000017DE">
      <w:pPr>
        <w:rPr>
          <w:rFonts w:ascii="Arial" w:hAnsi="Arial"/>
          <w:b/>
          <w:sz w:val="32"/>
        </w:rPr>
      </w:pPr>
    </w:p>
    <w:p w14:paraId="7482F17D" w14:textId="77777777" w:rsidR="000017DE" w:rsidRDefault="00953A5C" w:rsidP="000017DE">
      <w:pPr>
        <w:rPr>
          <w:rFonts w:ascii="Arial" w:hAnsi="Arial"/>
        </w:rPr>
      </w:pPr>
      <w:r>
        <w:rPr>
          <w:rFonts w:ascii="Arial" w:hAnsi="Arial"/>
        </w:rPr>
        <w:t>B</w:t>
      </w:r>
      <w:r w:rsidR="000017DE">
        <w:rPr>
          <w:rFonts w:ascii="Arial" w:hAnsi="Arial"/>
        </w:rPr>
        <w:t xml:space="preserve">e responsible to the </w:t>
      </w:r>
      <w:r w:rsidR="00870F52">
        <w:rPr>
          <w:rFonts w:ascii="Arial" w:hAnsi="Arial"/>
        </w:rPr>
        <w:t>relevant HR Officer/</w:t>
      </w:r>
      <w:r w:rsidR="000017DE">
        <w:rPr>
          <w:rFonts w:ascii="Arial" w:hAnsi="Arial"/>
        </w:rPr>
        <w:t>Business Coordinator (HR/Admin</w:t>
      </w:r>
      <w:r w:rsidR="000B02ED">
        <w:rPr>
          <w:rFonts w:ascii="Arial" w:hAnsi="Arial"/>
        </w:rPr>
        <w:t>istration</w:t>
      </w:r>
      <w:r w:rsidR="00136CC6">
        <w:rPr>
          <w:rFonts w:ascii="Arial" w:hAnsi="Arial"/>
        </w:rPr>
        <w:t xml:space="preserve">) for </w:t>
      </w:r>
      <w:r w:rsidR="000017DE">
        <w:rPr>
          <w:rFonts w:ascii="Arial" w:hAnsi="Arial"/>
        </w:rPr>
        <w:t xml:space="preserve">assisting with the provision of all human resource matters </w:t>
      </w:r>
      <w:r w:rsidR="009805EB">
        <w:rPr>
          <w:rFonts w:ascii="Arial" w:hAnsi="Arial"/>
        </w:rPr>
        <w:t xml:space="preserve">across the </w:t>
      </w:r>
      <w:r w:rsidR="00870F52">
        <w:rPr>
          <w:rFonts w:ascii="Arial" w:hAnsi="Arial"/>
        </w:rPr>
        <w:t xml:space="preserve">department </w:t>
      </w:r>
      <w:r w:rsidR="000017DE">
        <w:rPr>
          <w:rFonts w:ascii="Arial" w:hAnsi="Arial"/>
        </w:rPr>
        <w:t xml:space="preserve">to ensure the business needs of the </w:t>
      </w:r>
      <w:r w:rsidR="00870F52">
        <w:rPr>
          <w:rFonts w:ascii="Arial" w:hAnsi="Arial"/>
        </w:rPr>
        <w:t>department</w:t>
      </w:r>
      <w:r w:rsidR="00D36219">
        <w:rPr>
          <w:rFonts w:ascii="Arial" w:hAnsi="Arial"/>
        </w:rPr>
        <w:t xml:space="preserve"> </w:t>
      </w:r>
      <w:r w:rsidR="000017DE">
        <w:rPr>
          <w:rFonts w:ascii="Arial" w:hAnsi="Arial"/>
        </w:rPr>
        <w:t>are met in an efficient and cost effective manner.</w:t>
      </w:r>
    </w:p>
    <w:p w14:paraId="5E774C82" w14:textId="77777777" w:rsidR="000017DE" w:rsidRDefault="000017DE" w:rsidP="000017DE">
      <w:pPr>
        <w:rPr>
          <w:rFonts w:ascii="Arial" w:hAnsi="Arial"/>
        </w:rPr>
      </w:pPr>
    </w:p>
    <w:p w14:paraId="21BEFA0F" w14:textId="77777777" w:rsidR="000017DE" w:rsidRDefault="00953A5C" w:rsidP="000017DE">
      <w:pPr>
        <w:rPr>
          <w:rFonts w:ascii="Arial" w:hAnsi="Arial"/>
        </w:rPr>
      </w:pPr>
      <w:r>
        <w:rPr>
          <w:rFonts w:ascii="Arial" w:hAnsi="Arial"/>
        </w:rPr>
        <w:t>S</w:t>
      </w:r>
      <w:r w:rsidR="00183EF3">
        <w:rPr>
          <w:rFonts w:ascii="Arial" w:hAnsi="Arial"/>
        </w:rPr>
        <w:t xml:space="preserve">upervise, train and develop </w:t>
      </w:r>
      <w:r w:rsidR="00D67F88">
        <w:rPr>
          <w:rFonts w:ascii="Arial" w:hAnsi="Arial"/>
        </w:rPr>
        <w:t xml:space="preserve">assigned </w:t>
      </w:r>
      <w:r w:rsidR="00870F52">
        <w:rPr>
          <w:rFonts w:ascii="Arial" w:hAnsi="Arial"/>
        </w:rPr>
        <w:t>human resources</w:t>
      </w:r>
      <w:r w:rsidR="00AE6828">
        <w:rPr>
          <w:rFonts w:ascii="Arial" w:hAnsi="Arial"/>
        </w:rPr>
        <w:t xml:space="preserve"> staff to ensure the business needs of </w:t>
      </w:r>
      <w:r w:rsidR="00163919">
        <w:rPr>
          <w:rFonts w:ascii="Arial" w:hAnsi="Arial"/>
        </w:rPr>
        <w:t>the department</w:t>
      </w:r>
      <w:r w:rsidR="00AE6828">
        <w:rPr>
          <w:rFonts w:ascii="Arial" w:hAnsi="Arial"/>
        </w:rPr>
        <w:t xml:space="preserve"> are met.</w:t>
      </w:r>
    </w:p>
    <w:p w14:paraId="368BDB54" w14:textId="77777777" w:rsidR="0054316E" w:rsidRDefault="0054316E" w:rsidP="000017DE">
      <w:pPr>
        <w:rPr>
          <w:rFonts w:ascii="Arial" w:hAnsi="Arial"/>
        </w:rPr>
      </w:pPr>
    </w:p>
    <w:p w14:paraId="2E6A031A" w14:textId="198D7460" w:rsidR="005F5178" w:rsidRDefault="00953A5C" w:rsidP="000017DE">
      <w:pPr>
        <w:rPr>
          <w:rFonts w:ascii="Arial" w:hAnsi="Arial"/>
        </w:rPr>
      </w:pPr>
      <w:r>
        <w:rPr>
          <w:rFonts w:ascii="Arial" w:hAnsi="Arial"/>
        </w:rPr>
        <w:t>A</w:t>
      </w:r>
      <w:r w:rsidR="0054316E">
        <w:rPr>
          <w:rFonts w:ascii="Arial" w:hAnsi="Arial"/>
        </w:rPr>
        <w:t>ss</w:t>
      </w:r>
      <w:r w:rsidR="000C2ECD">
        <w:rPr>
          <w:rFonts w:ascii="Arial" w:hAnsi="Arial"/>
        </w:rPr>
        <w:t xml:space="preserve">ist the </w:t>
      </w:r>
      <w:r w:rsidR="00870F52">
        <w:rPr>
          <w:rFonts w:ascii="Arial" w:hAnsi="Arial"/>
        </w:rPr>
        <w:t>relevant HR Officer/</w:t>
      </w:r>
      <w:r w:rsidR="000C2ECD">
        <w:rPr>
          <w:rFonts w:ascii="Arial" w:hAnsi="Arial"/>
        </w:rPr>
        <w:t xml:space="preserve">Business </w:t>
      </w:r>
      <w:r w:rsidR="00C34C97">
        <w:rPr>
          <w:rFonts w:ascii="Arial" w:hAnsi="Arial"/>
        </w:rPr>
        <w:t>Coordinator</w:t>
      </w:r>
      <w:r w:rsidR="000C2ECD">
        <w:rPr>
          <w:rFonts w:ascii="Arial" w:hAnsi="Arial"/>
        </w:rPr>
        <w:t xml:space="preserve"> (</w:t>
      </w:r>
      <w:r w:rsidR="0054316E">
        <w:rPr>
          <w:rFonts w:ascii="Arial" w:hAnsi="Arial"/>
        </w:rPr>
        <w:t>HR/Administration) with the provision of advice and guidance to senior managers</w:t>
      </w:r>
      <w:r w:rsidR="00870F52">
        <w:rPr>
          <w:rFonts w:ascii="Arial" w:hAnsi="Arial"/>
        </w:rPr>
        <w:t>, line managers</w:t>
      </w:r>
      <w:r w:rsidR="0054316E">
        <w:rPr>
          <w:rFonts w:ascii="Arial" w:hAnsi="Arial"/>
        </w:rPr>
        <w:t xml:space="preserve"> and other staff on a </w:t>
      </w:r>
      <w:r w:rsidR="00870F52">
        <w:rPr>
          <w:rFonts w:ascii="Arial" w:hAnsi="Arial"/>
        </w:rPr>
        <w:t xml:space="preserve">departmental </w:t>
      </w:r>
      <w:r w:rsidR="00163919">
        <w:rPr>
          <w:rFonts w:ascii="Arial" w:hAnsi="Arial"/>
        </w:rPr>
        <w:t xml:space="preserve">wide basis, on human resources </w:t>
      </w:r>
      <w:r w:rsidR="0054316E">
        <w:rPr>
          <w:rFonts w:ascii="Arial" w:hAnsi="Arial"/>
        </w:rPr>
        <w:t>matters, in liaison with Corporate HR as appropriate.</w:t>
      </w:r>
    </w:p>
    <w:p w14:paraId="3405D144" w14:textId="77777777" w:rsidR="0054316E" w:rsidRDefault="0054316E" w:rsidP="005F5178">
      <w:pPr>
        <w:tabs>
          <w:tab w:val="left" w:pos="0"/>
        </w:tabs>
        <w:rPr>
          <w:rFonts w:ascii="Arial" w:hAnsi="Arial"/>
        </w:rPr>
      </w:pPr>
    </w:p>
    <w:p w14:paraId="5E39E8DB" w14:textId="02E6AC03" w:rsidR="0054316E" w:rsidRDefault="00953A5C" w:rsidP="005F5178">
      <w:pPr>
        <w:tabs>
          <w:tab w:val="left" w:pos="0"/>
        </w:tabs>
        <w:rPr>
          <w:rFonts w:ascii="Arial" w:hAnsi="Arial"/>
        </w:rPr>
      </w:pPr>
      <w:r>
        <w:rPr>
          <w:rFonts w:ascii="Arial" w:hAnsi="Arial"/>
        </w:rPr>
        <w:t>R</w:t>
      </w:r>
      <w:r w:rsidR="0054316E">
        <w:rPr>
          <w:rFonts w:ascii="Arial" w:hAnsi="Arial"/>
        </w:rPr>
        <w:t>epres</w:t>
      </w:r>
      <w:r w:rsidR="000C2ECD">
        <w:rPr>
          <w:rFonts w:ascii="Arial" w:hAnsi="Arial"/>
        </w:rPr>
        <w:t xml:space="preserve">ent the </w:t>
      </w:r>
      <w:r w:rsidR="00870F52">
        <w:rPr>
          <w:rFonts w:ascii="Arial" w:hAnsi="Arial"/>
        </w:rPr>
        <w:t>HR Officer/</w:t>
      </w:r>
      <w:r w:rsidR="000C2ECD">
        <w:rPr>
          <w:rFonts w:ascii="Arial" w:hAnsi="Arial"/>
        </w:rPr>
        <w:t xml:space="preserve">Business </w:t>
      </w:r>
      <w:r w:rsidR="00C34C97">
        <w:rPr>
          <w:rFonts w:ascii="Arial" w:hAnsi="Arial"/>
        </w:rPr>
        <w:t>Coordinator</w:t>
      </w:r>
      <w:r w:rsidR="000C2ECD">
        <w:rPr>
          <w:rFonts w:ascii="Arial" w:hAnsi="Arial"/>
        </w:rPr>
        <w:t xml:space="preserve"> (</w:t>
      </w:r>
      <w:r w:rsidR="0054316E">
        <w:rPr>
          <w:rFonts w:ascii="Arial" w:hAnsi="Arial"/>
        </w:rPr>
        <w:t>HR/Administration) within the post holder’s area of responsibility as required.</w:t>
      </w:r>
    </w:p>
    <w:p w14:paraId="6EA6FA83" w14:textId="77777777" w:rsidR="000017DE" w:rsidRDefault="000017DE" w:rsidP="000017DE">
      <w:pPr>
        <w:rPr>
          <w:rFonts w:ascii="Arial" w:hAnsi="Arial"/>
          <w:b/>
        </w:rPr>
      </w:pPr>
    </w:p>
    <w:p w14:paraId="16E57572" w14:textId="77777777" w:rsidR="000017DE" w:rsidRDefault="000017DE" w:rsidP="000017DE">
      <w:pPr>
        <w:rPr>
          <w:rFonts w:ascii="Arial" w:hAnsi="Arial"/>
          <w:b/>
          <w:sz w:val="32"/>
        </w:rPr>
      </w:pPr>
      <w:r>
        <w:br w:type="page"/>
      </w:r>
      <w:r>
        <w:rPr>
          <w:rFonts w:ascii="Arial" w:hAnsi="Arial"/>
          <w:b/>
          <w:sz w:val="32"/>
        </w:rPr>
        <w:lastRenderedPageBreak/>
        <w:t>Summary of resp</w:t>
      </w:r>
      <w:r w:rsidR="00170CB3">
        <w:rPr>
          <w:rFonts w:ascii="Arial" w:hAnsi="Arial"/>
          <w:b/>
          <w:sz w:val="32"/>
        </w:rPr>
        <w:t>onsibilities and personal duties</w:t>
      </w:r>
    </w:p>
    <w:p w14:paraId="7BD741A5" w14:textId="77777777" w:rsidR="00170CB3" w:rsidRDefault="00170CB3" w:rsidP="000017DE">
      <w:pPr>
        <w:rPr>
          <w:rFonts w:ascii="Arial" w:hAnsi="Arial"/>
          <w:b/>
          <w:sz w:val="32"/>
        </w:rPr>
      </w:pPr>
    </w:p>
    <w:p w14:paraId="364564EB" w14:textId="48AC7D1C" w:rsidR="009805EB" w:rsidRPr="008120AC" w:rsidRDefault="00DD4AFF" w:rsidP="008120AC">
      <w:pPr>
        <w:pStyle w:val="ListParagraph"/>
        <w:numPr>
          <w:ilvl w:val="0"/>
          <w:numId w:val="13"/>
        </w:numPr>
        <w:ind w:left="567" w:hanging="567"/>
        <w:rPr>
          <w:rFonts w:ascii="Arial" w:hAnsi="Arial"/>
        </w:rPr>
      </w:pPr>
      <w:r>
        <w:rPr>
          <w:rFonts w:ascii="Arial" w:hAnsi="Arial"/>
        </w:rPr>
        <w:t>S</w:t>
      </w:r>
      <w:r w:rsidR="009805EB" w:rsidRPr="00170CB3">
        <w:rPr>
          <w:rFonts w:ascii="Arial" w:hAnsi="Arial"/>
        </w:rPr>
        <w:t xml:space="preserve">upervise and be responsible for programming the workload and priorities of </w:t>
      </w:r>
      <w:r w:rsidR="009805EB" w:rsidRPr="008120AC">
        <w:rPr>
          <w:rFonts w:ascii="Arial" w:hAnsi="Arial"/>
        </w:rPr>
        <w:t xml:space="preserve">any assigned support staff in liaison with the </w:t>
      </w:r>
      <w:r w:rsidR="00870F52" w:rsidRPr="008120AC">
        <w:rPr>
          <w:rFonts w:ascii="Arial" w:hAnsi="Arial"/>
        </w:rPr>
        <w:t>HR Officer/</w:t>
      </w:r>
      <w:r w:rsidR="009805EB" w:rsidRPr="008120AC">
        <w:rPr>
          <w:rFonts w:ascii="Arial" w:hAnsi="Arial"/>
        </w:rPr>
        <w:t xml:space="preserve">Business </w:t>
      </w:r>
      <w:r w:rsidR="00C34C97">
        <w:rPr>
          <w:rFonts w:ascii="Arial" w:hAnsi="Arial"/>
        </w:rPr>
        <w:t>Coordinator</w:t>
      </w:r>
      <w:r w:rsidR="00AE07A2" w:rsidRPr="008120AC">
        <w:rPr>
          <w:rFonts w:ascii="Arial" w:hAnsi="Arial"/>
        </w:rPr>
        <w:t xml:space="preserve"> </w:t>
      </w:r>
      <w:r w:rsidR="009805EB" w:rsidRPr="008120AC">
        <w:rPr>
          <w:rFonts w:ascii="Arial" w:hAnsi="Arial"/>
        </w:rPr>
        <w:t xml:space="preserve">(HR/Administration) </w:t>
      </w:r>
      <w:r w:rsidR="0054316E" w:rsidRPr="008120AC">
        <w:rPr>
          <w:rFonts w:ascii="Arial" w:hAnsi="Arial"/>
        </w:rPr>
        <w:t>to e</w:t>
      </w:r>
      <w:r w:rsidR="00163919" w:rsidRPr="008120AC">
        <w:rPr>
          <w:rFonts w:ascii="Arial" w:hAnsi="Arial"/>
        </w:rPr>
        <w:t>nsure the business needs of the</w:t>
      </w:r>
      <w:r w:rsidR="0054316E" w:rsidRPr="008120AC">
        <w:rPr>
          <w:rFonts w:ascii="Arial" w:hAnsi="Arial"/>
        </w:rPr>
        <w:t xml:space="preserve"> </w:t>
      </w:r>
      <w:r w:rsidR="00870F52" w:rsidRPr="008120AC">
        <w:rPr>
          <w:rFonts w:ascii="Arial" w:hAnsi="Arial"/>
        </w:rPr>
        <w:t xml:space="preserve">department </w:t>
      </w:r>
      <w:r w:rsidR="0054316E" w:rsidRPr="008120AC">
        <w:rPr>
          <w:rFonts w:ascii="Arial" w:hAnsi="Arial"/>
        </w:rPr>
        <w:t>are met in an efficient and cost effective manner.</w:t>
      </w:r>
    </w:p>
    <w:p w14:paraId="1F3D56C0" w14:textId="77777777" w:rsidR="009805EB" w:rsidRDefault="009805EB" w:rsidP="00304E5E">
      <w:pPr>
        <w:ind w:left="567" w:hanging="567"/>
        <w:rPr>
          <w:rFonts w:ascii="Arial" w:hAnsi="Arial"/>
        </w:rPr>
      </w:pPr>
    </w:p>
    <w:p w14:paraId="0F35D341" w14:textId="77777777" w:rsidR="009805EB" w:rsidRPr="000C2ECD" w:rsidRDefault="00DD4AFF" w:rsidP="00304E5E">
      <w:pPr>
        <w:pStyle w:val="ListParagraph"/>
        <w:numPr>
          <w:ilvl w:val="0"/>
          <w:numId w:val="13"/>
        </w:numPr>
        <w:ind w:left="567" w:hanging="567"/>
        <w:rPr>
          <w:rFonts w:ascii="Arial" w:hAnsi="Arial"/>
        </w:rPr>
      </w:pPr>
      <w:r>
        <w:rPr>
          <w:rFonts w:ascii="Arial" w:hAnsi="Arial"/>
        </w:rPr>
        <w:t>E</w:t>
      </w:r>
      <w:r w:rsidR="009805EB" w:rsidRPr="000C2ECD">
        <w:rPr>
          <w:rFonts w:ascii="Arial" w:hAnsi="Arial"/>
        </w:rPr>
        <w:t>nsure</w:t>
      </w:r>
      <w:r w:rsidR="003E2533" w:rsidRPr="000C2ECD">
        <w:rPr>
          <w:rFonts w:ascii="Arial" w:hAnsi="Arial"/>
        </w:rPr>
        <w:t xml:space="preserve"> the</w:t>
      </w:r>
      <w:r w:rsidR="009805EB" w:rsidRPr="000C2ECD">
        <w:rPr>
          <w:rFonts w:ascii="Arial" w:hAnsi="Arial"/>
        </w:rPr>
        <w:t xml:space="preserve"> accurate and timely production of </w:t>
      </w:r>
      <w:r w:rsidR="00AE07A2" w:rsidRPr="000C2ECD">
        <w:rPr>
          <w:rFonts w:ascii="Arial" w:hAnsi="Arial"/>
        </w:rPr>
        <w:t>service performance and compliance information relating to human resource</w:t>
      </w:r>
      <w:r w:rsidR="00870F52">
        <w:rPr>
          <w:rFonts w:ascii="Arial" w:hAnsi="Arial"/>
        </w:rPr>
        <w:t xml:space="preserve">s </w:t>
      </w:r>
      <w:r w:rsidR="00163919">
        <w:rPr>
          <w:rFonts w:ascii="Arial" w:hAnsi="Arial"/>
        </w:rPr>
        <w:t>matters required</w:t>
      </w:r>
      <w:r w:rsidR="00AE07A2" w:rsidRPr="000C2ECD">
        <w:rPr>
          <w:rFonts w:ascii="Arial" w:hAnsi="Arial"/>
        </w:rPr>
        <w:t xml:space="preserve"> for reports and official returns.</w:t>
      </w:r>
    </w:p>
    <w:p w14:paraId="1EF60D60" w14:textId="77777777" w:rsidR="0054316E" w:rsidRDefault="0054316E" w:rsidP="00304E5E">
      <w:pPr>
        <w:ind w:left="567" w:hanging="567"/>
        <w:rPr>
          <w:rFonts w:ascii="Arial" w:hAnsi="Arial"/>
        </w:rPr>
      </w:pPr>
    </w:p>
    <w:p w14:paraId="606BEE85" w14:textId="2595050B" w:rsidR="0054316E" w:rsidRDefault="00DD4AFF" w:rsidP="00304E5E">
      <w:pPr>
        <w:pStyle w:val="ListParagraph"/>
        <w:numPr>
          <w:ilvl w:val="0"/>
          <w:numId w:val="13"/>
        </w:numPr>
        <w:ind w:left="567" w:hanging="567"/>
        <w:rPr>
          <w:rFonts w:ascii="Arial" w:hAnsi="Arial"/>
        </w:rPr>
      </w:pPr>
      <w:r>
        <w:rPr>
          <w:rFonts w:ascii="Arial" w:hAnsi="Arial"/>
        </w:rPr>
        <w:t>A</w:t>
      </w:r>
      <w:r w:rsidR="0054316E" w:rsidRPr="000C2ECD">
        <w:rPr>
          <w:rFonts w:ascii="Arial" w:hAnsi="Arial"/>
        </w:rPr>
        <w:t xml:space="preserve">ssist the </w:t>
      </w:r>
      <w:r w:rsidR="00870F52">
        <w:rPr>
          <w:rFonts w:ascii="Arial" w:hAnsi="Arial"/>
        </w:rPr>
        <w:t>HR Officer/</w:t>
      </w:r>
      <w:r w:rsidR="0054316E" w:rsidRPr="000C2ECD">
        <w:rPr>
          <w:rFonts w:ascii="Arial" w:hAnsi="Arial"/>
        </w:rPr>
        <w:t xml:space="preserve">Business </w:t>
      </w:r>
      <w:r w:rsidR="00C34C97">
        <w:rPr>
          <w:rFonts w:ascii="Arial" w:hAnsi="Arial"/>
        </w:rPr>
        <w:t>Coordinator</w:t>
      </w:r>
      <w:r w:rsidR="0054316E" w:rsidRPr="000C2ECD">
        <w:rPr>
          <w:rFonts w:ascii="Arial" w:hAnsi="Arial"/>
        </w:rPr>
        <w:t xml:space="preserve"> (HR/Administration) to ensure that human resource and employee relations issues for the </w:t>
      </w:r>
      <w:r w:rsidR="00870F52">
        <w:rPr>
          <w:rFonts w:ascii="Arial" w:hAnsi="Arial"/>
        </w:rPr>
        <w:t xml:space="preserve">department </w:t>
      </w:r>
      <w:r w:rsidR="0054316E" w:rsidRPr="000C2ECD">
        <w:rPr>
          <w:rFonts w:ascii="Arial" w:hAnsi="Arial"/>
        </w:rPr>
        <w:t>are effectively managed</w:t>
      </w:r>
      <w:r w:rsidR="0033193D">
        <w:rPr>
          <w:rFonts w:ascii="Arial" w:hAnsi="Arial"/>
        </w:rPr>
        <w:t xml:space="preserve"> and applied</w:t>
      </w:r>
      <w:r w:rsidR="0054316E" w:rsidRPr="000C2ECD">
        <w:rPr>
          <w:rFonts w:ascii="Arial" w:hAnsi="Arial"/>
        </w:rPr>
        <w:t xml:space="preserve"> in accordance with council policies and procedures and to ensure that the relevant</w:t>
      </w:r>
      <w:r w:rsidR="0033193D">
        <w:rPr>
          <w:rFonts w:ascii="Arial" w:hAnsi="Arial"/>
        </w:rPr>
        <w:t>,</w:t>
      </w:r>
      <w:r w:rsidR="00170CB3">
        <w:rPr>
          <w:rFonts w:ascii="Arial" w:hAnsi="Arial"/>
        </w:rPr>
        <w:t xml:space="preserve"> </w:t>
      </w:r>
      <w:r w:rsidR="0033193D">
        <w:rPr>
          <w:rFonts w:ascii="Arial" w:hAnsi="Arial"/>
        </w:rPr>
        <w:t>timescales and</w:t>
      </w:r>
      <w:r w:rsidR="0054316E" w:rsidRPr="000C2ECD">
        <w:rPr>
          <w:rFonts w:ascii="Arial" w:hAnsi="Arial"/>
        </w:rPr>
        <w:t xml:space="preserve"> legislative requirements are met</w:t>
      </w:r>
      <w:r w:rsidR="00912F32">
        <w:rPr>
          <w:rFonts w:ascii="Arial" w:hAnsi="Arial"/>
        </w:rPr>
        <w:t xml:space="preserve"> </w:t>
      </w:r>
      <w:r w:rsidR="0033193D">
        <w:rPr>
          <w:rFonts w:ascii="Arial" w:hAnsi="Arial"/>
        </w:rPr>
        <w:t>e</w:t>
      </w:r>
      <w:r w:rsidR="00912F32">
        <w:rPr>
          <w:rFonts w:ascii="Arial" w:hAnsi="Arial"/>
        </w:rPr>
        <w:t>.</w:t>
      </w:r>
      <w:r w:rsidR="0033193D">
        <w:rPr>
          <w:rFonts w:ascii="Arial" w:hAnsi="Arial"/>
        </w:rPr>
        <w:t>g</w:t>
      </w:r>
      <w:r w:rsidR="00912F32">
        <w:rPr>
          <w:rFonts w:ascii="Arial" w:hAnsi="Arial"/>
        </w:rPr>
        <w:t>.</w:t>
      </w:r>
      <w:r w:rsidR="0033193D">
        <w:rPr>
          <w:rFonts w:ascii="Arial" w:hAnsi="Arial"/>
        </w:rPr>
        <w:t xml:space="preserve"> disciplinary,</w:t>
      </w:r>
      <w:r w:rsidR="00170CB3">
        <w:rPr>
          <w:rFonts w:ascii="Arial" w:hAnsi="Arial"/>
        </w:rPr>
        <w:t xml:space="preserve"> </w:t>
      </w:r>
      <w:r w:rsidR="0033193D">
        <w:rPr>
          <w:rFonts w:ascii="Arial" w:hAnsi="Arial"/>
        </w:rPr>
        <w:t>grievance,</w:t>
      </w:r>
      <w:r w:rsidR="00170CB3">
        <w:rPr>
          <w:rFonts w:ascii="Arial" w:hAnsi="Arial"/>
        </w:rPr>
        <w:t xml:space="preserve"> </w:t>
      </w:r>
      <w:r w:rsidR="0033193D">
        <w:rPr>
          <w:rFonts w:ascii="Arial" w:hAnsi="Arial"/>
        </w:rPr>
        <w:t>capability,</w:t>
      </w:r>
      <w:r w:rsidR="00170CB3">
        <w:rPr>
          <w:rFonts w:ascii="Arial" w:hAnsi="Arial"/>
        </w:rPr>
        <w:t xml:space="preserve"> </w:t>
      </w:r>
      <w:r w:rsidR="0033193D">
        <w:rPr>
          <w:rFonts w:ascii="Arial" w:hAnsi="Arial"/>
        </w:rPr>
        <w:t>attendance and other relevant procedures.</w:t>
      </w:r>
    </w:p>
    <w:p w14:paraId="27AA4B92" w14:textId="77777777" w:rsidR="000C2ECD" w:rsidRPr="000C2ECD" w:rsidRDefault="000C2ECD" w:rsidP="00304E5E">
      <w:pPr>
        <w:pStyle w:val="ListParagraph"/>
        <w:ind w:left="567" w:hanging="567"/>
        <w:rPr>
          <w:rFonts w:ascii="Arial" w:hAnsi="Arial"/>
        </w:rPr>
      </w:pPr>
    </w:p>
    <w:p w14:paraId="4B21DF0E" w14:textId="77777777" w:rsidR="00DD4AFF" w:rsidRDefault="00DD4AFF" w:rsidP="00304E5E">
      <w:pPr>
        <w:pStyle w:val="ListParagraph"/>
        <w:numPr>
          <w:ilvl w:val="0"/>
          <w:numId w:val="13"/>
        </w:numPr>
        <w:ind w:left="567" w:hanging="567"/>
        <w:rPr>
          <w:rFonts w:ascii="Arial" w:hAnsi="Arial"/>
        </w:rPr>
      </w:pPr>
      <w:r>
        <w:rPr>
          <w:rFonts w:ascii="Arial" w:hAnsi="Arial"/>
        </w:rPr>
        <w:t>U</w:t>
      </w:r>
      <w:r w:rsidR="00391C9B" w:rsidRPr="000C2ECD">
        <w:rPr>
          <w:rFonts w:ascii="Arial" w:hAnsi="Arial"/>
        </w:rPr>
        <w:t>ndertake investigations in relation to specific personnel matters.</w:t>
      </w:r>
    </w:p>
    <w:p w14:paraId="6D76ECB5" w14:textId="77777777" w:rsidR="00DD4AFF" w:rsidRDefault="00DD4AFF" w:rsidP="00304E5E">
      <w:pPr>
        <w:pStyle w:val="ListParagraph"/>
        <w:ind w:left="567" w:hanging="567"/>
        <w:rPr>
          <w:rFonts w:ascii="Arial" w:hAnsi="Arial"/>
        </w:rPr>
      </w:pPr>
    </w:p>
    <w:p w14:paraId="0663C6AE" w14:textId="77777777" w:rsidR="00AD10F1" w:rsidRPr="00DD4AFF" w:rsidRDefault="00DD4AFF" w:rsidP="00304E5E">
      <w:pPr>
        <w:pStyle w:val="ListParagraph"/>
        <w:numPr>
          <w:ilvl w:val="0"/>
          <w:numId w:val="13"/>
        </w:numPr>
        <w:ind w:left="567" w:hanging="567"/>
        <w:rPr>
          <w:rFonts w:ascii="Arial" w:hAnsi="Arial"/>
        </w:rPr>
      </w:pPr>
      <w:r w:rsidRPr="00DD4AFF">
        <w:rPr>
          <w:rFonts w:ascii="Arial" w:hAnsi="Arial"/>
        </w:rPr>
        <w:t>A</w:t>
      </w:r>
      <w:r w:rsidR="00AE07A2" w:rsidRPr="00DD4AFF">
        <w:rPr>
          <w:rFonts w:ascii="Arial" w:hAnsi="Arial"/>
        </w:rPr>
        <w:t>ssist with the</w:t>
      </w:r>
      <w:r w:rsidR="00AD10F1" w:rsidRPr="00DD4AFF">
        <w:rPr>
          <w:rFonts w:ascii="Arial" w:hAnsi="Arial"/>
        </w:rPr>
        <w:t xml:space="preserve"> development and</w:t>
      </w:r>
      <w:r w:rsidR="00AE07A2" w:rsidRPr="00DD4AFF">
        <w:rPr>
          <w:rFonts w:ascii="Arial" w:hAnsi="Arial"/>
        </w:rPr>
        <w:t xml:space="preserve"> management of all procedures, record keeping and reporting activities </w:t>
      </w:r>
      <w:proofErr w:type="gramStart"/>
      <w:r w:rsidR="00AE07A2" w:rsidRPr="00DD4AFF">
        <w:rPr>
          <w:rFonts w:ascii="Arial" w:hAnsi="Arial"/>
        </w:rPr>
        <w:t>with regard to</w:t>
      </w:r>
      <w:proofErr w:type="gramEnd"/>
      <w:r w:rsidR="00AE07A2" w:rsidRPr="00DD4AFF">
        <w:rPr>
          <w:rFonts w:ascii="Arial" w:hAnsi="Arial"/>
        </w:rPr>
        <w:t xml:space="preserve"> human resources</w:t>
      </w:r>
      <w:r w:rsidR="00870F52" w:rsidRPr="00DD4AFF">
        <w:rPr>
          <w:rFonts w:ascii="Arial" w:hAnsi="Arial"/>
        </w:rPr>
        <w:t xml:space="preserve"> matters.</w:t>
      </w:r>
    </w:p>
    <w:p w14:paraId="3CC9BC7B" w14:textId="77777777" w:rsidR="00DD4AFF" w:rsidRPr="00870F52" w:rsidRDefault="00DD4AFF" w:rsidP="00304E5E">
      <w:pPr>
        <w:pStyle w:val="ListParagraph"/>
        <w:ind w:left="567" w:hanging="567"/>
        <w:rPr>
          <w:rFonts w:ascii="Arial" w:hAnsi="Arial"/>
        </w:rPr>
      </w:pPr>
    </w:p>
    <w:p w14:paraId="22508829" w14:textId="1A789C1D" w:rsidR="0033193D" w:rsidRPr="000C2ECD" w:rsidRDefault="00DD4AFF" w:rsidP="00304E5E">
      <w:pPr>
        <w:pStyle w:val="ListParagraph"/>
        <w:numPr>
          <w:ilvl w:val="0"/>
          <w:numId w:val="13"/>
        </w:numPr>
        <w:ind w:left="567" w:hanging="567"/>
        <w:rPr>
          <w:rFonts w:ascii="Arial" w:hAnsi="Arial"/>
        </w:rPr>
      </w:pPr>
      <w:r>
        <w:rPr>
          <w:rFonts w:ascii="Arial" w:hAnsi="Arial"/>
        </w:rPr>
        <w:t>A</w:t>
      </w:r>
      <w:r w:rsidR="00AD10F1" w:rsidRPr="000C2ECD">
        <w:rPr>
          <w:rFonts w:ascii="Arial" w:hAnsi="Arial"/>
        </w:rPr>
        <w:t xml:space="preserve">ssist the </w:t>
      </w:r>
      <w:r w:rsidR="00870F52">
        <w:rPr>
          <w:rFonts w:ascii="Arial" w:hAnsi="Arial"/>
        </w:rPr>
        <w:t>HR Officer/</w:t>
      </w:r>
      <w:r w:rsidR="00AD10F1" w:rsidRPr="000C2ECD">
        <w:rPr>
          <w:rFonts w:ascii="Arial" w:hAnsi="Arial"/>
        </w:rPr>
        <w:t xml:space="preserve">Business </w:t>
      </w:r>
      <w:r w:rsidR="00C34C97">
        <w:rPr>
          <w:rFonts w:ascii="Arial" w:hAnsi="Arial"/>
        </w:rPr>
        <w:t>Coordinator</w:t>
      </w:r>
      <w:r w:rsidR="00AD10F1" w:rsidRPr="000C2ECD">
        <w:rPr>
          <w:rFonts w:ascii="Arial" w:hAnsi="Arial"/>
        </w:rPr>
        <w:t xml:space="preserve"> (HR/Administration) in the review of individual sickness absence cases and </w:t>
      </w:r>
      <w:r w:rsidR="0022111D">
        <w:rPr>
          <w:rFonts w:ascii="Arial" w:hAnsi="Arial"/>
        </w:rPr>
        <w:t>t</w:t>
      </w:r>
      <w:r w:rsidR="0033193D" w:rsidRPr="000C2ECD">
        <w:rPr>
          <w:rFonts w:ascii="Arial" w:hAnsi="Arial"/>
        </w:rPr>
        <w:t>o maintain all medical and Occupational Health correspondence and produce Occupational Health referrals for the service in consultation w</w:t>
      </w:r>
      <w:r w:rsidR="0033193D">
        <w:rPr>
          <w:rFonts w:ascii="Arial" w:hAnsi="Arial"/>
        </w:rPr>
        <w:t xml:space="preserve">ith the </w:t>
      </w:r>
      <w:r w:rsidR="00322447">
        <w:rPr>
          <w:rFonts w:ascii="Arial" w:hAnsi="Arial"/>
        </w:rPr>
        <w:t>HR Officer /</w:t>
      </w:r>
      <w:r w:rsidR="0033193D">
        <w:rPr>
          <w:rFonts w:ascii="Arial" w:hAnsi="Arial"/>
        </w:rPr>
        <w:t xml:space="preserve">Business </w:t>
      </w:r>
      <w:r w:rsidR="00C34C97">
        <w:rPr>
          <w:rFonts w:ascii="Arial" w:hAnsi="Arial"/>
        </w:rPr>
        <w:t>Coordinator</w:t>
      </w:r>
      <w:r w:rsidR="0033193D">
        <w:rPr>
          <w:rFonts w:ascii="Arial" w:hAnsi="Arial"/>
        </w:rPr>
        <w:t xml:space="preserve"> (</w:t>
      </w:r>
      <w:r w:rsidR="0033193D" w:rsidRPr="000C2ECD">
        <w:rPr>
          <w:rFonts w:ascii="Arial" w:hAnsi="Arial"/>
        </w:rPr>
        <w:t>HR/Administration) and appropriate manager. To liaise with Occupational Health on progress of individual cases as required.</w:t>
      </w:r>
    </w:p>
    <w:p w14:paraId="06845FB2" w14:textId="77777777" w:rsidR="002237C0" w:rsidRDefault="002237C0" w:rsidP="00304E5E">
      <w:pPr>
        <w:pStyle w:val="ListParagraph"/>
        <w:ind w:left="567" w:hanging="567"/>
        <w:rPr>
          <w:rFonts w:ascii="Arial" w:hAnsi="Arial"/>
        </w:rPr>
      </w:pPr>
    </w:p>
    <w:p w14:paraId="1F57D821" w14:textId="77777777" w:rsidR="00391C9B" w:rsidRDefault="00DD4AFF" w:rsidP="00304E5E">
      <w:pPr>
        <w:pStyle w:val="ListParagraph"/>
        <w:numPr>
          <w:ilvl w:val="0"/>
          <w:numId w:val="13"/>
        </w:numPr>
        <w:ind w:left="567" w:hanging="567"/>
        <w:rPr>
          <w:rFonts w:ascii="Arial" w:hAnsi="Arial"/>
        </w:rPr>
      </w:pPr>
      <w:r>
        <w:rPr>
          <w:rFonts w:ascii="Arial" w:hAnsi="Arial"/>
        </w:rPr>
        <w:t>P</w:t>
      </w:r>
      <w:r w:rsidR="006534A7" w:rsidRPr="0033193D">
        <w:rPr>
          <w:rFonts w:ascii="Arial" w:hAnsi="Arial"/>
        </w:rPr>
        <w:t>repare absence management repor</w:t>
      </w:r>
      <w:r w:rsidR="00AD10F1" w:rsidRPr="0033193D">
        <w:rPr>
          <w:rFonts w:ascii="Arial" w:hAnsi="Arial"/>
        </w:rPr>
        <w:t>ts for presentation at case review panels</w:t>
      </w:r>
      <w:r w:rsidR="0033193D">
        <w:rPr>
          <w:rFonts w:ascii="Arial" w:hAnsi="Arial"/>
        </w:rPr>
        <w:t>.</w:t>
      </w:r>
      <w:r w:rsidR="00AD10F1" w:rsidRPr="0033193D">
        <w:rPr>
          <w:rFonts w:ascii="Arial" w:hAnsi="Arial"/>
        </w:rPr>
        <w:t xml:space="preserve"> </w:t>
      </w:r>
    </w:p>
    <w:p w14:paraId="080B20C4" w14:textId="77777777" w:rsidR="000017DE" w:rsidRDefault="000017DE" w:rsidP="00304E5E">
      <w:pPr>
        <w:ind w:left="567" w:hanging="567"/>
        <w:rPr>
          <w:rFonts w:ascii="Arial" w:hAnsi="Arial"/>
          <w:sz w:val="32"/>
        </w:rPr>
      </w:pPr>
    </w:p>
    <w:p w14:paraId="2DF4AA37" w14:textId="32FB9933" w:rsidR="000017DE" w:rsidRPr="000C2ECD" w:rsidRDefault="00DD4AFF" w:rsidP="00304E5E">
      <w:pPr>
        <w:pStyle w:val="ListParagraph"/>
        <w:numPr>
          <w:ilvl w:val="0"/>
          <w:numId w:val="13"/>
        </w:numPr>
        <w:ind w:left="567" w:hanging="567"/>
        <w:rPr>
          <w:rFonts w:ascii="Arial" w:hAnsi="Arial"/>
        </w:rPr>
      </w:pPr>
      <w:r>
        <w:rPr>
          <w:rFonts w:ascii="Arial" w:hAnsi="Arial"/>
        </w:rPr>
        <w:t>A</w:t>
      </w:r>
      <w:r w:rsidR="000017DE" w:rsidRPr="000C2ECD">
        <w:rPr>
          <w:rFonts w:ascii="Arial" w:hAnsi="Arial"/>
        </w:rPr>
        <w:t>ssist the</w:t>
      </w:r>
      <w:r w:rsidR="00322447" w:rsidRPr="00322447">
        <w:rPr>
          <w:rFonts w:ascii="Arial" w:hAnsi="Arial"/>
        </w:rPr>
        <w:t xml:space="preserve"> </w:t>
      </w:r>
      <w:r w:rsidR="00322447">
        <w:rPr>
          <w:rFonts w:ascii="Arial" w:hAnsi="Arial"/>
        </w:rPr>
        <w:t>HR Officer/</w:t>
      </w:r>
      <w:r w:rsidR="000017DE" w:rsidRPr="000C2ECD">
        <w:rPr>
          <w:rFonts w:ascii="Arial" w:hAnsi="Arial"/>
        </w:rPr>
        <w:t xml:space="preserve"> Business </w:t>
      </w:r>
      <w:r w:rsidR="00C34C97">
        <w:rPr>
          <w:rFonts w:ascii="Arial" w:hAnsi="Arial"/>
        </w:rPr>
        <w:t>Coordinator</w:t>
      </w:r>
      <w:r w:rsidR="000017DE" w:rsidRPr="000C2ECD">
        <w:rPr>
          <w:rFonts w:ascii="Arial" w:hAnsi="Arial"/>
        </w:rPr>
        <w:t xml:space="preserve"> (HR/Admin</w:t>
      </w:r>
      <w:r w:rsidR="000B02ED" w:rsidRPr="000C2ECD">
        <w:rPr>
          <w:rFonts w:ascii="Arial" w:hAnsi="Arial"/>
        </w:rPr>
        <w:t>istration</w:t>
      </w:r>
      <w:r w:rsidR="000017DE" w:rsidRPr="000C2ECD">
        <w:rPr>
          <w:rFonts w:ascii="Arial" w:hAnsi="Arial"/>
        </w:rPr>
        <w:t>) in providing advice and guidance on human resource matters including but not exclusively; employee relations; attendance management; discipline and grievance; training and devel</w:t>
      </w:r>
      <w:r w:rsidR="009805EB" w:rsidRPr="000C2ECD">
        <w:rPr>
          <w:rFonts w:ascii="Arial" w:hAnsi="Arial"/>
        </w:rPr>
        <w:t>opment; payroll; recruitment,</w:t>
      </w:r>
      <w:r w:rsidR="000017DE" w:rsidRPr="000C2ECD">
        <w:rPr>
          <w:rFonts w:ascii="Arial" w:hAnsi="Arial"/>
        </w:rPr>
        <w:t xml:space="preserve"> </w:t>
      </w:r>
      <w:r w:rsidR="009805EB" w:rsidRPr="000C2ECD">
        <w:rPr>
          <w:rFonts w:ascii="Arial" w:hAnsi="Arial"/>
        </w:rPr>
        <w:t>freedom of information requests</w:t>
      </w:r>
      <w:r w:rsidR="00322447">
        <w:rPr>
          <w:rFonts w:ascii="Arial" w:hAnsi="Arial"/>
        </w:rPr>
        <w:t xml:space="preserve"> </w:t>
      </w:r>
      <w:r>
        <w:rPr>
          <w:rFonts w:ascii="Arial" w:hAnsi="Arial"/>
        </w:rPr>
        <w:t>and</w:t>
      </w:r>
      <w:r w:rsidRPr="000C2ECD">
        <w:rPr>
          <w:rFonts w:ascii="Arial" w:hAnsi="Arial"/>
        </w:rPr>
        <w:t xml:space="preserve"> data</w:t>
      </w:r>
      <w:r w:rsidR="00391C9B" w:rsidRPr="000C2ECD">
        <w:rPr>
          <w:rFonts w:ascii="Arial" w:hAnsi="Arial"/>
        </w:rPr>
        <w:t xml:space="preserve"> subject access requests</w:t>
      </w:r>
      <w:r w:rsidR="00D36219">
        <w:rPr>
          <w:rFonts w:ascii="Arial" w:hAnsi="Arial"/>
        </w:rPr>
        <w:t>.</w:t>
      </w:r>
      <w:r w:rsidR="009805EB" w:rsidRPr="000C2ECD">
        <w:rPr>
          <w:rFonts w:ascii="Arial" w:hAnsi="Arial"/>
        </w:rPr>
        <w:t xml:space="preserve"> </w:t>
      </w:r>
    </w:p>
    <w:p w14:paraId="1E32BD80" w14:textId="77777777" w:rsidR="00866C8F" w:rsidRDefault="00866C8F" w:rsidP="00304E5E">
      <w:pPr>
        <w:tabs>
          <w:tab w:val="left" w:pos="0"/>
        </w:tabs>
        <w:ind w:left="567" w:hanging="567"/>
        <w:rPr>
          <w:rFonts w:ascii="Arial" w:hAnsi="Arial"/>
        </w:rPr>
      </w:pPr>
    </w:p>
    <w:p w14:paraId="1B9C8FD9" w14:textId="1C2844B6" w:rsidR="00866C8F" w:rsidRPr="000C2ECD" w:rsidRDefault="00DD4AFF" w:rsidP="00304E5E">
      <w:pPr>
        <w:pStyle w:val="ListParagraph"/>
        <w:numPr>
          <w:ilvl w:val="0"/>
          <w:numId w:val="13"/>
        </w:numPr>
        <w:ind w:left="567" w:hanging="567"/>
        <w:rPr>
          <w:rFonts w:ascii="Arial" w:hAnsi="Arial"/>
        </w:rPr>
      </w:pPr>
      <w:r>
        <w:rPr>
          <w:rFonts w:ascii="Arial" w:hAnsi="Arial"/>
        </w:rPr>
        <w:t>A</w:t>
      </w:r>
      <w:r w:rsidR="00866C8F" w:rsidRPr="000C2ECD">
        <w:rPr>
          <w:rFonts w:ascii="Arial" w:hAnsi="Arial"/>
        </w:rPr>
        <w:t xml:space="preserve">ssist with the </w:t>
      </w:r>
      <w:r w:rsidR="00C34C97">
        <w:rPr>
          <w:rFonts w:ascii="Arial" w:hAnsi="Arial"/>
        </w:rPr>
        <w:t>coordination</w:t>
      </w:r>
      <w:r w:rsidR="00866C8F" w:rsidRPr="000C2ECD">
        <w:rPr>
          <w:rFonts w:ascii="Arial" w:hAnsi="Arial"/>
        </w:rPr>
        <w:t xml:space="preserve"> of responses within relevant timeframes, to requests under e</w:t>
      </w:r>
      <w:r w:rsidR="000C2ECD">
        <w:rPr>
          <w:rFonts w:ascii="Arial" w:hAnsi="Arial"/>
        </w:rPr>
        <w:t>.</w:t>
      </w:r>
      <w:r w:rsidR="00866C8F" w:rsidRPr="000C2ECD">
        <w:rPr>
          <w:rFonts w:ascii="Arial" w:hAnsi="Arial"/>
        </w:rPr>
        <w:t>g</w:t>
      </w:r>
      <w:r w:rsidR="000C2ECD">
        <w:rPr>
          <w:rFonts w:ascii="Arial" w:hAnsi="Arial"/>
        </w:rPr>
        <w:t>.</w:t>
      </w:r>
      <w:r w:rsidR="00866C8F" w:rsidRPr="000C2ECD">
        <w:rPr>
          <w:rFonts w:ascii="Arial" w:hAnsi="Arial"/>
        </w:rPr>
        <w:t xml:space="preserve"> freedom of information and</w:t>
      </w:r>
      <w:r>
        <w:rPr>
          <w:rFonts w:ascii="Arial" w:hAnsi="Arial"/>
        </w:rPr>
        <w:t xml:space="preserve"> data</w:t>
      </w:r>
      <w:r w:rsidR="00D36219">
        <w:rPr>
          <w:rFonts w:ascii="Arial" w:hAnsi="Arial"/>
        </w:rPr>
        <w:t xml:space="preserve"> </w:t>
      </w:r>
      <w:r w:rsidR="00322447">
        <w:rPr>
          <w:rFonts w:ascii="Arial" w:hAnsi="Arial"/>
        </w:rPr>
        <w:t>protection</w:t>
      </w:r>
      <w:r w:rsidR="00866C8F" w:rsidRPr="000C2ECD">
        <w:rPr>
          <w:rFonts w:ascii="Arial" w:hAnsi="Arial"/>
        </w:rPr>
        <w:t xml:space="preserve"> legislation</w:t>
      </w:r>
      <w:r w:rsidR="00322447">
        <w:rPr>
          <w:rFonts w:ascii="Arial" w:hAnsi="Arial"/>
        </w:rPr>
        <w:t>.</w:t>
      </w:r>
    </w:p>
    <w:p w14:paraId="60474216" w14:textId="77777777" w:rsidR="00866C8F" w:rsidRDefault="00866C8F" w:rsidP="00304E5E">
      <w:pPr>
        <w:tabs>
          <w:tab w:val="left" w:pos="0"/>
        </w:tabs>
        <w:ind w:left="567" w:hanging="567"/>
        <w:rPr>
          <w:rFonts w:ascii="Arial" w:hAnsi="Arial"/>
        </w:rPr>
      </w:pPr>
    </w:p>
    <w:p w14:paraId="28BF200F" w14:textId="56B665F9" w:rsidR="000017DE" w:rsidRDefault="00DD4AFF" w:rsidP="00304E5E">
      <w:pPr>
        <w:pStyle w:val="ListParagraph"/>
        <w:numPr>
          <w:ilvl w:val="0"/>
          <w:numId w:val="13"/>
        </w:numPr>
        <w:ind w:left="567" w:hanging="567"/>
        <w:rPr>
          <w:rFonts w:ascii="Arial" w:hAnsi="Arial"/>
        </w:rPr>
      </w:pPr>
      <w:r>
        <w:rPr>
          <w:rFonts w:ascii="Arial" w:hAnsi="Arial"/>
        </w:rPr>
        <w:t>A</w:t>
      </w:r>
      <w:r w:rsidR="006427D6" w:rsidRPr="000C2ECD">
        <w:rPr>
          <w:rFonts w:ascii="Arial" w:hAnsi="Arial"/>
        </w:rPr>
        <w:t xml:space="preserve">ssist in the preparation of the </w:t>
      </w:r>
      <w:r w:rsidR="00A50D13">
        <w:rPr>
          <w:rFonts w:ascii="Arial" w:hAnsi="Arial"/>
        </w:rPr>
        <w:t>d</w:t>
      </w:r>
      <w:r w:rsidR="00322447">
        <w:rPr>
          <w:rFonts w:ascii="Arial" w:hAnsi="Arial"/>
        </w:rPr>
        <w:t xml:space="preserve">epartmental Human </w:t>
      </w:r>
      <w:r>
        <w:rPr>
          <w:rFonts w:ascii="Arial" w:hAnsi="Arial"/>
        </w:rPr>
        <w:t>Resources</w:t>
      </w:r>
      <w:r w:rsidRPr="000C2ECD">
        <w:rPr>
          <w:rFonts w:ascii="Arial" w:hAnsi="Arial"/>
        </w:rPr>
        <w:t xml:space="preserve"> Unit’s</w:t>
      </w:r>
      <w:r w:rsidR="006427D6" w:rsidRPr="000C2ECD">
        <w:rPr>
          <w:rFonts w:ascii="Arial" w:hAnsi="Arial"/>
        </w:rPr>
        <w:t xml:space="preserve"> business plan.</w:t>
      </w:r>
    </w:p>
    <w:p w14:paraId="473D9FAA" w14:textId="77777777" w:rsidR="006427D6" w:rsidRDefault="006427D6" w:rsidP="00304E5E">
      <w:pPr>
        <w:tabs>
          <w:tab w:val="left" w:pos="0"/>
        </w:tabs>
        <w:ind w:left="567" w:hanging="567"/>
        <w:rPr>
          <w:rFonts w:ascii="Arial" w:hAnsi="Arial"/>
        </w:rPr>
      </w:pPr>
    </w:p>
    <w:p w14:paraId="222309C9" w14:textId="6793536B" w:rsidR="006427D6" w:rsidRPr="000C2ECD" w:rsidRDefault="00DD4AFF" w:rsidP="00304E5E">
      <w:pPr>
        <w:pStyle w:val="ListParagraph"/>
        <w:numPr>
          <w:ilvl w:val="0"/>
          <w:numId w:val="13"/>
        </w:numPr>
        <w:ind w:left="567" w:hanging="567"/>
        <w:rPr>
          <w:rFonts w:ascii="Arial" w:hAnsi="Arial"/>
        </w:rPr>
      </w:pPr>
      <w:r>
        <w:rPr>
          <w:rFonts w:ascii="Arial" w:hAnsi="Arial"/>
        </w:rPr>
        <w:t>A</w:t>
      </w:r>
      <w:r w:rsidR="006427D6" w:rsidRPr="000C2ECD">
        <w:rPr>
          <w:rFonts w:ascii="Arial" w:hAnsi="Arial"/>
        </w:rPr>
        <w:t xml:space="preserve">ssist the </w:t>
      </w:r>
      <w:r w:rsidR="00322447">
        <w:rPr>
          <w:rFonts w:ascii="Arial" w:hAnsi="Arial"/>
        </w:rPr>
        <w:t>HR Officer</w:t>
      </w:r>
      <w:r w:rsidR="00322447" w:rsidRPr="000C2ECD">
        <w:rPr>
          <w:rFonts w:ascii="Arial" w:hAnsi="Arial"/>
        </w:rPr>
        <w:t xml:space="preserve"> </w:t>
      </w:r>
      <w:r w:rsidR="00322447">
        <w:rPr>
          <w:rFonts w:ascii="Arial" w:hAnsi="Arial"/>
        </w:rPr>
        <w:t>/</w:t>
      </w:r>
      <w:r w:rsidR="006427D6" w:rsidRPr="000C2ECD">
        <w:rPr>
          <w:rFonts w:ascii="Arial" w:hAnsi="Arial"/>
        </w:rPr>
        <w:t xml:space="preserve">Business </w:t>
      </w:r>
      <w:r w:rsidR="00C34C97">
        <w:rPr>
          <w:rFonts w:ascii="Arial" w:hAnsi="Arial"/>
        </w:rPr>
        <w:t>Coordinator</w:t>
      </w:r>
      <w:r w:rsidR="000C2ECD">
        <w:rPr>
          <w:rFonts w:ascii="Arial" w:hAnsi="Arial"/>
        </w:rPr>
        <w:t xml:space="preserve"> (</w:t>
      </w:r>
      <w:r w:rsidR="003E2533" w:rsidRPr="000C2ECD">
        <w:rPr>
          <w:rFonts w:ascii="Arial" w:hAnsi="Arial"/>
        </w:rPr>
        <w:t>HR Administration)</w:t>
      </w:r>
      <w:r w:rsidR="006427D6" w:rsidRPr="000C2ECD">
        <w:rPr>
          <w:rFonts w:ascii="Arial" w:hAnsi="Arial"/>
        </w:rPr>
        <w:t xml:space="preserve"> in the identification of training and development needs within </w:t>
      </w:r>
      <w:r>
        <w:rPr>
          <w:rFonts w:ascii="Arial" w:hAnsi="Arial"/>
        </w:rPr>
        <w:t>the human resources unit</w:t>
      </w:r>
      <w:r w:rsidR="00391C9B" w:rsidRPr="000C2ECD">
        <w:rPr>
          <w:rFonts w:ascii="Arial" w:hAnsi="Arial"/>
        </w:rPr>
        <w:t>,</w:t>
      </w:r>
      <w:r w:rsidR="006427D6" w:rsidRPr="000C2ECD">
        <w:rPr>
          <w:rFonts w:ascii="Arial" w:hAnsi="Arial"/>
        </w:rPr>
        <w:t xml:space="preserve"> to </w:t>
      </w:r>
      <w:r w:rsidR="00391C9B" w:rsidRPr="000C2ECD">
        <w:rPr>
          <w:rFonts w:ascii="Arial" w:hAnsi="Arial"/>
        </w:rPr>
        <w:t xml:space="preserve">set individual goals/targets and </w:t>
      </w:r>
      <w:r w:rsidR="006427D6" w:rsidRPr="000C2ECD">
        <w:rPr>
          <w:rFonts w:ascii="Arial" w:hAnsi="Arial"/>
        </w:rPr>
        <w:t>implement</w:t>
      </w:r>
      <w:r w:rsidR="008A40EF" w:rsidRPr="000C2ECD">
        <w:rPr>
          <w:rFonts w:ascii="Arial" w:hAnsi="Arial"/>
        </w:rPr>
        <w:t xml:space="preserve"> agreed training programmes, development activities and personal development plans.</w:t>
      </w:r>
    </w:p>
    <w:p w14:paraId="353B335F" w14:textId="77777777" w:rsidR="000017DE" w:rsidRDefault="000017DE" w:rsidP="00304E5E">
      <w:pPr>
        <w:tabs>
          <w:tab w:val="left" w:pos="0"/>
          <w:tab w:val="num" w:pos="540"/>
        </w:tabs>
        <w:ind w:left="567" w:hanging="567"/>
        <w:rPr>
          <w:rFonts w:ascii="Arial" w:hAnsi="Arial"/>
        </w:rPr>
      </w:pPr>
    </w:p>
    <w:p w14:paraId="3B2E84B3" w14:textId="4FE0B815" w:rsidR="00866C8F" w:rsidRPr="000C2ECD" w:rsidRDefault="00DD4AFF" w:rsidP="00304E5E">
      <w:pPr>
        <w:pStyle w:val="ListParagraph"/>
        <w:numPr>
          <w:ilvl w:val="0"/>
          <w:numId w:val="13"/>
        </w:numPr>
        <w:tabs>
          <w:tab w:val="left" w:pos="0"/>
        </w:tabs>
        <w:ind w:left="567" w:hanging="567"/>
        <w:rPr>
          <w:rFonts w:ascii="Arial" w:hAnsi="Arial"/>
        </w:rPr>
      </w:pPr>
      <w:r>
        <w:rPr>
          <w:rFonts w:ascii="Arial" w:hAnsi="Arial"/>
        </w:rPr>
        <w:t>P</w:t>
      </w:r>
      <w:r w:rsidR="00866C8F" w:rsidRPr="000C2ECD">
        <w:rPr>
          <w:rFonts w:ascii="Arial" w:hAnsi="Arial"/>
        </w:rPr>
        <w:t>rovide and coordinate induction training for all new starts.</w:t>
      </w:r>
    </w:p>
    <w:p w14:paraId="02A5A1EB" w14:textId="77777777" w:rsidR="00AD10F1" w:rsidRDefault="00AD10F1" w:rsidP="00304E5E">
      <w:pPr>
        <w:tabs>
          <w:tab w:val="left" w:pos="0"/>
        </w:tabs>
        <w:ind w:left="567" w:hanging="567"/>
        <w:rPr>
          <w:rFonts w:ascii="Arial" w:hAnsi="Arial"/>
        </w:rPr>
      </w:pPr>
    </w:p>
    <w:p w14:paraId="27417483" w14:textId="446442ED" w:rsidR="00AD10F1" w:rsidRPr="00382598" w:rsidRDefault="00DD4AFF" w:rsidP="00304E5E">
      <w:pPr>
        <w:pStyle w:val="ListParagraph"/>
        <w:numPr>
          <w:ilvl w:val="0"/>
          <w:numId w:val="13"/>
        </w:numPr>
        <w:tabs>
          <w:tab w:val="left" w:pos="0"/>
        </w:tabs>
        <w:ind w:left="567" w:hanging="567"/>
        <w:rPr>
          <w:rFonts w:ascii="Arial" w:hAnsi="Arial"/>
        </w:rPr>
      </w:pPr>
      <w:r>
        <w:rPr>
          <w:rFonts w:ascii="Arial" w:hAnsi="Arial"/>
        </w:rPr>
        <w:t>K</w:t>
      </w:r>
      <w:r w:rsidR="00D770EA" w:rsidRPr="00382598">
        <w:rPr>
          <w:rFonts w:ascii="Arial" w:hAnsi="Arial"/>
        </w:rPr>
        <w:t>eep under active review relevant working practices and procedures and make periodic recommendation</w:t>
      </w:r>
      <w:r w:rsidR="000C2ECD" w:rsidRPr="00382598">
        <w:rPr>
          <w:rFonts w:ascii="Arial" w:hAnsi="Arial"/>
        </w:rPr>
        <w:t xml:space="preserve">s to the </w:t>
      </w:r>
      <w:r w:rsidR="00D36219">
        <w:rPr>
          <w:rFonts w:ascii="Arial" w:hAnsi="Arial"/>
        </w:rPr>
        <w:t>HR Officer</w:t>
      </w:r>
      <w:r w:rsidR="00D36219" w:rsidRPr="000C2ECD">
        <w:rPr>
          <w:rFonts w:ascii="Arial" w:hAnsi="Arial"/>
        </w:rPr>
        <w:t xml:space="preserve"> </w:t>
      </w:r>
      <w:r w:rsidR="00D36219">
        <w:rPr>
          <w:rFonts w:ascii="Arial" w:hAnsi="Arial"/>
        </w:rPr>
        <w:t>/</w:t>
      </w:r>
      <w:r w:rsidR="000C2ECD" w:rsidRPr="00382598">
        <w:rPr>
          <w:rFonts w:ascii="Arial" w:hAnsi="Arial"/>
        </w:rPr>
        <w:t xml:space="preserve">Business </w:t>
      </w:r>
      <w:r w:rsidR="00C34C97">
        <w:rPr>
          <w:rFonts w:ascii="Arial" w:hAnsi="Arial"/>
        </w:rPr>
        <w:t>Coordinator</w:t>
      </w:r>
      <w:r w:rsidR="000C2ECD" w:rsidRPr="00382598">
        <w:rPr>
          <w:rFonts w:ascii="Arial" w:hAnsi="Arial"/>
        </w:rPr>
        <w:t xml:space="preserve"> (</w:t>
      </w:r>
      <w:r w:rsidR="00D770EA" w:rsidRPr="00382598">
        <w:rPr>
          <w:rFonts w:ascii="Arial" w:hAnsi="Arial"/>
        </w:rPr>
        <w:t xml:space="preserve">HR Administration) where improvement or efficiencies </w:t>
      </w:r>
      <w:r w:rsidR="003E2533" w:rsidRPr="00382598">
        <w:rPr>
          <w:rFonts w:ascii="Arial" w:hAnsi="Arial"/>
        </w:rPr>
        <w:t>are possible.</w:t>
      </w:r>
    </w:p>
    <w:p w14:paraId="151F8BA7" w14:textId="77777777" w:rsidR="00D770EA" w:rsidRDefault="00D770EA" w:rsidP="00304E5E">
      <w:pPr>
        <w:tabs>
          <w:tab w:val="left" w:pos="0"/>
        </w:tabs>
        <w:ind w:left="567" w:hanging="567"/>
        <w:rPr>
          <w:rFonts w:ascii="Arial" w:hAnsi="Arial"/>
        </w:rPr>
      </w:pPr>
    </w:p>
    <w:p w14:paraId="763D49C6" w14:textId="77777777" w:rsidR="00966E26" w:rsidRDefault="00DD4AFF" w:rsidP="00304E5E">
      <w:pPr>
        <w:pStyle w:val="ListParagraph"/>
        <w:numPr>
          <w:ilvl w:val="0"/>
          <w:numId w:val="13"/>
        </w:numPr>
        <w:tabs>
          <w:tab w:val="left" w:pos="0"/>
        </w:tabs>
        <w:ind w:left="567" w:hanging="567"/>
        <w:rPr>
          <w:rFonts w:ascii="Arial" w:hAnsi="Arial"/>
        </w:rPr>
      </w:pPr>
      <w:r>
        <w:rPr>
          <w:rFonts w:ascii="Arial" w:hAnsi="Arial"/>
        </w:rPr>
        <w:t>R</w:t>
      </w:r>
      <w:r w:rsidR="003676C2">
        <w:rPr>
          <w:rFonts w:ascii="Arial" w:hAnsi="Arial"/>
        </w:rPr>
        <w:t xml:space="preserve">epresent </w:t>
      </w:r>
      <w:r>
        <w:rPr>
          <w:rFonts w:ascii="Arial" w:hAnsi="Arial"/>
        </w:rPr>
        <w:t xml:space="preserve">the </w:t>
      </w:r>
      <w:r w:rsidR="00322447">
        <w:rPr>
          <w:rFonts w:ascii="Arial" w:hAnsi="Arial"/>
        </w:rPr>
        <w:t>HR Officer</w:t>
      </w:r>
      <w:r w:rsidR="00322447" w:rsidRPr="000C2ECD">
        <w:rPr>
          <w:rFonts w:ascii="Arial" w:hAnsi="Arial"/>
        </w:rPr>
        <w:t xml:space="preserve"> </w:t>
      </w:r>
      <w:r w:rsidR="00322447">
        <w:rPr>
          <w:rFonts w:ascii="Arial" w:hAnsi="Arial"/>
        </w:rPr>
        <w:t>/</w:t>
      </w:r>
      <w:r w:rsidR="000C2ECD">
        <w:rPr>
          <w:rFonts w:ascii="Arial" w:hAnsi="Arial"/>
        </w:rPr>
        <w:t>Business Coordinator (</w:t>
      </w:r>
      <w:r w:rsidR="00D770EA" w:rsidRPr="000C2ECD">
        <w:rPr>
          <w:rFonts w:ascii="Arial" w:hAnsi="Arial"/>
        </w:rPr>
        <w:t>HR/Administration) as required, within the post holder’s sphere of responsibility.</w:t>
      </w:r>
    </w:p>
    <w:p w14:paraId="28443568" w14:textId="77777777" w:rsidR="00966E26" w:rsidRDefault="00966E26" w:rsidP="00304E5E">
      <w:pPr>
        <w:pStyle w:val="ListParagraph"/>
        <w:ind w:left="567" w:hanging="567"/>
        <w:rPr>
          <w:rFonts w:ascii="Arial" w:hAnsi="Arial" w:cs="Arial"/>
        </w:rPr>
      </w:pPr>
    </w:p>
    <w:p w14:paraId="5BC18FA7" w14:textId="7B02DFC8" w:rsidR="00966E26" w:rsidRPr="00966E26" w:rsidRDefault="00966E26" w:rsidP="00304E5E">
      <w:pPr>
        <w:pStyle w:val="ListParagraph"/>
        <w:numPr>
          <w:ilvl w:val="0"/>
          <w:numId w:val="13"/>
        </w:numPr>
        <w:tabs>
          <w:tab w:val="left" w:pos="0"/>
        </w:tabs>
        <w:ind w:left="567" w:hanging="567"/>
        <w:rPr>
          <w:rFonts w:ascii="Arial" w:hAnsi="Arial"/>
        </w:rPr>
      </w:pPr>
      <w:r w:rsidRPr="00966E26">
        <w:rPr>
          <w:rFonts w:ascii="Arial" w:hAnsi="Arial" w:cs="Arial"/>
        </w:rPr>
        <w:t xml:space="preserve">Motivate and manage any staff that may be assigned to the post holder to ensure effective service delivery and to be responsible for reviewing and implementing a proper staff training and development programme. </w:t>
      </w:r>
    </w:p>
    <w:p w14:paraId="2BB0CE57" w14:textId="77777777" w:rsidR="00966E26" w:rsidRPr="00966E26" w:rsidRDefault="00966E26" w:rsidP="00304E5E">
      <w:pPr>
        <w:pStyle w:val="ListParagraph"/>
        <w:tabs>
          <w:tab w:val="left" w:pos="0"/>
        </w:tabs>
        <w:ind w:left="567" w:hanging="567"/>
        <w:rPr>
          <w:rFonts w:ascii="Arial" w:hAnsi="Arial"/>
        </w:rPr>
      </w:pPr>
    </w:p>
    <w:p w14:paraId="38E89CD3" w14:textId="77777777" w:rsidR="00966E26" w:rsidRPr="00966E26" w:rsidRDefault="00966E26" w:rsidP="00304E5E">
      <w:pPr>
        <w:pStyle w:val="ListParagraph"/>
        <w:numPr>
          <w:ilvl w:val="0"/>
          <w:numId w:val="13"/>
        </w:numPr>
        <w:tabs>
          <w:tab w:val="left" w:pos="0"/>
        </w:tabs>
        <w:ind w:left="567" w:hanging="567"/>
        <w:rPr>
          <w:rFonts w:ascii="Arial" w:hAnsi="Arial"/>
        </w:rPr>
      </w:pPr>
      <w:r w:rsidRPr="00966E26">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4ED50D7D" w14:textId="77777777" w:rsidR="00966E26" w:rsidRDefault="00966E26" w:rsidP="00304E5E">
      <w:pPr>
        <w:pStyle w:val="ListParagraph"/>
        <w:ind w:left="567" w:hanging="567"/>
        <w:rPr>
          <w:rFonts w:ascii="Arial" w:hAnsi="Arial" w:cs="Arial"/>
        </w:rPr>
      </w:pPr>
    </w:p>
    <w:p w14:paraId="5E734F26" w14:textId="6F333C07" w:rsidR="00966E26" w:rsidRPr="00966E26" w:rsidRDefault="00966E26" w:rsidP="00304E5E">
      <w:pPr>
        <w:pStyle w:val="ListParagraph"/>
        <w:numPr>
          <w:ilvl w:val="0"/>
          <w:numId w:val="13"/>
        </w:numPr>
        <w:tabs>
          <w:tab w:val="left" w:pos="0"/>
        </w:tabs>
        <w:ind w:left="567" w:hanging="567"/>
        <w:rPr>
          <w:rFonts w:ascii="Arial" w:hAnsi="Arial"/>
        </w:rPr>
      </w:pPr>
      <w:r w:rsidRPr="00966E26">
        <w:rPr>
          <w:rFonts w:ascii="Arial" w:hAnsi="Arial" w:cs="Arial"/>
        </w:rPr>
        <w:t xml:space="preserve">Participate as directed in the </w:t>
      </w:r>
      <w:r w:rsidR="00C34C97">
        <w:rPr>
          <w:rFonts w:ascii="Arial" w:hAnsi="Arial" w:cs="Arial"/>
        </w:rPr>
        <w:t>c</w:t>
      </w:r>
      <w:r w:rsidRPr="00966E26">
        <w:rPr>
          <w:rFonts w:ascii="Arial" w:hAnsi="Arial" w:cs="Arial"/>
        </w:rPr>
        <w:t>ouncil’s recruitment and selection procedures.</w:t>
      </w:r>
    </w:p>
    <w:p w14:paraId="08B03D60" w14:textId="77777777" w:rsidR="00966E26" w:rsidRDefault="00966E26" w:rsidP="00304E5E">
      <w:pPr>
        <w:pStyle w:val="ListParagraph"/>
        <w:ind w:left="567" w:hanging="567"/>
        <w:rPr>
          <w:rFonts w:ascii="Arial" w:hAnsi="Arial" w:cs="Arial"/>
        </w:rPr>
      </w:pPr>
    </w:p>
    <w:p w14:paraId="6C2F33CF" w14:textId="77777777" w:rsidR="00966E26" w:rsidRPr="00966E26" w:rsidRDefault="00966E26" w:rsidP="00304E5E">
      <w:pPr>
        <w:pStyle w:val="ListParagraph"/>
        <w:numPr>
          <w:ilvl w:val="0"/>
          <w:numId w:val="13"/>
        </w:numPr>
        <w:tabs>
          <w:tab w:val="left" w:pos="0"/>
        </w:tabs>
        <w:ind w:left="567" w:hanging="567"/>
        <w:rPr>
          <w:rFonts w:ascii="Arial" w:hAnsi="Arial"/>
        </w:rPr>
      </w:pPr>
      <w:r w:rsidRPr="00966E26">
        <w:rPr>
          <w:rFonts w:ascii="Arial" w:hAnsi="Arial" w:cs="Arial"/>
        </w:rPr>
        <w:t xml:space="preserve">Act in accordance with the council and departmental policies and procedures including customer care, equal opportunities, health and safety, safeguarding and any pertinent legislation. </w:t>
      </w:r>
    </w:p>
    <w:p w14:paraId="69E38548" w14:textId="77777777" w:rsidR="00966E26" w:rsidRDefault="00966E26" w:rsidP="00304E5E">
      <w:pPr>
        <w:pStyle w:val="ListParagraph"/>
        <w:ind w:left="567" w:hanging="567"/>
        <w:rPr>
          <w:rFonts w:ascii="Arial" w:hAnsi="Arial" w:cs="Arial"/>
        </w:rPr>
      </w:pPr>
    </w:p>
    <w:p w14:paraId="587D0960" w14:textId="77777777" w:rsidR="00966E26" w:rsidRPr="00966E26" w:rsidRDefault="00966E26" w:rsidP="00304E5E">
      <w:pPr>
        <w:pStyle w:val="ListParagraph"/>
        <w:numPr>
          <w:ilvl w:val="0"/>
          <w:numId w:val="13"/>
        </w:numPr>
        <w:tabs>
          <w:tab w:val="left" w:pos="0"/>
        </w:tabs>
        <w:ind w:left="567" w:hanging="567"/>
        <w:rPr>
          <w:rFonts w:ascii="Arial" w:hAnsi="Arial"/>
        </w:rPr>
      </w:pPr>
      <w:r w:rsidRPr="00966E26">
        <w:rPr>
          <w:rFonts w:ascii="Arial" w:hAnsi="Arial" w:cs="Arial"/>
        </w:rPr>
        <w:t>Undertake the duties in such a way as to enhance and protect the reputation and public profile of the council.</w:t>
      </w:r>
    </w:p>
    <w:p w14:paraId="4FDD8922" w14:textId="77777777" w:rsidR="00966E26" w:rsidRDefault="00966E26" w:rsidP="00304E5E">
      <w:pPr>
        <w:pStyle w:val="ListParagraph"/>
        <w:ind w:left="567" w:hanging="567"/>
        <w:rPr>
          <w:rFonts w:ascii="Arial" w:hAnsi="Arial" w:cs="Arial"/>
        </w:rPr>
      </w:pPr>
    </w:p>
    <w:p w14:paraId="00E2AE5A" w14:textId="77777777" w:rsidR="00966E26" w:rsidRPr="00966E26" w:rsidRDefault="00966E26" w:rsidP="00304E5E">
      <w:pPr>
        <w:pStyle w:val="ListParagraph"/>
        <w:numPr>
          <w:ilvl w:val="0"/>
          <w:numId w:val="13"/>
        </w:numPr>
        <w:tabs>
          <w:tab w:val="left" w:pos="0"/>
        </w:tabs>
        <w:ind w:left="567" w:hanging="567"/>
        <w:rPr>
          <w:rFonts w:ascii="Arial" w:hAnsi="Arial"/>
        </w:rPr>
      </w:pPr>
      <w:r w:rsidRPr="00966E26">
        <w:rPr>
          <w:rFonts w:ascii="Arial" w:hAnsi="Arial" w:cs="Arial"/>
        </w:rPr>
        <w:t>Undertake such other relevant duties as may from time to time be required.</w:t>
      </w:r>
    </w:p>
    <w:p w14:paraId="134773BC" w14:textId="77777777" w:rsidR="00966E26" w:rsidRPr="002375E0" w:rsidRDefault="00966E26" w:rsidP="00966E26">
      <w:pPr>
        <w:rPr>
          <w:rFonts w:ascii="Arial" w:hAnsi="Arial" w:cs="Arial"/>
        </w:rPr>
      </w:pPr>
    </w:p>
    <w:p w14:paraId="372FC040" w14:textId="19E1DF5D" w:rsidR="00966E26" w:rsidRPr="002375E0" w:rsidRDefault="00966E26" w:rsidP="00966E26">
      <w:pPr>
        <w:spacing w:after="200" w:line="276" w:lineRule="auto"/>
        <w:contextualSpacing/>
        <w:rPr>
          <w:rFonts w:ascii="Arial" w:hAnsi="Arial" w:cs="Arial"/>
          <w:b/>
          <w:i/>
        </w:rPr>
      </w:pPr>
      <w:r w:rsidRPr="002375E0">
        <w:rPr>
          <w:rFonts w:ascii="Arial" w:hAnsi="Arial" w:cs="Arial"/>
          <w:b/>
          <w:i/>
        </w:rPr>
        <w:t xml:space="preserve">This job description has been written at a time of significant organisational </w:t>
      </w:r>
      <w:proofErr w:type="gramStart"/>
      <w:r w:rsidRPr="002375E0">
        <w:rPr>
          <w:rFonts w:ascii="Arial" w:hAnsi="Arial" w:cs="Arial"/>
          <w:b/>
          <w:i/>
        </w:rPr>
        <w:t>change</w:t>
      </w:r>
      <w:proofErr w:type="gramEnd"/>
      <w:r w:rsidRPr="002375E0">
        <w:rPr>
          <w:rFonts w:ascii="Arial" w:hAnsi="Arial" w:cs="Arial"/>
          <w:b/>
          <w:i/>
        </w:rPr>
        <w:t xml:space="preserve"> and it will be subject to review and amendment as the demands of the role and the organisation evolve.  Therefore, the post-holder will be required to be flexible, adaptable and aware that </w:t>
      </w:r>
      <w:r w:rsidR="00C34C97">
        <w:rPr>
          <w:rFonts w:ascii="Arial" w:hAnsi="Arial" w:cs="Arial"/>
          <w:b/>
          <w:i/>
        </w:rPr>
        <w:t>they</w:t>
      </w:r>
      <w:r w:rsidRPr="002375E0">
        <w:rPr>
          <w:rFonts w:ascii="Arial" w:hAnsi="Arial" w:cs="Arial"/>
          <w:b/>
          <w:i/>
        </w:rPr>
        <w:t xml:space="preserve"> may be asked to perform tasks, duties and responsibilities which are not specifically detailed in the job </w:t>
      </w:r>
      <w:proofErr w:type="gramStart"/>
      <w:r w:rsidRPr="002375E0">
        <w:rPr>
          <w:rFonts w:ascii="Arial" w:hAnsi="Arial" w:cs="Arial"/>
          <w:b/>
          <w:i/>
        </w:rPr>
        <w:t>description</w:t>
      </w:r>
      <w:proofErr w:type="gramEnd"/>
      <w:r w:rsidRPr="002375E0">
        <w:rPr>
          <w:rFonts w:ascii="Arial" w:hAnsi="Arial" w:cs="Arial"/>
          <w:b/>
          <w:i/>
        </w:rPr>
        <w:t xml:space="preserve"> but which are commensurate with the role.</w:t>
      </w:r>
    </w:p>
    <w:p w14:paraId="483E9ABD" w14:textId="77777777" w:rsidR="009447F0" w:rsidRDefault="009447F0" w:rsidP="009447F0">
      <w:pPr>
        <w:rPr>
          <w:rFonts w:ascii="Arial" w:hAnsi="Arial" w:cs="Arial"/>
        </w:rPr>
      </w:pPr>
    </w:p>
    <w:p w14:paraId="6CBAE311" w14:textId="77777777" w:rsidR="009447F0" w:rsidRDefault="009447F0" w:rsidP="009447F0">
      <w:pPr>
        <w:rPr>
          <w:rFonts w:ascii="Arial" w:hAnsi="Arial" w:cs="Arial"/>
        </w:rPr>
      </w:pPr>
    </w:p>
    <w:p w14:paraId="7078590A" w14:textId="77777777" w:rsidR="009447F0" w:rsidRDefault="009447F0" w:rsidP="009447F0">
      <w:pPr>
        <w:rPr>
          <w:rFonts w:ascii="Arial" w:hAnsi="Arial" w:cs="Arial"/>
        </w:rPr>
      </w:pPr>
    </w:p>
    <w:p w14:paraId="2341E127" w14:textId="77777777" w:rsidR="009447F0" w:rsidRDefault="009447F0" w:rsidP="009447F0">
      <w:pPr>
        <w:rPr>
          <w:rFonts w:ascii="Arial" w:hAnsi="Arial" w:cs="Arial"/>
        </w:rPr>
      </w:pPr>
    </w:p>
    <w:p w14:paraId="64743B6D" w14:textId="77777777" w:rsidR="009447F0" w:rsidRDefault="009447F0" w:rsidP="009447F0">
      <w:pPr>
        <w:rPr>
          <w:rFonts w:ascii="Arial" w:hAnsi="Arial" w:cs="Arial"/>
        </w:rPr>
      </w:pPr>
    </w:p>
    <w:p w14:paraId="02B024BF" w14:textId="77777777" w:rsidR="009447F0" w:rsidRDefault="009447F0" w:rsidP="009447F0">
      <w:pPr>
        <w:rPr>
          <w:rFonts w:ascii="Arial" w:hAnsi="Arial" w:cs="Arial"/>
        </w:rPr>
      </w:pPr>
    </w:p>
    <w:p w14:paraId="1B2C4145" w14:textId="77777777" w:rsidR="009447F0" w:rsidRDefault="009447F0" w:rsidP="009447F0">
      <w:pPr>
        <w:rPr>
          <w:rFonts w:ascii="Arial" w:hAnsi="Arial" w:cs="Arial"/>
        </w:rPr>
      </w:pPr>
    </w:p>
    <w:p w14:paraId="5E39D6DB" w14:textId="77777777" w:rsidR="009447F0" w:rsidRDefault="009447F0" w:rsidP="009447F0">
      <w:pPr>
        <w:rPr>
          <w:rFonts w:ascii="Arial" w:hAnsi="Arial" w:cs="Arial"/>
        </w:rPr>
      </w:pPr>
    </w:p>
    <w:p w14:paraId="1E985065" w14:textId="77777777" w:rsidR="009447F0" w:rsidRDefault="009447F0" w:rsidP="009447F0">
      <w:pPr>
        <w:rPr>
          <w:rFonts w:ascii="Arial" w:hAnsi="Arial" w:cs="Arial"/>
        </w:rPr>
      </w:pPr>
    </w:p>
    <w:p w14:paraId="4277A4CE" w14:textId="77777777" w:rsidR="009447F0" w:rsidRDefault="009447F0" w:rsidP="009447F0">
      <w:pPr>
        <w:rPr>
          <w:rFonts w:ascii="Arial" w:hAnsi="Arial" w:cs="Arial"/>
        </w:rPr>
      </w:pPr>
    </w:p>
    <w:p w14:paraId="57901831" w14:textId="77777777" w:rsidR="009447F0" w:rsidRDefault="009447F0" w:rsidP="009447F0">
      <w:pPr>
        <w:rPr>
          <w:rFonts w:ascii="Arial" w:hAnsi="Arial" w:cs="Arial"/>
        </w:rPr>
      </w:pPr>
    </w:p>
    <w:p w14:paraId="7AEC9DA1" w14:textId="77777777" w:rsidR="009447F0" w:rsidRDefault="009447F0" w:rsidP="009447F0">
      <w:pPr>
        <w:rPr>
          <w:rFonts w:ascii="Arial" w:hAnsi="Arial" w:cs="Arial"/>
        </w:rPr>
      </w:pPr>
    </w:p>
    <w:p w14:paraId="4F9BADEA" w14:textId="77777777" w:rsidR="009447F0" w:rsidRDefault="009447F0" w:rsidP="009447F0">
      <w:pPr>
        <w:rPr>
          <w:rFonts w:ascii="Arial" w:hAnsi="Arial" w:cs="Arial"/>
        </w:rPr>
      </w:pPr>
    </w:p>
    <w:p w14:paraId="1B9E497F" w14:textId="77777777" w:rsidR="009447F0" w:rsidRDefault="009447F0" w:rsidP="009447F0">
      <w:pPr>
        <w:rPr>
          <w:rFonts w:ascii="Arial" w:hAnsi="Arial" w:cs="Arial"/>
        </w:rPr>
      </w:pPr>
    </w:p>
    <w:p w14:paraId="7D367E8F" w14:textId="227659DE" w:rsidR="000D2A50" w:rsidRPr="009447F0" w:rsidRDefault="000D2A50" w:rsidP="009447F0">
      <w:pPr>
        <w:rPr>
          <w:rFonts w:ascii="Arial" w:hAnsi="Arial" w:cs="Arial"/>
        </w:rPr>
      </w:pPr>
      <w:r w:rsidRPr="003A0EE6">
        <w:rPr>
          <w:rFonts w:ascii="Arial" w:hAnsi="Arial" w:cs="Arial"/>
          <w:b/>
          <w:sz w:val="44"/>
        </w:rPr>
        <w:lastRenderedPageBreak/>
        <w:t xml:space="preserve">Employee </w:t>
      </w:r>
      <w:r>
        <w:rPr>
          <w:rFonts w:ascii="Arial" w:hAnsi="Arial" w:cs="Arial"/>
          <w:b/>
          <w:sz w:val="44"/>
        </w:rPr>
        <w:t>s</w:t>
      </w:r>
      <w:r w:rsidRPr="003A0EE6">
        <w:rPr>
          <w:rFonts w:ascii="Arial" w:hAnsi="Arial" w:cs="Arial"/>
          <w:b/>
          <w:sz w:val="44"/>
        </w:rPr>
        <w:t>pecification</w:t>
      </w:r>
    </w:p>
    <w:p w14:paraId="2EA23401" w14:textId="77777777" w:rsidR="000D2A50" w:rsidRPr="00E27C8E" w:rsidRDefault="000D2A50" w:rsidP="000D2A50">
      <w:pPr>
        <w:tabs>
          <w:tab w:val="left" w:pos="142"/>
          <w:tab w:val="num" w:pos="540"/>
        </w:tabs>
        <w:rPr>
          <w:rFonts w:ascii="Arial" w:hAnsi="Arial"/>
        </w:rPr>
      </w:pPr>
    </w:p>
    <w:tbl>
      <w:tblPr>
        <w:tblW w:w="11590" w:type="dxa"/>
        <w:tblLayout w:type="fixed"/>
        <w:tblLook w:val="0000" w:firstRow="0" w:lastRow="0" w:firstColumn="0" w:lastColumn="0" w:noHBand="0" w:noVBand="0"/>
      </w:tblPr>
      <w:tblGrid>
        <w:gridCol w:w="4928"/>
        <w:gridCol w:w="3298"/>
        <w:gridCol w:w="3364"/>
      </w:tblGrid>
      <w:tr w:rsidR="000D2A50" w:rsidRPr="005C60BD" w14:paraId="2C273502" w14:textId="77777777" w:rsidTr="000C2ECD">
        <w:tc>
          <w:tcPr>
            <w:tcW w:w="4928" w:type="dxa"/>
            <w:tcBorders>
              <w:top w:val="nil"/>
              <w:left w:val="nil"/>
              <w:bottom w:val="nil"/>
              <w:right w:val="nil"/>
            </w:tcBorders>
          </w:tcPr>
          <w:p w14:paraId="1FB1CE2D" w14:textId="78CEAF44" w:rsidR="000D2A50" w:rsidRPr="005C60BD" w:rsidRDefault="000C2ECD" w:rsidP="00322447">
            <w:pPr>
              <w:rPr>
                <w:rFonts w:ascii="Arial" w:hAnsi="Arial" w:cs="Arial"/>
                <w:b/>
              </w:rPr>
            </w:pPr>
            <w:r w:rsidRPr="005C60BD">
              <w:rPr>
                <w:rFonts w:ascii="Arial" w:hAnsi="Arial" w:cs="Arial"/>
                <w:b/>
              </w:rPr>
              <w:t xml:space="preserve">Date: </w:t>
            </w:r>
            <w:r>
              <w:rPr>
                <w:rFonts w:ascii="Arial" w:hAnsi="Arial" w:cs="Arial"/>
                <w:b/>
              </w:rPr>
              <w:t xml:space="preserve"> </w:t>
            </w:r>
            <w:r w:rsidR="00B0415E">
              <w:rPr>
                <w:rFonts w:ascii="Arial" w:hAnsi="Arial" w:cs="Arial"/>
              </w:rPr>
              <w:t>2</w:t>
            </w:r>
            <w:r w:rsidR="000D1040">
              <w:rPr>
                <w:rFonts w:ascii="Arial" w:hAnsi="Arial" w:cs="Arial"/>
              </w:rPr>
              <w:t xml:space="preserve">1 May </w:t>
            </w:r>
            <w:r w:rsidR="00B0415E">
              <w:rPr>
                <w:rFonts w:ascii="Arial" w:hAnsi="Arial" w:cs="Arial"/>
              </w:rPr>
              <w:t>2026</w:t>
            </w:r>
            <w:r>
              <w:rPr>
                <w:rFonts w:ascii="Arial" w:hAnsi="Arial" w:cs="Arial"/>
                <w:bCs/>
              </w:rPr>
              <w:t xml:space="preserve">       </w:t>
            </w:r>
          </w:p>
        </w:tc>
        <w:tc>
          <w:tcPr>
            <w:tcW w:w="3298" w:type="dxa"/>
            <w:tcBorders>
              <w:top w:val="nil"/>
              <w:left w:val="nil"/>
              <w:bottom w:val="nil"/>
              <w:right w:val="nil"/>
            </w:tcBorders>
          </w:tcPr>
          <w:p w14:paraId="033F5697" w14:textId="77777777" w:rsidR="000D2A50" w:rsidRPr="005C60BD" w:rsidRDefault="000D2A50" w:rsidP="000D2A50">
            <w:pPr>
              <w:rPr>
                <w:rFonts w:ascii="Arial" w:hAnsi="Arial" w:cs="Arial"/>
              </w:rPr>
            </w:pPr>
          </w:p>
        </w:tc>
        <w:tc>
          <w:tcPr>
            <w:tcW w:w="3364" w:type="dxa"/>
            <w:tcBorders>
              <w:top w:val="nil"/>
              <w:left w:val="nil"/>
              <w:bottom w:val="nil"/>
              <w:right w:val="nil"/>
            </w:tcBorders>
          </w:tcPr>
          <w:p w14:paraId="2FE981D9" w14:textId="77777777" w:rsidR="000D2A50" w:rsidRPr="005C60BD" w:rsidRDefault="000D2A50" w:rsidP="000C2ECD">
            <w:pPr>
              <w:rPr>
                <w:rFonts w:ascii="Arial" w:hAnsi="Arial" w:cs="Arial"/>
              </w:rPr>
            </w:pPr>
          </w:p>
        </w:tc>
      </w:tr>
    </w:tbl>
    <w:p w14:paraId="772949AB" w14:textId="77777777" w:rsidR="000D2A50" w:rsidRDefault="000D2A50" w:rsidP="000D2A50">
      <w:pPr>
        <w:rPr>
          <w:rFonts w:ascii="Arial" w:hAnsi="Arial"/>
        </w:rPr>
      </w:pPr>
      <w:r>
        <w:rPr>
          <w:rFonts w:ascii="Arial" w:hAnsi="Arial"/>
        </w:rPr>
        <w:t>_____________________</w:t>
      </w:r>
      <w:r w:rsidR="000B02ED">
        <w:rPr>
          <w:rFonts w:ascii="Arial" w:hAnsi="Arial"/>
        </w:rPr>
        <w:t>___</w:t>
      </w:r>
      <w:r>
        <w:rPr>
          <w:rFonts w:ascii="Arial" w:hAnsi="Arial"/>
        </w:rPr>
        <w:t>______________________________________________</w:t>
      </w:r>
    </w:p>
    <w:p w14:paraId="05FC0AF4" w14:textId="77777777" w:rsidR="000D2A50" w:rsidRPr="005C60BD" w:rsidRDefault="000D2A50" w:rsidP="000D2A50">
      <w:pPr>
        <w:rPr>
          <w:rFonts w:ascii="Arial" w:hAnsi="Arial" w:cs="Arial"/>
        </w:rPr>
      </w:pPr>
    </w:p>
    <w:tbl>
      <w:tblPr>
        <w:tblW w:w="9604" w:type="dxa"/>
        <w:tblLayout w:type="fixed"/>
        <w:tblLook w:val="0000" w:firstRow="0" w:lastRow="0" w:firstColumn="0" w:lastColumn="0" w:noHBand="0" w:noVBand="0"/>
      </w:tblPr>
      <w:tblGrid>
        <w:gridCol w:w="1818"/>
        <w:gridCol w:w="7786"/>
      </w:tblGrid>
      <w:tr w:rsidR="000D2A50" w14:paraId="78375AC6" w14:textId="77777777">
        <w:tc>
          <w:tcPr>
            <w:tcW w:w="1818" w:type="dxa"/>
            <w:tcBorders>
              <w:top w:val="nil"/>
              <w:left w:val="nil"/>
              <w:bottom w:val="nil"/>
              <w:right w:val="nil"/>
            </w:tcBorders>
          </w:tcPr>
          <w:p w14:paraId="313CE06C" w14:textId="77777777" w:rsidR="000D2A50" w:rsidRDefault="000D2A50" w:rsidP="000D2A50">
            <w:pPr>
              <w:rPr>
                <w:rFonts w:ascii="Arial" w:hAnsi="Arial"/>
                <w:b/>
              </w:rPr>
            </w:pPr>
            <w:r>
              <w:rPr>
                <w:rFonts w:ascii="Arial" w:hAnsi="Arial"/>
                <w:b/>
              </w:rPr>
              <w:t>Department:</w:t>
            </w:r>
          </w:p>
          <w:p w14:paraId="077A6867" w14:textId="77777777" w:rsidR="000D2A50" w:rsidRDefault="000D2A50" w:rsidP="000D2A50">
            <w:pPr>
              <w:rPr>
                <w:rFonts w:ascii="Arial" w:hAnsi="Arial"/>
                <w:b/>
              </w:rPr>
            </w:pPr>
          </w:p>
        </w:tc>
        <w:tc>
          <w:tcPr>
            <w:tcW w:w="7786" w:type="dxa"/>
            <w:tcBorders>
              <w:top w:val="nil"/>
              <w:left w:val="nil"/>
              <w:bottom w:val="nil"/>
              <w:right w:val="nil"/>
            </w:tcBorders>
          </w:tcPr>
          <w:p w14:paraId="7E03F0BC" w14:textId="77777777" w:rsidR="000D2A50" w:rsidRDefault="0056660D" w:rsidP="000D2A50">
            <w:pPr>
              <w:rPr>
                <w:rFonts w:ascii="Arial" w:hAnsi="Arial"/>
              </w:rPr>
            </w:pPr>
            <w:r>
              <w:rPr>
                <w:rFonts w:ascii="Arial" w:hAnsi="Arial"/>
              </w:rPr>
              <w:t>City and Neighbourhood Services</w:t>
            </w:r>
          </w:p>
        </w:tc>
      </w:tr>
      <w:tr w:rsidR="000D2A50" w14:paraId="31944379" w14:textId="77777777">
        <w:tc>
          <w:tcPr>
            <w:tcW w:w="1818" w:type="dxa"/>
            <w:tcBorders>
              <w:top w:val="nil"/>
              <w:left w:val="nil"/>
              <w:bottom w:val="nil"/>
              <w:right w:val="nil"/>
            </w:tcBorders>
          </w:tcPr>
          <w:p w14:paraId="7EA24F25" w14:textId="77777777" w:rsidR="000D2A50" w:rsidRDefault="000D2A50" w:rsidP="000D2A50">
            <w:pPr>
              <w:rPr>
                <w:rFonts w:ascii="Arial" w:hAnsi="Arial"/>
                <w:b/>
              </w:rPr>
            </w:pPr>
            <w:r>
              <w:rPr>
                <w:rFonts w:ascii="Arial" w:hAnsi="Arial"/>
                <w:b/>
              </w:rPr>
              <w:t>Post number:</w:t>
            </w:r>
          </w:p>
          <w:p w14:paraId="33C329F7" w14:textId="77777777" w:rsidR="000D2A50" w:rsidRDefault="000D2A50" w:rsidP="000D2A50">
            <w:pPr>
              <w:rPr>
                <w:rFonts w:ascii="Arial" w:hAnsi="Arial"/>
                <w:b/>
              </w:rPr>
            </w:pPr>
          </w:p>
        </w:tc>
        <w:tc>
          <w:tcPr>
            <w:tcW w:w="7786" w:type="dxa"/>
            <w:tcBorders>
              <w:top w:val="nil"/>
              <w:left w:val="nil"/>
              <w:bottom w:val="nil"/>
              <w:right w:val="nil"/>
            </w:tcBorders>
          </w:tcPr>
          <w:p w14:paraId="612DB561" w14:textId="20F3F550" w:rsidR="000D2A50" w:rsidRDefault="00F56419" w:rsidP="000D2A50">
            <w:pPr>
              <w:rPr>
                <w:rFonts w:ascii="Arial" w:hAnsi="Arial"/>
              </w:rPr>
            </w:pPr>
            <w:r>
              <w:rPr>
                <w:rFonts w:ascii="Arial" w:hAnsi="Arial"/>
              </w:rPr>
              <w:t>PLBSBS004</w:t>
            </w:r>
          </w:p>
        </w:tc>
      </w:tr>
      <w:tr w:rsidR="000D2A50" w14:paraId="7A8A4EB5" w14:textId="77777777">
        <w:tc>
          <w:tcPr>
            <w:tcW w:w="1818" w:type="dxa"/>
            <w:tcBorders>
              <w:top w:val="nil"/>
              <w:left w:val="nil"/>
              <w:bottom w:val="nil"/>
              <w:right w:val="nil"/>
            </w:tcBorders>
          </w:tcPr>
          <w:p w14:paraId="1FED4EC1" w14:textId="77777777" w:rsidR="000D2A50" w:rsidRDefault="000D2A50" w:rsidP="000D2A50">
            <w:pPr>
              <w:rPr>
                <w:rFonts w:ascii="Arial" w:hAnsi="Arial"/>
                <w:b/>
              </w:rPr>
            </w:pPr>
            <w:r>
              <w:rPr>
                <w:rFonts w:ascii="Arial" w:hAnsi="Arial"/>
                <w:b/>
              </w:rPr>
              <w:t>Section:</w:t>
            </w:r>
          </w:p>
          <w:p w14:paraId="6DF2F4C3" w14:textId="77777777" w:rsidR="000D2A50" w:rsidRDefault="000D2A50" w:rsidP="000D2A50">
            <w:pPr>
              <w:rPr>
                <w:rFonts w:ascii="Arial" w:hAnsi="Arial"/>
                <w:b/>
              </w:rPr>
            </w:pPr>
          </w:p>
        </w:tc>
        <w:tc>
          <w:tcPr>
            <w:tcW w:w="7786" w:type="dxa"/>
            <w:tcBorders>
              <w:top w:val="nil"/>
              <w:left w:val="nil"/>
              <w:bottom w:val="nil"/>
              <w:right w:val="nil"/>
            </w:tcBorders>
          </w:tcPr>
          <w:p w14:paraId="1CA4D4F4" w14:textId="28888472" w:rsidR="000D2A50" w:rsidRDefault="009447F0" w:rsidP="00CB67FC">
            <w:pPr>
              <w:rPr>
                <w:rFonts w:ascii="Arial" w:hAnsi="Arial"/>
              </w:rPr>
            </w:pPr>
            <w:r>
              <w:rPr>
                <w:rFonts w:ascii="Arial" w:hAnsi="Arial" w:cs="Arial"/>
              </w:rPr>
              <w:t xml:space="preserve">CNS </w:t>
            </w:r>
            <w:r w:rsidR="00CF0683">
              <w:rPr>
                <w:rFonts w:ascii="Arial" w:hAnsi="Arial" w:cs="Arial"/>
              </w:rPr>
              <w:t xml:space="preserve">Support Services </w:t>
            </w:r>
          </w:p>
        </w:tc>
      </w:tr>
      <w:tr w:rsidR="000D2A50" w14:paraId="54D41D98" w14:textId="77777777">
        <w:tc>
          <w:tcPr>
            <w:tcW w:w="1818" w:type="dxa"/>
            <w:tcBorders>
              <w:top w:val="nil"/>
              <w:left w:val="nil"/>
              <w:bottom w:val="nil"/>
              <w:right w:val="nil"/>
            </w:tcBorders>
          </w:tcPr>
          <w:p w14:paraId="26FA6D31" w14:textId="77777777" w:rsidR="000D2A50" w:rsidRDefault="000D2A50" w:rsidP="000D2A50">
            <w:pPr>
              <w:rPr>
                <w:rFonts w:ascii="Arial" w:hAnsi="Arial"/>
                <w:b/>
              </w:rPr>
            </w:pPr>
            <w:r>
              <w:rPr>
                <w:rFonts w:ascii="Arial" w:hAnsi="Arial"/>
                <w:b/>
              </w:rPr>
              <w:t>Job title:</w:t>
            </w:r>
          </w:p>
          <w:p w14:paraId="703BB8F4" w14:textId="77777777" w:rsidR="000D2A50" w:rsidRDefault="000D2A50" w:rsidP="000D2A50">
            <w:pPr>
              <w:rPr>
                <w:rFonts w:ascii="Arial" w:hAnsi="Arial"/>
                <w:b/>
              </w:rPr>
            </w:pPr>
          </w:p>
        </w:tc>
        <w:tc>
          <w:tcPr>
            <w:tcW w:w="7786" w:type="dxa"/>
            <w:tcBorders>
              <w:top w:val="nil"/>
              <w:left w:val="nil"/>
              <w:bottom w:val="nil"/>
              <w:right w:val="nil"/>
            </w:tcBorders>
          </w:tcPr>
          <w:p w14:paraId="3E3365C5" w14:textId="77777777" w:rsidR="000D2A50" w:rsidRDefault="000D2A50" w:rsidP="00322447">
            <w:pPr>
              <w:rPr>
                <w:rFonts w:ascii="Arial" w:hAnsi="Arial"/>
                <w:b/>
              </w:rPr>
            </w:pPr>
            <w:r>
              <w:rPr>
                <w:rFonts w:ascii="Arial" w:hAnsi="Arial"/>
                <w:b/>
              </w:rPr>
              <w:t>Business Support Officer (HR</w:t>
            </w:r>
            <w:r w:rsidR="0099656E">
              <w:rPr>
                <w:rFonts w:ascii="Arial" w:hAnsi="Arial"/>
                <w:b/>
              </w:rPr>
              <w:t>/</w:t>
            </w:r>
            <w:r>
              <w:rPr>
                <w:rFonts w:ascii="Arial" w:hAnsi="Arial"/>
                <w:b/>
              </w:rPr>
              <w:t>Administration)</w:t>
            </w:r>
          </w:p>
        </w:tc>
      </w:tr>
      <w:tr w:rsidR="000D2A50" w14:paraId="43A39C8C" w14:textId="77777777">
        <w:tc>
          <w:tcPr>
            <w:tcW w:w="1818" w:type="dxa"/>
            <w:tcBorders>
              <w:top w:val="nil"/>
              <w:left w:val="nil"/>
              <w:bottom w:val="nil"/>
              <w:right w:val="nil"/>
            </w:tcBorders>
          </w:tcPr>
          <w:p w14:paraId="688020B1" w14:textId="77777777" w:rsidR="000D2A50" w:rsidRDefault="000D2A50" w:rsidP="000D2A50">
            <w:pPr>
              <w:rPr>
                <w:rFonts w:ascii="Arial" w:hAnsi="Arial"/>
                <w:b/>
              </w:rPr>
            </w:pPr>
            <w:r>
              <w:rPr>
                <w:rFonts w:ascii="Arial" w:hAnsi="Arial"/>
                <w:b/>
              </w:rPr>
              <w:t>Grade:</w:t>
            </w:r>
          </w:p>
          <w:p w14:paraId="1673034A" w14:textId="77777777" w:rsidR="000D2A50" w:rsidRDefault="000D2A50" w:rsidP="000D2A50">
            <w:pPr>
              <w:rPr>
                <w:rFonts w:ascii="Arial" w:hAnsi="Arial"/>
                <w:b/>
              </w:rPr>
            </w:pPr>
          </w:p>
        </w:tc>
        <w:tc>
          <w:tcPr>
            <w:tcW w:w="7786" w:type="dxa"/>
            <w:tcBorders>
              <w:top w:val="nil"/>
              <w:left w:val="nil"/>
              <w:bottom w:val="nil"/>
              <w:right w:val="nil"/>
            </w:tcBorders>
          </w:tcPr>
          <w:p w14:paraId="5551F151" w14:textId="40EA284A" w:rsidR="000D2A50" w:rsidRDefault="009447F0" w:rsidP="000C2ECD">
            <w:pPr>
              <w:rPr>
                <w:rFonts w:ascii="Arial" w:hAnsi="Arial"/>
              </w:rPr>
            </w:pPr>
            <w:r>
              <w:rPr>
                <w:rFonts w:ascii="Arial" w:hAnsi="Arial"/>
              </w:rPr>
              <w:t>Grade 7</w:t>
            </w:r>
          </w:p>
        </w:tc>
      </w:tr>
    </w:tbl>
    <w:p w14:paraId="76B984D1" w14:textId="77777777" w:rsidR="000D2A50" w:rsidRDefault="000D2A50" w:rsidP="000D2A50">
      <w:pPr>
        <w:rPr>
          <w:rFonts w:ascii="Arial" w:hAnsi="Arial"/>
        </w:rPr>
      </w:pPr>
      <w:r>
        <w:rPr>
          <w:rFonts w:ascii="Arial" w:hAnsi="Arial"/>
        </w:rPr>
        <w:t>_____________________</w:t>
      </w:r>
      <w:r w:rsidR="000B02ED">
        <w:rPr>
          <w:rFonts w:ascii="Arial" w:hAnsi="Arial"/>
        </w:rPr>
        <w:t>___</w:t>
      </w:r>
      <w:r>
        <w:rPr>
          <w:rFonts w:ascii="Arial" w:hAnsi="Arial"/>
        </w:rPr>
        <w:t>______________________________________________</w:t>
      </w:r>
    </w:p>
    <w:p w14:paraId="46293D96" w14:textId="77777777" w:rsidR="000D2A50" w:rsidRDefault="000D2A50" w:rsidP="000D2A50"/>
    <w:p w14:paraId="11FABBEA" w14:textId="77777777" w:rsidR="00086474" w:rsidRPr="00C34C97" w:rsidRDefault="00086474" w:rsidP="00C34C97">
      <w:pPr>
        <w:rPr>
          <w:rFonts w:ascii="Arial" w:hAnsi="Arial" w:cs="Arial"/>
          <w:b/>
          <w:bCs/>
          <w:sz w:val="28"/>
          <w:szCs w:val="28"/>
        </w:rPr>
      </w:pPr>
      <w:r w:rsidRPr="00C34C97">
        <w:rPr>
          <w:rFonts w:ascii="Arial" w:hAnsi="Arial" w:cs="Arial"/>
          <w:b/>
          <w:bCs/>
          <w:sz w:val="28"/>
          <w:szCs w:val="28"/>
        </w:rPr>
        <w:t>Essential criteria</w:t>
      </w:r>
    </w:p>
    <w:p w14:paraId="145E02D7" w14:textId="77777777" w:rsidR="00086474" w:rsidRPr="00DC0101" w:rsidRDefault="00086474" w:rsidP="006F52A2">
      <w:pPr>
        <w:tabs>
          <w:tab w:val="left" w:pos="360"/>
        </w:tabs>
        <w:textAlignment w:val="auto"/>
        <w:rPr>
          <w:rFonts w:ascii="Arial" w:hAnsi="Arial" w:cs="Arial"/>
          <w:b/>
          <w:bCs/>
        </w:rPr>
      </w:pPr>
    </w:p>
    <w:p w14:paraId="759FB563" w14:textId="77777777" w:rsidR="00086474" w:rsidRPr="00B12B7E" w:rsidRDefault="00086474" w:rsidP="00086474">
      <w:pPr>
        <w:tabs>
          <w:tab w:val="left" w:pos="360"/>
        </w:tabs>
        <w:textAlignment w:val="auto"/>
        <w:rPr>
          <w:rFonts w:ascii="Arial" w:hAnsi="Arial" w:cs="Arial"/>
          <w:b/>
          <w:bCs/>
        </w:rPr>
      </w:pPr>
      <w:r w:rsidRPr="00B12B7E">
        <w:rPr>
          <w:rFonts w:ascii="Arial" w:hAnsi="Arial" w:cs="Arial"/>
          <w:b/>
          <w:bCs/>
        </w:rPr>
        <w:t>Qualifications and experience</w:t>
      </w:r>
    </w:p>
    <w:p w14:paraId="0AFE9B84" w14:textId="77777777" w:rsidR="00086474" w:rsidRDefault="00086474" w:rsidP="00086474">
      <w:pPr>
        <w:tabs>
          <w:tab w:val="left" w:pos="360"/>
        </w:tabs>
        <w:ind w:left="142"/>
        <w:textAlignment w:val="auto"/>
        <w:rPr>
          <w:rFonts w:ascii="Arial" w:hAnsi="Arial" w:cs="Arial"/>
          <w:b/>
          <w:bCs/>
          <w:sz w:val="22"/>
        </w:rPr>
      </w:pPr>
    </w:p>
    <w:p w14:paraId="64A0D6DD" w14:textId="77777777" w:rsidR="00086474" w:rsidRDefault="00086474" w:rsidP="00086474">
      <w:pPr>
        <w:tabs>
          <w:tab w:val="left" w:pos="360"/>
        </w:tabs>
        <w:textAlignment w:val="auto"/>
        <w:rPr>
          <w:rFonts w:ascii="Arial" w:hAnsi="Arial" w:cs="Arial"/>
          <w:sz w:val="22"/>
        </w:rPr>
      </w:pPr>
      <w:r w:rsidRPr="00671EB5">
        <w:rPr>
          <w:rFonts w:ascii="Arial" w:hAnsi="Arial" w:cs="Arial"/>
          <w:sz w:val="22"/>
        </w:rPr>
        <w:t xml:space="preserve">Applicants </w:t>
      </w:r>
      <w:r w:rsidRPr="00671EB5">
        <w:rPr>
          <w:rFonts w:ascii="Arial" w:hAnsi="Arial" w:cs="Arial"/>
          <w:b/>
          <w:sz w:val="22"/>
        </w:rPr>
        <w:t>must</w:t>
      </w:r>
      <w:r w:rsidRPr="00671EB5">
        <w:rPr>
          <w:rFonts w:ascii="Arial" w:hAnsi="Arial" w:cs="Arial"/>
          <w:sz w:val="22"/>
        </w:rPr>
        <w:t>, as at the closing date for receipt of application</w:t>
      </w:r>
      <w:r>
        <w:rPr>
          <w:rFonts w:ascii="Arial" w:hAnsi="Arial" w:cs="Arial"/>
          <w:sz w:val="22"/>
        </w:rPr>
        <w:t xml:space="preserve"> form</w:t>
      </w:r>
      <w:r w:rsidRPr="00671EB5">
        <w:rPr>
          <w:rFonts w:ascii="Arial" w:hAnsi="Arial" w:cs="Arial"/>
          <w:sz w:val="22"/>
        </w:rPr>
        <w:t>s</w:t>
      </w:r>
      <w:r>
        <w:rPr>
          <w:rFonts w:ascii="Arial" w:hAnsi="Arial" w:cs="Arial"/>
          <w:sz w:val="22"/>
        </w:rPr>
        <w:t>:</w:t>
      </w:r>
    </w:p>
    <w:p w14:paraId="095FDA2B" w14:textId="77777777" w:rsidR="00086474" w:rsidRPr="00671EB5" w:rsidRDefault="00086474" w:rsidP="00086474">
      <w:pPr>
        <w:tabs>
          <w:tab w:val="left" w:pos="360"/>
        </w:tabs>
        <w:textAlignment w:val="auto"/>
        <w:rPr>
          <w:rFonts w:ascii="Arial" w:hAnsi="Arial" w:cs="Arial"/>
          <w:b/>
          <w:bCs/>
          <w:sz w:val="22"/>
        </w:rPr>
      </w:pPr>
    </w:p>
    <w:p w14:paraId="3D415D17" w14:textId="77777777" w:rsidR="00086474" w:rsidRPr="00671EB5" w:rsidRDefault="00086474" w:rsidP="00086474">
      <w:pPr>
        <w:numPr>
          <w:ilvl w:val="0"/>
          <w:numId w:val="6"/>
        </w:numPr>
        <w:tabs>
          <w:tab w:val="left" w:pos="360"/>
        </w:tabs>
        <w:ind w:left="360" w:hanging="360"/>
        <w:textAlignment w:val="auto"/>
        <w:rPr>
          <w:rFonts w:ascii="Arial" w:hAnsi="Arial" w:cs="Arial"/>
          <w:b/>
          <w:bCs/>
          <w:sz w:val="22"/>
        </w:rPr>
      </w:pPr>
      <w:r w:rsidRPr="00671EB5">
        <w:rPr>
          <w:rFonts w:ascii="Arial" w:hAnsi="Arial" w:cs="Arial"/>
          <w:sz w:val="22"/>
        </w:rPr>
        <w:t xml:space="preserve">have a third level qualification in a relevant subject such as Business Studies, Human Resources or equivalent qualification </w:t>
      </w:r>
      <w:r w:rsidRPr="00150263">
        <w:rPr>
          <w:rFonts w:ascii="Arial" w:hAnsi="Arial" w:cs="Arial"/>
          <w:b/>
          <w:sz w:val="22"/>
        </w:rPr>
        <w:t>and</w:t>
      </w:r>
      <w:r w:rsidRPr="00671EB5">
        <w:rPr>
          <w:rFonts w:ascii="Arial" w:hAnsi="Arial" w:cs="Arial"/>
          <w:sz w:val="22"/>
        </w:rPr>
        <w:t xml:space="preserve"> be able to demonstrate on the application form, by providing personal and specific examples, </w:t>
      </w:r>
      <w:r>
        <w:rPr>
          <w:rFonts w:ascii="Arial" w:hAnsi="Arial" w:cs="Arial"/>
          <w:sz w:val="22"/>
        </w:rPr>
        <w:t xml:space="preserve">at least </w:t>
      </w:r>
      <w:r w:rsidRPr="00671EB5">
        <w:rPr>
          <w:rFonts w:ascii="Arial" w:hAnsi="Arial" w:cs="Arial"/>
          <w:sz w:val="22"/>
        </w:rPr>
        <w:t>one year’s relevant experience in each of the following three areas</w:t>
      </w:r>
      <w:r>
        <w:rPr>
          <w:rFonts w:ascii="Arial" w:hAnsi="Arial" w:cs="Arial"/>
          <w:sz w:val="22"/>
        </w:rPr>
        <w:t>;</w:t>
      </w:r>
    </w:p>
    <w:p w14:paraId="0F9D2169" w14:textId="77777777" w:rsidR="00086474" w:rsidRPr="00671EB5" w:rsidRDefault="00086474" w:rsidP="00086474">
      <w:pPr>
        <w:tabs>
          <w:tab w:val="left" w:pos="360"/>
        </w:tabs>
        <w:ind w:left="360"/>
        <w:textAlignment w:val="auto"/>
        <w:rPr>
          <w:rFonts w:ascii="Arial" w:hAnsi="Arial" w:cs="Arial"/>
          <w:b/>
          <w:bCs/>
          <w:sz w:val="22"/>
        </w:rPr>
      </w:pPr>
      <w:r w:rsidRPr="00671EB5">
        <w:rPr>
          <w:rFonts w:ascii="Arial" w:hAnsi="Arial" w:cs="Arial"/>
          <w:b/>
          <w:sz w:val="22"/>
        </w:rPr>
        <w:t>or</w:t>
      </w:r>
    </w:p>
    <w:p w14:paraId="1A177BC2" w14:textId="77777777" w:rsidR="00086474" w:rsidRPr="00671EB5" w:rsidRDefault="00086474" w:rsidP="00086474">
      <w:pPr>
        <w:numPr>
          <w:ilvl w:val="0"/>
          <w:numId w:val="6"/>
        </w:numPr>
        <w:tabs>
          <w:tab w:val="left" w:pos="360"/>
        </w:tabs>
        <w:ind w:left="360" w:hanging="360"/>
        <w:textAlignment w:val="auto"/>
        <w:rPr>
          <w:rFonts w:ascii="Arial" w:hAnsi="Arial" w:cs="Arial"/>
          <w:b/>
          <w:bCs/>
          <w:sz w:val="22"/>
        </w:rPr>
      </w:pPr>
      <w:r w:rsidRPr="00671EB5">
        <w:rPr>
          <w:rFonts w:ascii="Arial" w:hAnsi="Arial" w:cs="Arial"/>
          <w:sz w:val="22"/>
        </w:rPr>
        <w:t xml:space="preserve">be able to demonstrate on the application form, by providing personal and specific examples, </w:t>
      </w:r>
      <w:r>
        <w:rPr>
          <w:rFonts w:ascii="Arial" w:hAnsi="Arial" w:cs="Arial"/>
          <w:sz w:val="22"/>
        </w:rPr>
        <w:t xml:space="preserve">at least </w:t>
      </w:r>
      <w:r w:rsidRPr="00671EB5">
        <w:rPr>
          <w:rFonts w:ascii="Arial" w:hAnsi="Arial" w:cs="Arial"/>
          <w:sz w:val="22"/>
        </w:rPr>
        <w:t>two years’ relevant experience in at each of the following three areas:</w:t>
      </w:r>
    </w:p>
    <w:p w14:paraId="11F38750" w14:textId="77777777" w:rsidR="00086474" w:rsidRPr="00671EB5" w:rsidRDefault="00086474" w:rsidP="00086474">
      <w:pPr>
        <w:tabs>
          <w:tab w:val="left" w:pos="360"/>
        </w:tabs>
        <w:textAlignment w:val="auto"/>
        <w:rPr>
          <w:rFonts w:ascii="Arial" w:hAnsi="Arial" w:cs="Arial"/>
          <w:b/>
          <w:bCs/>
          <w:sz w:val="22"/>
        </w:rPr>
      </w:pPr>
    </w:p>
    <w:p w14:paraId="469AC6A1" w14:textId="77777777" w:rsidR="00086474" w:rsidRPr="00E2439D" w:rsidRDefault="00086474" w:rsidP="00086474">
      <w:pPr>
        <w:numPr>
          <w:ilvl w:val="0"/>
          <w:numId w:val="16"/>
        </w:numPr>
        <w:textAlignment w:val="auto"/>
        <w:rPr>
          <w:rFonts w:ascii="Arial" w:hAnsi="Arial" w:cs="Arial"/>
          <w:sz w:val="22"/>
        </w:rPr>
      </w:pPr>
      <w:r w:rsidRPr="00671EB5">
        <w:rPr>
          <w:rFonts w:ascii="Arial" w:hAnsi="Arial" w:cs="Arial"/>
          <w:sz w:val="22"/>
        </w:rPr>
        <w:t>providing advice and guidance on HR policies and proc</w:t>
      </w:r>
      <w:r>
        <w:rPr>
          <w:rFonts w:ascii="Arial" w:hAnsi="Arial" w:cs="Arial"/>
          <w:sz w:val="22"/>
        </w:rPr>
        <w:t xml:space="preserve">esses to operational management, and </w:t>
      </w:r>
      <w:r w:rsidRPr="00671EB5">
        <w:rPr>
          <w:rFonts w:ascii="Arial" w:hAnsi="Arial" w:cs="Arial"/>
          <w:sz w:val="22"/>
        </w:rPr>
        <w:t xml:space="preserve">assisting in the management of </w:t>
      </w:r>
      <w:r>
        <w:rPr>
          <w:rFonts w:ascii="Arial" w:hAnsi="Arial" w:cs="Arial"/>
          <w:sz w:val="22"/>
        </w:rPr>
        <w:t xml:space="preserve">staffing, payroll, work-life balance, </w:t>
      </w:r>
      <w:r w:rsidRPr="00E2439D">
        <w:rPr>
          <w:rFonts w:ascii="Arial" w:hAnsi="Arial" w:cs="Arial"/>
          <w:sz w:val="22"/>
        </w:rPr>
        <w:t>learning and development, Freedom of Information and subject access requests;</w:t>
      </w:r>
    </w:p>
    <w:p w14:paraId="3AC2DBAA" w14:textId="77777777" w:rsidR="00086474" w:rsidRDefault="00086474" w:rsidP="00086474">
      <w:pPr>
        <w:numPr>
          <w:ilvl w:val="0"/>
          <w:numId w:val="16"/>
        </w:numPr>
        <w:textAlignment w:val="auto"/>
        <w:rPr>
          <w:rFonts w:ascii="Arial" w:hAnsi="Arial" w:cs="Arial"/>
          <w:sz w:val="22"/>
        </w:rPr>
      </w:pPr>
      <w:r>
        <w:rPr>
          <w:rFonts w:ascii="Arial" w:hAnsi="Arial" w:cs="Arial"/>
          <w:sz w:val="22"/>
        </w:rPr>
        <w:t>working effectively with Trade Unions on a range of HR matters</w:t>
      </w:r>
      <w:r w:rsidRPr="00671EB5">
        <w:rPr>
          <w:rFonts w:ascii="Arial" w:hAnsi="Arial" w:cs="Arial"/>
          <w:sz w:val="22"/>
        </w:rPr>
        <w:t>; and</w:t>
      </w:r>
    </w:p>
    <w:p w14:paraId="6071E60B" w14:textId="068C6EA3" w:rsidR="00086474" w:rsidRDefault="00086474" w:rsidP="00086474">
      <w:pPr>
        <w:pStyle w:val="ListParagraph"/>
        <w:numPr>
          <w:ilvl w:val="0"/>
          <w:numId w:val="16"/>
        </w:numPr>
        <w:adjustRightInd/>
        <w:textAlignment w:val="auto"/>
        <w:rPr>
          <w:rFonts w:ascii="Arial" w:hAnsi="Arial" w:cs="Arial"/>
          <w:sz w:val="22"/>
          <w:szCs w:val="22"/>
        </w:rPr>
      </w:pPr>
      <w:r w:rsidRPr="001366D8">
        <w:rPr>
          <w:rFonts w:ascii="Arial" w:hAnsi="Arial" w:cs="Arial"/>
          <w:sz w:val="22"/>
          <w:szCs w:val="22"/>
        </w:rPr>
        <w:t>direct participation in attendance management policy, disciplinary and grievance procedures and in managing employee resourcing / staffing issues</w:t>
      </w:r>
      <w:r w:rsidR="00811FF1">
        <w:rPr>
          <w:rFonts w:ascii="Arial" w:hAnsi="Arial" w:cs="Arial"/>
          <w:sz w:val="22"/>
          <w:szCs w:val="22"/>
        </w:rPr>
        <w:t>.</w:t>
      </w:r>
    </w:p>
    <w:p w14:paraId="4B63B5DC" w14:textId="77777777" w:rsidR="00B0415E" w:rsidRDefault="00B0415E" w:rsidP="00B0415E">
      <w:pPr>
        <w:adjustRightInd/>
        <w:textAlignment w:val="auto"/>
        <w:rPr>
          <w:rFonts w:ascii="Arial" w:hAnsi="Arial" w:cs="Arial"/>
          <w:sz w:val="22"/>
          <w:szCs w:val="22"/>
        </w:rPr>
      </w:pPr>
    </w:p>
    <w:p w14:paraId="48FEBB54" w14:textId="49290DE9" w:rsidR="00B0415E" w:rsidRPr="00B12B7E" w:rsidRDefault="00B0415E" w:rsidP="00B0415E">
      <w:pPr>
        <w:rPr>
          <w:rFonts w:ascii="Arial" w:hAnsi="Arial" w:cs="Arial"/>
          <w:b/>
          <w:iCs/>
          <w:sz w:val="28"/>
          <w:szCs w:val="28"/>
        </w:rPr>
      </w:pPr>
      <w:r>
        <w:rPr>
          <w:rFonts w:ascii="Arial" w:hAnsi="Arial" w:cs="Arial"/>
          <w:b/>
          <w:iCs/>
          <w:sz w:val="28"/>
          <w:szCs w:val="28"/>
        </w:rPr>
        <w:t>Desirable</w:t>
      </w:r>
      <w:r w:rsidRPr="00B12B7E">
        <w:rPr>
          <w:rFonts w:ascii="Arial" w:hAnsi="Arial" w:cs="Arial"/>
          <w:b/>
          <w:iCs/>
          <w:sz w:val="28"/>
          <w:szCs w:val="28"/>
        </w:rPr>
        <w:t xml:space="preserve"> criteria</w:t>
      </w:r>
    </w:p>
    <w:p w14:paraId="6F6550F7" w14:textId="77777777" w:rsidR="00B0415E" w:rsidRPr="005A08F6" w:rsidRDefault="00B0415E" w:rsidP="00B0415E">
      <w:pPr>
        <w:rPr>
          <w:rFonts w:ascii="Arial" w:hAnsi="Arial" w:cs="Arial"/>
          <w:iCs/>
        </w:rPr>
      </w:pPr>
    </w:p>
    <w:p w14:paraId="1CE01090" w14:textId="77777777" w:rsidR="00B0415E" w:rsidRDefault="00B0415E" w:rsidP="00B0415E">
      <w:pPr>
        <w:rPr>
          <w:rFonts w:ascii="Arial" w:hAnsi="Arial" w:cs="Arial"/>
          <w:b/>
          <w:color w:val="000000"/>
          <w:sz w:val="22"/>
          <w:szCs w:val="22"/>
        </w:rPr>
      </w:pPr>
      <w:r w:rsidRPr="003C6FC8">
        <w:rPr>
          <w:rFonts w:ascii="Arial" w:hAnsi="Arial" w:cs="Arial"/>
          <w:color w:val="000000"/>
          <w:sz w:val="22"/>
          <w:szCs w:val="22"/>
        </w:rPr>
        <w:t xml:space="preserve">In addition to the above qualifications and, or experience, Belfast City Council reserves the right to further short-list only those applicants who, as at the closing date for receipt of application forms, </w:t>
      </w:r>
      <w:r w:rsidRPr="00014BB2">
        <w:rPr>
          <w:rFonts w:ascii="Arial" w:hAnsi="Arial" w:cs="Arial"/>
          <w:b/>
          <w:color w:val="000000"/>
          <w:sz w:val="22"/>
          <w:szCs w:val="22"/>
        </w:rPr>
        <w:t>either:</w:t>
      </w:r>
    </w:p>
    <w:p w14:paraId="5AE82F77" w14:textId="77777777" w:rsidR="00B0415E" w:rsidRDefault="00B0415E" w:rsidP="00B0415E">
      <w:pPr>
        <w:rPr>
          <w:rFonts w:ascii="Arial" w:hAnsi="Arial" w:cs="Arial"/>
          <w:color w:val="000000"/>
          <w:sz w:val="22"/>
          <w:szCs w:val="22"/>
        </w:rPr>
      </w:pPr>
    </w:p>
    <w:p w14:paraId="1871C931" w14:textId="77777777" w:rsidR="00B0415E" w:rsidRPr="00636003" w:rsidRDefault="00B0415E" w:rsidP="00B0415E">
      <w:pPr>
        <w:numPr>
          <w:ilvl w:val="0"/>
          <w:numId w:val="17"/>
        </w:numPr>
        <w:ind w:left="426" w:hanging="426"/>
        <w:rPr>
          <w:rFonts w:ascii="Arial" w:hAnsi="Arial" w:cs="Arial"/>
          <w:sz w:val="22"/>
          <w:szCs w:val="22"/>
        </w:rPr>
      </w:pPr>
      <w:r w:rsidRPr="00671EB5">
        <w:rPr>
          <w:rFonts w:ascii="Arial" w:hAnsi="Arial" w:cs="Arial"/>
          <w:sz w:val="22"/>
        </w:rPr>
        <w:t xml:space="preserve">have a third level qualification in a relevant subject such as Business Studies, Human Resources or equivalent qualification </w:t>
      </w:r>
      <w:r w:rsidRPr="003C6FC8">
        <w:rPr>
          <w:rFonts w:ascii="Arial" w:hAnsi="Arial" w:cs="Arial"/>
          <w:b/>
          <w:sz w:val="22"/>
          <w:szCs w:val="22"/>
        </w:rPr>
        <w:t xml:space="preserve">and </w:t>
      </w:r>
      <w:proofErr w:type="gramStart"/>
      <w:r w:rsidRPr="003C6FC8">
        <w:rPr>
          <w:rFonts w:ascii="Arial" w:hAnsi="Arial" w:cs="Arial"/>
          <w:sz w:val="22"/>
          <w:szCs w:val="22"/>
        </w:rPr>
        <w:t>are able to</w:t>
      </w:r>
      <w:proofErr w:type="gramEnd"/>
      <w:r w:rsidRPr="003C6FC8">
        <w:rPr>
          <w:rFonts w:ascii="Arial" w:hAnsi="Arial" w:cs="Arial"/>
          <w:sz w:val="22"/>
          <w:szCs w:val="22"/>
        </w:rPr>
        <w:t xml:space="preserve"> demonstrate, by providing personal and </w:t>
      </w:r>
      <w:r w:rsidRPr="00636003">
        <w:rPr>
          <w:rFonts w:ascii="Arial" w:hAnsi="Arial" w:cs="Arial"/>
          <w:sz w:val="22"/>
          <w:szCs w:val="22"/>
        </w:rPr>
        <w:t xml:space="preserve">specific examples on the application form, at least two years’ relevant experience in </w:t>
      </w:r>
      <w:r>
        <w:rPr>
          <w:rFonts w:ascii="Arial" w:hAnsi="Arial" w:cs="Arial"/>
          <w:sz w:val="22"/>
          <w:szCs w:val="22"/>
        </w:rPr>
        <w:t>all</w:t>
      </w:r>
      <w:r w:rsidRPr="00636003">
        <w:rPr>
          <w:rFonts w:ascii="Arial" w:hAnsi="Arial" w:cs="Arial"/>
          <w:sz w:val="22"/>
          <w:szCs w:val="22"/>
        </w:rPr>
        <w:t xml:space="preserve"> three areas </w:t>
      </w:r>
      <w:r>
        <w:rPr>
          <w:rFonts w:ascii="Arial" w:hAnsi="Arial" w:cs="Arial"/>
          <w:sz w:val="22"/>
          <w:szCs w:val="22"/>
        </w:rPr>
        <w:t>(a) – (c)</w:t>
      </w:r>
      <w:r w:rsidRPr="00636003">
        <w:rPr>
          <w:rFonts w:ascii="Arial" w:hAnsi="Arial" w:cs="Arial"/>
          <w:sz w:val="22"/>
          <w:szCs w:val="22"/>
        </w:rPr>
        <w:t>;</w:t>
      </w:r>
    </w:p>
    <w:p w14:paraId="604011EC" w14:textId="77777777" w:rsidR="00B0415E" w:rsidRPr="00636003" w:rsidRDefault="00B0415E" w:rsidP="00B0415E">
      <w:pPr>
        <w:rPr>
          <w:rFonts w:ascii="Arial" w:hAnsi="Arial" w:cs="Arial"/>
          <w:b/>
          <w:sz w:val="22"/>
          <w:szCs w:val="22"/>
        </w:rPr>
      </w:pPr>
      <w:r w:rsidRPr="00636003">
        <w:rPr>
          <w:rFonts w:ascii="Arial" w:hAnsi="Arial" w:cs="Arial"/>
          <w:b/>
          <w:sz w:val="22"/>
          <w:szCs w:val="22"/>
        </w:rPr>
        <w:t>or</w:t>
      </w:r>
    </w:p>
    <w:p w14:paraId="14FC829F" w14:textId="77777777" w:rsidR="00B0415E" w:rsidRPr="001726F0" w:rsidRDefault="00B0415E" w:rsidP="00B0415E">
      <w:pPr>
        <w:numPr>
          <w:ilvl w:val="0"/>
          <w:numId w:val="17"/>
        </w:numPr>
        <w:ind w:left="426" w:hanging="426"/>
        <w:rPr>
          <w:rFonts w:ascii="Arial" w:hAnsi="Arial" w:cs="Arial"/>
        </w:rPr>
      </w:pPr>
      <w:proofErr w:type="gramStart"/>
      <w:r w:rsidRPr="001726F0">
        <w:rPr>
          <w:rFonts w:ascii="Arial" w:hAnsi="Arial" w:cs="Arial"/>
          <w:sz w:val="22"/>
          <w:szCs w:val="22"/>
        </w:rPr>
        <w:t>are able to</w:t>
      </w:r>
      <w:proofErr w:type="gramEnd"/>
      <w:r w:rsidRPr="001726F0">
        <w:rPr>
          <w:rFonts w:ascii="Arial" w:hAnsi="Arial" w:cs="Arial"/>
          <w:sz w:val="22"/>
          <w:szCs w:val="22"/>
        </w:rPr>
        <w:t xml:space="preserve"> demonstrate, by providing personal and specific examples on the application form, at least three years’ relevant experience in all three areas (a) – (c). </w:t>
      </w:r>
    </w:p>
    <w:p w14:paraId="015872FA" w14:textId="77777777" w:rsidR="00086474" w:rsidRPr="00B12B7E" w:rsidRDefault="00086474" w:rsidP="00086474">
      <w:pPr>
        <w:tabs>
          <w:tab w:val="left" w:pos="720"/>
        </w:tabs>
        <w:rPr>
          <w:rFonts w:ascii="Arial" w:hAnsi="Arial" w:cs="Arial"/>
          <w:b/>
          <w:iCs/>
        </w:rPr>
      </w:pPr>
      <w:r w:rsidRPr="00B12B7E">
        <w:rPr>
          <w:rFonts w:ascii="Arial" w:hAnsi="Arial" w:cs="Arial"/>
          <w:b/>
          <w:iCs/>
        </w:rPr>
        <w:lastRenderedPageBreak/>
        <w:t>Special skills and attributes</w:t>
      </w:r>
    </w:p>
    <w:p w14:paraId="393F99EB" w14:textId="77777777" w:rsidR="00086474" w:rsidRPr="00671EB5" w:rsidRDefault="00086474" w:rsidP="00086474">
      <w:pPr>
        <w:tabs>
          <w:tab w:val="left" w:pos="720"/>
        </w:tabs>
        <w:rPr>
          <w:rFonts w:ascii="Arial" w:hAnsi="Arial" w:cs="Arial"/>
          <w:sz w:val="22"/>
        </w:rPr>
      </w:pPr>
    </w:p>
    <w:p w14:paraId="58008F95" w14:textId="77777777" w:rsidR="00086474" w:rsidRPr="00671EB5" w:rsidRDefault="00086474" w:rsidP="00086474">
      <w:pPr>
        <w:tabs>
          <w:tab w:val="left" w:pos="720"/>
        </w:tabs>
        <w:rPr>
          <w:rFonts w:ascii="Arial" w:hAnsi="Arial" w:cs="Arial"/>
          <w:sz w:val="22"/>
        </w:rPr>
      </w:pPr>
      <w:r w:rsidRPr="00671EB5">
        <w:rPr>
          <w:rFonts w:ascii="Arial" w:hAnsi="Arial" w:cs="Arial"/>
          <w:sz w:val="22"/>
        </w:rPr>
        <w:t xml:space="preserve">Applicants </w:t>
      </w:r>
      <w:r w:rsidRPr="00B12B7E">
        <w:rPr>
          <w:rFonts w:ascii="Arial" w:hAnsi="Arial" w:cs="Arial"/>
          <w:b/>
          <w:bCs/>
          <w:sz w:val="22"/>
        </w:rPr>
        <w:t>must</w:t>
      </w:r>
      <w:r w:rsidRPr="00671EB5">
        <w:rPr>
          <w:rFonts w:ascii="Arial" w:hAnsi="Arial" w:cs="Arial"/>
          <w:sz w:val="22"/>
        </w:rPr>
        <w:t xml:space="preserve"> be able to demonstrate that they possess the following </w:t>
      </w:r>
      <w:r>
        <w:rPr>
          <w:rFonts w:ascii="Arial" w:hAnsi="Arial" w:cs="Arial"/>
          <w:sz w:val="22"/>
        </w:rPr>
        <w:t>special skills and attributes</w:t>
      </w:r>
      <w:r w:rsidRPr="00671EB5">
        <w:rPr>
          <w:rFonts w:ascii="Arial" w:hAnsi="Arial" w:cs="Arial"/>
          <w:sz w:val="22"/>
        </w:rPr>
        <w:t>, which may be tested at interview:</w:t>
      </w:r>
    </w:p>
    <w:p w14:paraId="289129D0" w14:textId="77777777" w:rsidR="00086474" w:rsidRDefault="00086474" w:rsidP="00086474">
      <w:pPr>
        <w:textAlignment w:val="auto"/>
        <w:rPr>
          <w:rFonts w:ascii="Arial" w:hAnsi="Arial" w:cs="Arial"/>
          <w:sz w:val="22"/>
        </w:rPr>
      </w:pPr>
    </w:p>
    <w:p w14:paraId="63FDCC81" w14:textId="77777777" w:rsidR="00086474" w:rsidRDefault="00086474" w:rsidP="00086474">
      <w:pPr>
        <w:textAlignment w:val="auto"/>
        <w:rPr>
          <w:rFonts w:ascii="Arial" w:hAnsi="Arial" w:cs="Arial"/>
          <w:sz w:val="22"/>
        </w:rPr>
      </w:pPr>
      <w:r w:rsidRPr="00671EB5">
        <w:rPr>
          <w:rFonts w:ascii="Arial" w:hAnsi="Arial" w:cs="Arial"/>
          <w:b/>
          <w:sz w:val="22"/>
        </w:rPr>
        <w:t>Communication skills</w:t>
      </w:r>
      <w:r w:rsidRPr="00671EB5">
        <w:rPr>
          <w:rFonts w:ascii="Arial" w:hAnsi="Arial" w:cs="Arial"/>
          <w:sz w:val="22"/>
        </w:rPr>
        <w:t>:</w:t>
      </w:r>
      <w:r w:rsidRPr="00671EB5">
        <w:rPr>
          <w:rFonts w:ascii="Arial" w:hAnsi="Arial" w:cs="Arial"/>
          <w:b/>
          <w:sz w:val="22"/>
        </w:rPr>
        <w:t xml:space="preserve"> </w:t>
      </w:r>
      <w:r w:rsidRPr="00671EB5">
        <w:rPr>
          <w:rFonts w:ascii="Arial" w:hAnsi="Arial" w:cs="Arial"/>
          <w:sz w:val="22"/>
        </w:rPr>
        <w:t xml:space="preserve"> A high degree of literacy with the ability to write reports, memos and letters </w:t>
      </w:r>
      <w:r>
        <w:rPr>
          <w:rFonts w:ascii="Arial" w:hAnsi="Arial" w:cs="Arial"/>
          <w:sz w:val="22"/>
        </w:rPr>
        <w:t xml:space="preserve">on complex or sensitive issues; </w:t>
      </w:r>
      <w:r w:rsidRPr="00671EB5">
        <w:rPr>
          <w:rFonts w:ascii="Arial" w:hAnsi="Arial" w:cs="Arial"/>
          <w:sz w:val="22"/>
        </w:rPr>
        <w:t>effective oral communication skills with the ability to address groups and meetings clearly and to listen and understand divergent opinions</w:t>
      </w:r>
      <w:r>
        <w:rPr>
          <w:rFonts w:ascii="Arial" w:hAnsi="Arial" w:cs="Arial"/>
          <w:sz w:val="22"/>
        </w:rPr>
        <w:t xml:space="preserve"> and convey complex information. </w:t>
      </w:r>
    </w:p>
    <w:p w14:paraId="1A9B56B2" w14:textId="77777777" w:rsidR="00086474" w:rsidRPr="00A97E22" w:rsidRDefault="00086474" w:rsidP="00086474">
      <w:pPr>
        <w:textAlignment w:val="auto"/>
        <w:rPr>
          <w:rFonts w:ascii="Arial" w:hAnsi="Arial" w:cs="Arial"/>
          <w:sz w:val="22"/>
        </w:rPr>
      </w:pPr>
    </w:p>
    <w:p w14:paraId="5459985F" w14:textId="77777777" w:rsidR="00086474" w:rsidRPr="00671EB5" w:rsidRDefault="00086474" w:rsidP="00086474">
      <w:pPr>
        <w:textAlignment w:val="auto"/>
        <w:rPr>
          <w:rFonts w:ascii="Arial" w:hAnsi="Arial" w:cs="Arial"/>
          <w:sz w:val="22"/>
        </w:rPr>
      </w:pPr>
      <w:r w:rsidRPr="00671EB5">
        <w:rPr>
          <w:rFonts w:ascii="Arial" w:hAnsi="Arial" w:cs="Arial"/>
          <w:b/>
          <w:sz w:val="22"/>
        </w:rPr>
        <w:t>Technical knowledge</w:t>
      </w:r>
      <w:r w:rsidRPr="005A08F6">
        <w:rPr>
          <w:rFonts w:ascii="Arial" w:hAnsi="Arial" w:cs="Arial"/>
          <w:b/>
          <w:sz w:val="22"/>
        </w:rPr>
        <w:t>:</w:t>
      </w:r>
      <w:r w:rsidRPr="00671EB5">
        <w:rPr>
          <w:rFonts w:ascii="Arial" w:hAnsi="Arial" w:cs="Arial"/>
          <w:sz w:val="22"/>
        </w:rPr>
        <w:t xml:space="preserve">   An understanding of HR issues, legislation and best practice including </w:t>
      </w:r>
      <w:r>
        <w:rPr>
          <w:rFonts w:ascii="Arial" w:hAnsi="Arial" w:cs="Arial"/>
          <w:sz w:val="22"/>
        </w:rPr>
        <w:t xml:space="preserve">recruitment and selection, work-life balance, payroll, </w:t>
      </w:r>
      <w:r w:rsidRPr="00671EB5">
        <w:rPr>
          <w:rFonts w:ascii="Arial" w:hAnsi="Arial" w:cs="Arial"/>
          <w:sz w:val="22"/>
        </w:rPr>
        <w:t>absence management, disciplinary and grievance procedures and how information technology and new technologies can increase business efficiency.</w:t>
      </w:r>
    </w:p>
    <w:p w14:paraId="0C3746B6" w14:textId="77777777" w:rsidR="00086474" w:rsidRPr="00671EB5" w:rsidRDefault="00086474" w:rsidP="00086474">
      <w:pPr>
        <w:rPr>
          <w:rFonts w:ascii="Arial" w:hAnsi="Arial" w:cs="Arial"/>
          <w:sz w:val="22"/>
        </w:rPr>
      </w:pPr>
    </w:p>
    <w:p w14:paraId="3FA0718F" w14:textId="77777777" w:rsidR="00086474" w:rsidRPr="00671EB5" w:rsidRDefault="00086474" w:rsidP="00086474">
      <w:pPr>
        <w:textAlignment w:val="auto"/>
        <w:rPr>
          <w:rFonts w:ascii="Arial" w:hAnsi="Arial" w:cs="Arial"/>
          <w:sz w:val="22"/>
        </w:rPr>
      </w:pPr>
      <w:r>
        <w:rPr>
          <w:rFonts w:ascii="Arial" w:hAnsi="Arial" w:cs="Arial"/>
          <w:b/>
          <w:sz w:val="22"/>
        </w:rPr>
        <w:t>Team working and s</w:t>
      </w:r>
      <w:r w:rsidRPr="00671EB5">
        <w:rPr>
          <w:rFonts w:ascii="Arial" w:hAnsi="Arial" w:cs="Arial"/>
          <w:b/>
          <w:sz w:val="22"/>
        </w:rPr>
        <w:t>taff management skills</w:t>
      </w:r>
      <w:r w:rsidRPr="005A08F6">
        <w:rPr>
          <w:rFonts w:ascii="Arial" w:hAnsi="Arial" w:cs="Arial"/>
          <w:b/>
          <w:sz w:val="22"/>
        </w:rPr>
        <w:t>:</w:t>
      </w:r>
      <w:r w:rsidRPr="00671EB5">
        <w:rPr>
          <w:rFonts w:ascii="Arial" w:hAnsi="Arial" w:cs="Arial"/>
          <w:sz w:val="22"/>
        </w:rPr>
        <w:t xml:space="preserve"> </w:t>
      </w:r>
      <w:r>
        <w:rPr>
          <w:rFonts w:ascii="Arial" w:hAnsi="Arial" w:cs="Arial"/>
          <w:sz w:val="22"/>
        </w:rPr>
        <w:t>The ability to</w:t>
      </w:r>
      <w:r w:rsidRPr="00671EB5">
        <w:rPr>
          <w:rFonts w:ascii="Arial" w:hAnsi="Arial" w:cs="Arial"/>
          <w:sz w:val="22"/>
        </w:rPr>
        <w:t xml:space="preserve"> demonstrate e</w:t>
      </w:r>
      <w:r>
        <w:rPr>
          <w:rFonts w:ascii="Arial" w:hAnsi="Arial" w:cs="Arial"/>
          <w:sz w:val="22"/>
        </w:rPr>
        <w:t>ffective</w:t>
      </w:r>
      <w:r w:rsidRPr="00671EB5">
        <w:rPr>
          <w:rFonts w:ascii="Arial" w:hAnsi="Arial" w:cs="Arial"/>
          <w:sz w:val="22"/>
        </w:rPr>
        <w:t xml:space="preserve"> management skills with a wide understanding of a departmental operation</w:t>
      </w:r>
      <w:r>
        <w:rPr>
          <w:rFonts w:ascii="Arial" w:hAnsi="Arial" w:cs="Arial"/>
          <w:sz w:val="22"/>
        </w:rPr>
        <w:t xml:space="preserve"> and the ability to work as part of a team.</w:t>
      </w:r>
      <w:r w:rsidRPr="00671EB5">
        <w:rPr>
          <w:rFonts w:ascii="Arial" w:hAnsi="Arial" w:cs="Arial"/>
          <w:sz w:val="22"/>
        </w:rPr>
        <w:t xml:space="preserve"> The ability to manage </w:t>
      </w:r>
      <w:proofErr w:type="gramStart"/>
      <w:r w:rsidRPr="00671EB5">
        <w:rPr>
          <w:rFonts w:ascii="Arial" w:hAnsi="Arial" w:cs="Arial"/>
          <w:sz w:val="22"/>
        </w:rPr>
        <w:t>a number of</w:t>
      </w:r>
      <w:proofErr w:type="gramEnd"/>
      <w:r w:rsidRPr="00671EB5">
        <w:rPr>
          <w:rFonts w:ascii="Arial" w:hAnsi="Arial" w:cs="Arial"/>
          <w:sz w:val="22"/>
        </w:rPr>
        <w:t xml:space="preserve"> employees </w:t>
      </w:r>
      <w:r>
        <w:rPr>
          <w:rFonts w:ascii="Arial" w:hAnsi="Arial" w:cs="Arial"/>
          <w:sz w:val="22"/>
        </w:rPr>
        <w:t xml:space="preserve">by </w:t>
      </w:r>
      <w:r w:rsidRPr="00671EB5">
        <w:rPr>
          <w:rFonts w:ascii="Arial" w:hAnsi="Arial" w:cs="Arial"/>
          <w:sz w:val="22"/>
        </w:rPr>
        <w:t xml:space="preserve">developing and encouraging responsibility in </w:t>
      </w:r>
      <w:r>
        <w:rPr>
          <w:rFonts w:ascii="Arial" w:hAnsi="Arial" w:cs="Arial"/>
          <w:sz w:val="22"/>
        </w:rPr>
        <w:t>them</w:t>
      </w:r>
      <w:r w:rsidRPr="00671EB5">
        <w:rPr>
          <w:rFonts w:ascii="Arial" w:hAnsi="Arial" w:cs="Arial"/>
          <w:sz w:val="22"/>
        </w:rPr>
        <w:t xml:space="preserve"> to ensure delivery of agreed goals.  The ability to train and develop groups of employees in a formal setting with a sound knowledge of the area of professional practice being imparted.</w:t>
      </w:r>
    </w:p>
    <w:p w14:paraId="093152B2" w14:textId="77777777" w:rsidR="00086474" w:rsidRPr="00671EB5" w:rsidRDefault="00086474" w:rsidP="00086474">
      <w:pPr>
        <w:rPr>
          <w:rFonts w:ascii="Arial" w:hAnsi="Arial" w:cs="Arial"/>
          <w:sz w:val="22"/>
        </w:rPr>
      </w:pPr>
    </w:p>
    <w:p w14:paraId="443E1EAD" w14:textId="77777777" w:rsidR="00086474" w:rsidRPr="00671EB5" w:rsidRDefault="00086474" w:rsidP="00086474">
      <w:pPr>
        <w:textAlignment w:val="auto"/>
        <w:rPr>
          <w:rFonts w:ascii="Arial" w:hAnsi="Arial" w:cs="Arial"/>
          <w:sz w:val="22"/>
        </w:rPr>
      </w:pPr>
      <w:r w:rsidRPr="00671EB5">
        <w:rPr>
          <w:rFonts w:ascii="Arial" w:hAnsi="Arial" w:cs="Arial"/>
          <w:b/>
          <w:sz w:val="22"/>
        </w:rPr>
        <w:t>Performance management</w:t>
      </w:r>
      <w:r>
        <w:rPr>
          <w:rFonts w:ascii="Arial" w:hAnsi="Arial" w:cs="Arial"/>
          <w:b/>
          <w:sz w:val="22"/>
        </w:rPr>
        <w:t xml:space="preserve"> skills</w:t>
      </w:r>
      <w:r w:rsidRPr="005A08F6">
        <w:rPr>
          <w:rFonts w:ascii="Arial" w:hAnsi="Arial" w:cs="Arial"/>
          <w:b/>
          <w:sz w:val="22"/>
        </w:rPr>
        <w:t>:</w:t>
      </w:r>
      <w:r w:rsidRPr="00671EB5">
        <w:rPr>
          <w:rFonts w:ascii="Arial" w:hAnsi="Arial" w:cs="Arial"/>
          <w:sz w:val="22"/>
        </w:rPr>
        <w:t xml:space="preserve">  An understanding of how to deliver a value for money service via performance management systems and procedures including performance indicators, benchmarking and quality assurance methodologies.</w:t>
      </w:r>
    </w:p>
    <w:p w14:paraId="1E2BAC8A" w14:textId="77777777" w:rsidR="00086474" w:rsidRPr="00671EB5" w:rsidRDefault="00086474" w:rsidP="00086474">
      <w:pPr>
        <w:textAlignment w:val="auto"/>
        <w:rPr>
          <w:rFonts w:ascii="Arial" w:hAnsi="Arial" w:cs="Arial"/>
          <w:sz w:val="22"/>
        </w:rPr>
      </w:pPr>
    </w:p>
    <w:p w14:paraId="0C86EDDF" w14:textId="77777777" w:rsidR="00086474" w:rsidRPr="00671EB5" w:rsidRDefault="00086474" w:rsidP="00086474">
      <w:pPr>
        <w:textAlignment w:val="auto"/>
        <w:rPr>
          <w:rFonts w:ascii="Arial" w:hAnsi="Arial" w:cs="Arial"/>
          <w:sz w:val="22"/>
        </w:rPr>
      </w:pPr>
      <w:r w:rsidRPr="00671EB5">
        <w:rPr>
          <w:rFonts w:ascii="Arial" w:hAnsi="Arial" w:cs="Arial"/>
          <w:b/>
          <w:sz w:val="22"/>
        </w:rPr>
        <w:t>Customer care</w:t>
      </w:r>
      <w:r>
        <w:rPr>
          <w:rFonts w:ascii="Arial" w:hAnsi="Arial" w:cs="Arial"/>
          <w:b/>
          <w:sz w:val="22"/>
        </w:rPr>
        <w:t xml:space="preserve"> skills</w:t>
      </w:r>
      <w:r w:rsidRPr="005A08F6">
        <w:rPr>
          <w:rFonts w:ascii="Arial" w:hAnsi="Arial" w:cs="Arial"/>
          <w:b/>
          <w:sz w:val="22"/>
        </w:rPr>
        <w:t>:</w:t>
      </w:r>
      <w:r w:rsidRPr="00671EB5">
        <w:rPr>
          <w:rFonts w:ascii="Arial" w:hAnsi="Arial" w:cs="Arial"/>
          <w:sz w:val="22"/>
        </w:rPr>
        <w:t xml:space="preserve"> An understanding of customer care and consultation principles and the need to respond to client and customer demands.</w:t>
      </w:r>
    </w:p>
    <w:p w14:paraId="2F603F48" w14:textId="77777777" w:rsidR="00086474" w:rsidRPr="00671EB5" w:rsidRDefault="00086474" w:rsidP="00086474">
      <w:pPr>
        <w:rPr>
          <w:rFonts w:ascii="Arial" w:hAnsi="Arial" w:cs="Arial"/>
          <w:sz w:val="22"/>
        </w:rPr>
      </w:pPr>
    </w:p>
    <w:p w14:paraId="1A687AA2" w14:textId="77777777" w:rsidR="00086474" w:rsidRPr="00671EB5" w:rsidRDefault="00086474" w:rsidP="00086474">
      <w:pPr>
        <w:textAlignment w:val="auto"/>
        <w:rPr>
          <w:rFonts w:ascii="Arial" w:hAnsi="Arial" w:cs="Arial"/>
          <w:sz w:val="22"/>
        </w:rPr>
      </w:pPr>
      <w:r>
        <w:rPr>
          <w:rFonts w:ascii="Arial" w:hAnsi="Arial" w:cs="Arial"/>
          <w:b/>
          <w:sz w:val="22"/>
        </w:rPr>
        <w:t>Analytical</w:t>
      </w:r>
      <w:r w:rsidRPr="00671EB5">
        <w:rPr>
          <w:rFonts w:ascii="Arial" w:hAnsi="Arial" w:cs="Arial"/>
          <w:b/>
          <w:sz w:val="22"/>
        </w:rPr>
        <w:t xml:space="preserve"> and decision</w:t>
      </w:r>
      <w:r>
        <w:rPr>
          <w:rFonts w:ascii="Arial" w:hAnsi="Arial" w:cs="Arial"/>
          <w:b/>
          <w:sz w:val="22"/>
        </w:rPr>
        <w:t>-</w:t>
      </w:r>
      <w:r w:rsidRPr="00671EB5">
        <w:rPr>
          <w:rFonts w:ascii="Arial" w:hAnsi="Arial" w:cs="Arial"/>
          <w:b/>
          <w:sz w:val="22"/>
        </w:rPr>
        <w:t>making skills</w:t>
      </w:r>
      <w:r w:rsidRPr="005A08F6">
        <w:rPr>
          <w:rFonts w:ascii="Arial" w:hAnsi="Arial" w:cs="Arial"/>
          <w:b/>
          <w:sz w:val="22"/>
        </w:rPr>
        <w:t>:</w:t>
      </w:r>
      <w:r w:rsidRPr="00671EB5">
        <w:rPr>
          <w:rFonts w:ascii="Arial" w:hAnsi="Arial" w:cs="Arial"/>
          <w:sz w:val="22"/>
        </w:rPr>
        <w:t xml:space="preserve">  The ability to analyse complex situations and take appropriate decisive action using the data that has been gathered with an understanding of the possible wider corporate implications of such action.</w:t>
      </w:r>
    </w:p>
    <w:p w14:paraId="35356BA6" w14:textId="77777777" w:rsidR="00086474" w:rsidRPr="00671EB5" w:rsidRDefault="00086474" w:rsidP="00086474">
      <w:pPr>
        <w:textAlignment w:val="auto"/>
        <w:rPr>
          <w:rFonts w:ascii="Arial" w:hAnsi="Arial" w:cs="Arial"/>
          <w:sz w:val="22"/>
        </w:rPr>
      </w:pPr>
    </w:p>
    <w:p w14:paraId="5D6F8E21" w14:textId="77777777" w:rsidR="00086474" w:rsidRPr="00671EB5" w:rsidRDefault="00086474" w:rsidP="00086474">
      <w:pPr>
        <w:textAlignment w:val="auto"/>
        <w:rPr>
          <w:rFonts w:ascii="Arial" w:hAnsi="Arial" w:cs="Arial"/>
          <w:sz w:val="22"/>
        </w:rPr>
      </w:pPr>
      <w:r w:rsidRPr="00671EB5">
        <w:rPr>
          <w:rFonts w:ascii="Arial" w:hAnsi="Arial" w:cs="Arial"/>
          <w:b/>
          <w:sz w:val="22"/>
        </w:rPr>
        <w:t>Partnership working</w:t>
      </w:r>
      <w:r>
        <w:rPr>
          <w:rFonts w:ascii="Arial" w:hAnsi="Arial" w:cs="Arial"/>
          <w:b/>
          <w:sz w:val="22"/>
        </w:rPr>
        <w:t xml:space="preserve"> skills</w:t>
      </w:r>
      <w:r w:rsidRPr="005A08F6">
        <w:rPr>
          <w:rFonts w:ascii="Arial" w:hAnsi="Arial" w:cs="Arial"/>
          <w:b/>
          <w:sz w:val="22"/>
        </w:rPr>
        <w:t>:</w:t>
      </w:r>
      <w:r w:rsidRPr="00671EB5">
        <w:rPr>
          <w:rFonts w:ascii="Arial" w:hAnsi="Arial" w:cs="Arial"/>
          <w:b/>
          <w:sz w:val="22"/>
        </w:rPr>
        <w:t xml:space="preserve">  </w:t>
      </w:r>
      <w:r w:rsidRPr="00671EB5">
        <w:rPr>
          <w:rFonts w:ascii="Arial" w:hAnsi="Arial" w:cs="Arial"/>
          <w:sz w:val="22"/>
        </w:rPr>
        <w:t>The ability to work with a diverse group of other managers and professionals, both internally and externally, to meet common objectives.</w:t>
      </w:r>
    </w:p>
    <w:p w14:paraId="1BAC6520" w14:textId="77777777" w:rsidR="00086474" w:rsidRPr="00671EB5" w:rsidRDefault="00086474" w:rsidP="00086474">
      <w:pPr>
        <w:textAlignment w:val="auto"/>
        <w:rPr>
          <w:rFonts w:ascii="Arial" w:hAnsi="Arial" w:cs="Arial"/>
          <w:sz w:val="22"/>
        </w:rPr>
      </w:pPr>
    </w:p>
    <w:p w14:paraId="3FB04DFF" w14:textId="77777777" w:rsidR="00086474" w:rsidRPr="00671EB5" w:rsidRDefault="00086474" w:rsidP="00086474">
      <w:pPr>
        <w:textAlignment w:val="auto"/>
        <w:rPr>
          <w:rFonts w:ascii="Arial" w:hAnsi="Arial" w:cs="Arial"/>
          <w:sz w:val="22"/>
        </w:rPr>
      </w:pPr>
      <w:r w:rsidRPr="00671EB5">
        <w:rPr>
          <w:rFonts w:ascii="Arial" w:hAnsi="Arial" w:cs="Arial"/>
          <w:b/>
          <w:sz w:val="22"/>
        </w:rPr>
        <w:t>Change management</w:t>
      </w:r>
      <w:r>
        <w:rPr>
          <w:rFonts w:ascii="Arial" w:hAnsi="Arial" w:cs="Arial"/>
          <w:b/>
          <w:sz w:val="22"/>
        </w:rPr>
        <w:t xml:space="preserve"> skills</w:t>
      </w:r>
      <w:r w:rsidRPr="005A08F6">
        <w:rPr>
          <w:rFonts w:ascii="Arial" w:hAnsi="Arial" w:cs="Arial"/>
          <w:b/>
          <w:sz w:val="22"/>
        </w:rPr>
        <w:t>:</w:t>
      </w:r>
      <w:r w:rsidRPr="00671EB5">
        <w:rPr>
          <w:rFonts w:ascii="Arial" w:hAnsi="Arial" w:cs="Arial"/>
          <w:sz w:val="22"/>
        </w:rPr>
        <w:t xml:space="preserve">  The ability to engage with organisational change and the ability to secure the commitment of others to change.</w:t>
      </w:r>
    </w:p>
    <w:p w14:paraId="69AD1384" w14:textId="77777777" w:rsidR="00086474" w:rsidRPr="00671EB5" w:rsidRDefault="00086474" w:rsidP="00086474">
      <w:pPr>
        <w:rPr>
          <w:rFonts w:ascii="Arial" w:hAnsi="Arial" w:cs="Arial"/>
          <w:sz w:val="22"/>
        </w:rPr>
      </w:pPr>
    </w:p>
    <w:p w14:paraId="2FD28DAA" w14:textId="77777777" w:rsidR="00086474" w:rsidRPr="00671EB5" w:rsidRDefault="00086474" w:rsidP="00086474">
      <w:pPr>
        <w:textAlignment w:val="auto"/>
        <w:rPr>
          <w:rFonts w:ascii="Arial" w:hAnsi="Arial" w:cs="Arial"/>
          <w:sz w:val="22"/>
        </w:rPr>
      </w:pPr>
      <w:r w:rsidRPr="00671EB5">
        <w:rPr>
          <w:rFonts w:ascii="Arial" w:hAnsi="Arial" w:cs="Arial"/>
          <w:b/>
          <w:sz w:val="22"/>
        </w:rPr>
        <w:t>Work planning and organisational skills</w:t>
      </w:r>
      <w:r w:rsidRPr="005A08F6">
        <w:rPr>
          <w:rFonts w:ascii="Arial" w:hAnsi="Arial" w:cs="Arial"/>
          <w:b/>
          <w:sz w:val="22"/>
        </w:rPr>
        <w:t>:</w:t>
      </w:r>
      <w:r w:rsidRPr="00671EB5">
        <w:rPr>
          <w:rFonts w:ascii="Arial" w:hAnsi="Arial" w:cs="Arial"/>
          <w:b/>
          <w:sz w:val="22"/>
        </w:rPr>
        <w:t xml:space="preserve"> </w:t>
      </w:r>
      <w:r w:rsidRPr="00671EB5">
        <w:rPr>
          <w:rFonts w:ascii="Arial" w:hAnsi="Arial" w:cs="Arial"/>
          <w:sz w:val="22"/>
        </w:rPr>
        <w:t xml:space="preserve">The ability to forward plan and to effectively prioritise the work of a large section </w:t>
      </w:r>
      <w:proofErr w:type="gramStart"/>
      <w:r w:rsidRPr="00671EB5">
        <w:rPr>
          <w:rFonts w:ascii="Arial" w:hAnsi="Arial" w:cs="Arial"/>
          <w:sz w:val="22"/>
        </w:rPr>
        <w:t>taking into account</w:t>
      </w:r>
      <w:proofErr w:type="gramEnd"/>
      <w:r w:rsidRPr="00671EB5">
        <w:rPr>
          <w:rFonts w:ascii="Arial" w:hAnsi="Arial" w:cs="Arial"/>
          <w:sz w:val="22"/>
        </w:rPr>
        <w:t xml:space="preserve"> short and medium term goals, service demands and the availability of resources and using effective administrative systems and controls.</w:t>
      </w:r>
    </w:p>
    <w:p w14:paraId="3B917D03" w14:textId="77777777" w:rsidR="00086474" w:rsidRPr="00671EB5" w:rsidRDefault="00086474" w:rsidP="00086474">
      <w:pPr>
        <w:overflowPunct/>
        <w:autoSpaceDE/>
        <w:autoSpaceDN/>
        <w:adjustRightInd/>
        <w:spacing w:before="240"/>
        <w:textAlignment w:val="auto"/>
        <w:rPr>
          <w:rFonts w:ascii="Arial" w:hAnsi="Arial" w:cs="Arial"/>
          <w:sz w:val="22"/>
        </w:rPr>
      </w:pPr>
      <w:r w:rsidRPr="00671EB5">
        <w:rPr>
          <w:rFonts w:ascii="Arial" w:hAnsi="Arial" w:cs="Arial"/>
          <w:b/>
          <w:sz w:val="22"/>
        </w:rPr>
        <w:t>Information technology skills</w:t>
      </w:r>
      <w:r w:rsidRPr="005A08F6">
        <w:rPr>
          <w:rFonts w:ascii="Arial" w:hAnsi="Arial" w:cs="Arial"/>
          <w:b/>
          <w:sz w:val="22"/>
        </w:rPr>
        <w:t xml:space="preserve">: </w:t>
      </w:r>
      <w:r>
        <w:rPr>
          <w:rFonts w:ascii="Arial" w:hAnsi="Arial" w:cs="Arial"/>
          <w:sz w:val="22"/>
        </w:rPr>
        <w:t>The a</w:t>
      </w:r>
      <w:r w:rsidRPr="00671EB5">
        <w:rPr>
          <w:rFonts w:ascii="Arial" w:hAnsi="Arial" w:cs="Arial"/>
          <w:sz w:val="22"/>
        </w:rPr>
        <w:t>bility to understand how ICT can improve business effectiveness, be innovative in its application and be able to specify requirements with precision.</w:t>
      </w:r>
    </w:p>
    <w:p w14:paraId="5775B627" w14:textId="77777777" w:rsidR="00086474" w:rsidRPr="00671EB5" w:rsidRDefault="00086474" w:rsidP="00086474">
      <w:pPr>
        <w:overflowPunct/>
        <w:autoSpaceDE/>
        <w:autoSpaceDN/>
        <w:adjustRightInd/>
        <w:spacing w:before="240"/>
        <w:textAlignment w:val="auto"/>
        <w:rPr>
          <w:rFonts w:ascii="Arial" w:hAnsi="Arial" w:cs="Arial"/>
          <w:sz w:val="22"/>
        </w:rPr>
      </w:pPr>
      <w:r w:rsidRPr="00671EB5">
        <w:rPr>
          <w:rFonts w:ascii="Arial" w:hAnsi="Arial" w:cs="Arial"/>
          <w:b/>
          <w:sz w:val="22"/>
        </w:rPr>
        <w:t>Equality of opportunity</w:t>
      </w:r>
      <w:r w:rsidRPr="005A08F6">
        <w:rPr>
          <w:rFonts w:ascii="Arial" w:hAnsi="Arial" w:cs="Arial"/>
          <w:b/>
          <w:sz w:val="22"/>
        </w:rPr>
        <w:t xml:space="preserve">: </w:t>
      </w:r>
      <w:r w:rsidRPr="00671EB5">
        <w:rPr>
          <w:rFonts w:ascii="Arial" w:hAnsi="Arial" w:cs="Arial"/>
          <w:b/>
          <w:sz w:val="22"/>
        </w:rPr>
        <w:t xml:space="preserve"> </w:t>
      </w:r>
      <w:r w:rsidRPr="00671EB5">
        <w:rPr>
          <w:rFonts w:ascii="Arial" w:hAnsi="Arial" w:cs="Arial"/>
          <w:sz w:val="22"/>
        </w:rPr>
        <w:t>An understanding of legislation and best practice with a personal commitment to equality of opportunity.</w:t>
      </w:r>
    </w:p>
    <w:p w14:paraId="59D9DCBE" w14:textId="77777777" w:rsidR="00086474" w:rsidRDefault="00086474" w:rsidP="00086474">
      <w:pPr>
        <w:ind w:left="142"/>
        <w:rPr>
          <w:rFonts w:ascii="Arial" w:hAnsi="Arial" w:cs="Arial"/>
        </w:rPr>
      </w:pPr>
    </w:p>
    <w:p w14:paraId="43FA2203" w14:textId="77777777" w:rsidR="000D2A50" w:rsidRPr="001E4432" w:rsidRDefault="000D2A50" w:rsidP="00DC0101">
      <w:pPr>
        <w:ind w:left="142"/>
        <w:rPr>
          <w:rFonts w:ascii="Arial" w:hAnsi="Arial" w:cs="Arial"/>
        </w:rPr>
      </w:pPr>
    </w:p>
    <w:sectPr w:rsidR="000D2A50" w:rsidRPr="001E4432" w:rsidSect="006F2361">
      <w:headerReference w:type="default" r:id="rId8"/>
      <w:footerReference w:type="default" r:id="rId9"/>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BA2C" w14:textId="77777777" w:rsidR="00E2182A" w:rsidRDefault="00E2182A" w:rsidP="002F717A">
      <w:r>
        <w:separator/>
      </w:r>
    </w:p>
  </w:endnote>
  <w:endnote w:type="continuationSeparator" w:id="0">
    <w:p w14:paraId="0E6A2F37" w14:textId="77777777" w:rsidR="00E2182A" w:rsidRDefault="00E2182A" w:rsidP="002F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098C" w14:textId="77777777" w:rsidR="00AD10F1" w:rsidRPr="001E4432" w:rsidRDefault="00AD10F1" w:rsidP="001E4432">
    <w:pPr>
      <w:pStyle w:val="Footer"/>
      <w:pBdr>
        <w:top w:val="single" w:sz="4" w:space="1" w:color="auto"/>
      </w:pBdr>
      <w:jc w:val="right"/>
      <w:rPr>
        <w:rFonts w:ascii="Arial" w:hAnsi="Arial" w:cs="Arial"/>
        <w:sz w:val="18"/>
        <w:szCs w:val="18"/>
      </w:rPr>
    </w:pPr>
    <w:r>
      <w:rPr>
        <w:rFonts w:ascii="Arial" w:hAnsi="Arial" w:cs="Arial"/>
        <w:b/>
        <w:bCs/>
        <w:sz w:val="18"/>
        <w:szCs w:val="18"/>
      </w:rPr>
      <w:t>Business Suppor</w:t>
    </w:r>
    <w:r w:rsidR="00163919">
      <w:rPr>
        <w:rFonts w:ascii="Arial" w:hAnsi="Arial" w:cs="Arial"/>
        <w:b/>
        <w:bCs/>
        <w:sz w:val="18"/>
        <w:szCs w:val="18"/>
      </w:rPr>
      <w:t xml:space="preserve">t </w:t>
    </w:r>
    <w:r w:rsidRPr="001E4432">
      <w:rPr>
        <w:rFonts w:ascii="Arial" w:hAnsi="Arial" w:cs="Arial"/>
        <w:b/>
        <w:bCs/>
        <w:sz w:val="18"/>
        <w:szCs w:val="18"/>
      </w:rPr>
      <w:t>Officer</w:t>
    </w:r>
    <w:r>
      <w:rPr>
        <w:rFonts w:ascii="Arial" w:hAnsi="Arial" w:cs="Arial"/>
        <w:b/>
        <w:bCs/>
        <w:sz w:val="18"/>
        <w:szCs w:val="18"/>
      </w:rPr>
      <w:t xml:space="preserve"> (HR/Administration)</w:t>
    </w:r>
  </w:p>
  <w:p w14:paraId="1C98E6AD" w14:textId="0443F871" w:rsidR="00AD10F1" w:rsidRPr="001E4432" w:rsidRDefault="00D97C98">
    <w:pPr>
      <w:pStyle w:val="Footer"/>
      <w:jc w:val="right"/>
      <w:rPr>
        <w:rFonts w:ascii="Arial" w:hAnsi="Arial" w:cs="Arial"/>
        <w:sz w:val="16"/>
        <w:szCs w:val="16"/>
      </w:rPr>
    </w:pPr>
    <w:r w:rsidRPr="001E4432">
      <w:rPr>
        <w:rFonts w:ascii="Arial" w:hAnsi="Arial" w:cs="Arial"/>
        <w:sz w:val="16"/>
        <w:szCs w:val="16"/>
      </w:rPr>
      <w:fldChar w:fldCharType="begin"/>
    </w:r>
    <w:r w:rsidR="00AD10F1" w:rsidRPr="001E4432">
      <w:rPr>
        <w:rFonts w:ascii="Arial" w:hAnsi="Arial" w:cs="Arial"/>
        <w:sz w:val="16"/>
        <w:szCs w:val="16"/>
      </w:rPr>
      <w:instrText xml:space="preserve"> TIME \@ "dd/MM/yy" </w:instrText>
    </w:r>
    <w:r w:rsidRPr="001E4432">
      <w:rPr>
        <w:rFonts w:ascii="Arial" w:hAnsi="Arial" w:cs="Arial"/>
        <w:sz w:val="16"/>
        <w:szCs w:val="16"/>
      </w:rPr>
      <w:fldChar w:fldCharType="separate"/>
    </w:r>
    <w:r w:rsidR="000D1040">
      <w:rPr>
        <w:rFonts w:ascii="Arial" w:hAnsi="Arial" w:cs="Arial"/>
        <w:noProof/>
        <w:sz w:val="16"/>
        <w:szCs w:val="16"/>
      </w:rPr>
      <w:t>26/05/26</w:t>
    </w:r>
    <w:r w:rsidRPr="001E443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A8D3" w14:textId="77777777" w:rsidR="00E2182A" w:rsidRDefault="00E2182A" w:rsidP="002F717A">
      <w:r>
        <w:separator/>
      </w:r>
    </w:p>
  </w:footnote>
  <w:footnote w:type="continuationSeparator" w:id="0">
    <w:p w14:paraId="72AC6A55" w14:textId="77777777" w:rsidR="00E2182A" w:rsidRDefault="00E2182A" w:rsidP="002F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44F2" w14:textId="77777777" w:rsidR="00AD10F1" w:rsidRDefault="00AD10F1">
    <w:pPr>
      <w:pStyle w:val="Header"/>
    </w:pPr>
    <w:r>
      <w:t>______________________________________________________________________________</w:t>
    </w:r>
  </w:p>
  <w:p w14:paraId="2616DECB" w14:textId="77777777" w:rsidR="00AD10F1" w:rsidRDefault="00AD10F1">
    <w:pPr>
      <w:pStyle w:val="Header"/>
    </w:pPr>
  </w:p>
  <w:p w14:paraId="566DD45B" w14:textId="77777777" w:rsidR="00AD10F1" w:rsidRDefault="00AD1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FC4B60"/>
    <w:lvl w:ilvl="0">
      <w:numFmt w:val="bullet"/>
      <w:lvlText w:val="*"/>
      <w:lvlJc w:val="left"/>
      <w:pPr>
        <w:ind w:left="0" w:firstLine="0"/>
      </w:pPr>
    </w:lvl>
  </w:abstractNum>
  <w:abstractNum w:abstractNumId="1" w15:restartNumberingAfterBreak="0">
    <w:nsid w:val="01A011E4"/>
    <w:multiLevelType w:val="hybridMultilevel"/>
    <w:tmpl w:val="F238FF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4359"/>
    <w:multiLevelType w:val="hybridMultilevel"/>
    <w:tmpl w:val="D19CEE62"/>
    <w:lvl w:ilvl="0" w:tplc="08090013">
      <w:start w:val="1"/>
      <w:numFmt w:val="upp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0B0B6782"/>
    <w:multiLevelType w:val="hybridMultilevel"/>
    <w:tmpl w:val="FE64006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9B4DCA"/>
    <w:multiLevelType w:val="hybridMultilevel"/>
    <w:tmpl w:val="FB0EFFA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365FA"/>
    <w:multiLevelType w:val="hybridMultilevel"/>
    <w:tmpl w:val="27F0889E"/>
    <w:lvl w:ilvl="0" w:tplc="AD4A7EAA">
      <w:start w:val="1"/>
      <w:numFmt w:val="lowerLetter"/>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51E39"/>
    <w:multiLevelType w:val="hybridMultilevel"/>
    <w:tmpl w:val="8F3A4462"/>
    <w:lvl w:ilvl="0" w:tplc="ED9C3B50">
      <w:start w:val="1"/>
      <w:numFmt w:val="decimal"/>
      <w:lvlText w:val="%1."/>
      <w:lvlJc w:val="left"/>
      <w:pPr>
        <w:ind w:left="720" w:hanging="360"/>
      </w:pPr>
      <w:rPr>
        <w:rFonts w:ascii="Arial" w:eastAsia="Arial" w:hAnsi="Arial" w:cs="Arial"/>
      </w:rPr>
    </w:lvl>
    <w:lvl w:ilvl="1" w:tplc="EAE4C93E">
      <w:start w:val="1"/>
      <w:numFmt w:val="bullet"/>
      <w:lvlText w:val="o"/>
      <w:lvlJc w:val="left"/>
      <w:pPr>
        <w:ind w:left="1440" w:hanging="360"/>
      </w:pPr>
      <w:rPr>
        <w:rFonts w:ascii="Courier New" w:hAnsi="Courier New" w:hint="default"/>
      </w:rPr>
    </w:lvl>
    <w:lvl w:ilvl="2" w:tplc="D5C6B9F2">
      <w:start w:val="1"/>
      <w:numFmt w:val="bullet"/>
      <w:lvlText w:val=""/>
      <w:lvlJc w:val="left"/>
      <w:pPr>
        <w:ind w:left="2160" w:hanging="360"/>
      </w:pPr>
      <w:rPr>
        <w:rFonts w:ascii="Wingdings" w:hAnsi="Wingdings" w:hint="default"/>
      </w:rPr>
    </w:lvl>
    <w:lvl w:ilvl="3" w:tplc="1E645A44">
      <w:start w:val="1"/>
      <w:numFmt w:val="bullet"/>
      <w:lvlText w:val=""/>
      <w:lvlJc w:val="left"/>
      <w:pPr>
        <w:ind w:left="2880" w:hanging="360"/>
      </w:pPr>
      <w:rPr>
        <w:rFonts w:ascii="Symbol" w:hAnsi="Symbol" w:hint="default"/>
      </w:rPr>
    </w:lvl>
    <w:lvl w:ilvl="4" w:tplc="7FCC34BC">
      <w:start w:val="1"/>
      <w:numFmt w:val="bullet"/>
      <w:lvlText w:val="o"/>
      <w:lvlJc w:val="left"/>
      <w:pPr>
        <w:ind w:left="3600" w:hanging="360"/>
      </w:pPr>
      <w:rPr>
        <w:rFonts w:ascii="Courier New" w:hAnsi="Courier New" w:hint="default"/>
      </w:rPr>
    </w:lvl>
    <w:lvl w:ilvl="5" w:tplc="8C68FA0A">
      <w:start w:val="1"/>
      <w:numFmt w:val="bullet"/>
      <w:lvlText w:val=""/>
      <w:lvlJc w:val="left"/>
      <w:pPr>
        <w:ind w:left="4320" w:hanging="360"/>
      </w:pPr>
      <w:rPr>
        <w:rFonts w:ascii="Wingdings" w:hAnsi="Wingdings" w:hint="default"/>
      </w:rPr>
    </w:lvl>
    <w:lvl w:ilvl="6" w:tplc="04102CA0">
      <w:start w:val="1"/>
      <w:numFmt w:val="bullet"/>
      <w:lvlText w:val=""/>
      <w:lvlJc w:val="left"/>
      <w:pPr>
        <w:ind w:left="5040" w:hanging="360"/>
      </w:pPr>
      <w:rPr>
        <w:rFonts w:ascii="Symbol" w:hAnsi="Symbol" w:hint="default"/>
      </w:rPr>
    </w:lvl>
    <w:lvl w:ilvl="7" w:tplc="640EF596">
      <w:start w:val="1"/>
      <w:numFmt w:val="bullet"/>
      <w:lvlText w:val="o"/>
      <w:lvlJc w:val="left"/>
      <w:pPr>
        <w:ind w:left="5760" w:hanging="360"/>
      </w:pPr>
      <w:rPr>
        <w:rFonts w:ascii="Courier New" w:hAnsi="Courier New" w:hint="default"/>
      </w:rPr>
    </w:lvl>
    <w:lvl w:ilvl="8" w:tplc="1260486C">
      <w:start w:val="1"/>
      <w:numFmt w:val="bullet"/>
      <w:lvlText w:val=""/>
      <w:lvlJc w:val="left"/>
      <w:pPr>
        <w:ind w:left="6480" w:hanging="360"/>
      </w:pPr>
      <w:rPr>
        <w:rFonts w:ascii="Wingdings" w:hAnsi="Wingdings" w:hint="default"/>
      </w:rPr>
    </w:lvl>
  </w:abstractNum>
  <w:abstractNum w:abstractNumId="7" w15:restartNumberingAfterBreak="0">
    <w:nsid w:val="342D4FE9"/>
    <w:multiLevelType w:val="hybridMultilevel"/>
    <w:tmpl w:val="C0B0C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84416B"/>
    <w:multiLevelType w:val="hybridMultilevel"/>
    <w:tmpl w:val="EDBE1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790B20"/>
    <w:multiLevelType w:val="hybridMultilevel"/>
    <w:tmpl w:val="B016CD84"/>
    <w:lvl w:ilvl="0" w:tplc="7114AD2A">
      <w:start w:val="1"/>
      <w:numFmt w:val="bullet"/>
      <w:lvlText w:val=""/>
      <w:lvlJc w:val="left"/>
      <w:pPr>
        <w:tabs>
          <w:tab w:val="num" w:pos="0"/>
        </w:tabs>
        <w:ind w:left="170" w:hanging="17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3BE9241C"/>
    <w:multiLevelType w:val="hybridMultilevel"/>
    <w:tmpl w:val="34A2B112"/>
    <w:lvl w:ilvl="0" w:tplc="1826D04E">
      <w:start w:val="1"/>
      <w:numFmt w:val="decimal"/>
      <w:lvlText w:val="%1."/>
      <w:legacy w:legacy="1" w:legacySpace="0" w:legacyIndent="540"/>
      <w:lvlJc w:val="left"/>
      <w:pPr>
        <w:ind w:left="540" w:hanging="54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496F7789"/>
    <w:multiLevelType w:val="multilevel"/>
    <w:tmpl w:val="779871CA"/>
    <w:lvl w:ilvl="0">
      <w:start w:val="1"/>
      <w:numFmt w:val="decimal"/>
      <w:lvlText w:val="%1"/>
      <w:lvlJc w:val="left"/>
      <w:pPr>
        <w:tabs>
          <w:tab w:val="num" w:pos="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DA57415"/>
    <w:multiLevelType w:val="hybridMultilevel"/>
    <w:tmpl w:val="9E9C306E"/>
    <w:lvl w:ilvl="0" w:tplc="7B26C33A">
      <w:start w:val="1"/>
      <w:numFmt w:val="decimal"/>
      <w:lvlText w:val="%1."/>
      <w:lvlJc w:val="left"/>
      <w:pPr>
        <w:tabs>
          <w:tab w:val="num" w:pos="720"/>
        </w:tabs>
        <w:ind w:left="720" w:hanging="360"/>
      </w:pPr>
      <w:rPr>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FA1934"/>
    <w:multiLevelType w:val="hybridMultilevel"/>
    <w:tmpl w:val="3F3C42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EDB3DA7"/>
    <w:multiLevelType w:val="hybridMultilevel"/>
    <w:tmpl w:val="E55CA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D65A97"/>
    <w:multiLevelType w:val="singleLevel"/>
    <w:tmpl w:val="6FB4A8D2"/>
    <w:lvl w:ilvl="0">
      <w:start w:val="1"/>
      <w:numFmt w:val="decimal"/>
      <w:lvlText w:val="%1"/>
      <w:legacy w:legacy="1" w:legacySpace="120" w:legacyIndent="360"/>
      <w:lvlJc w:val="left"/>
      <w:pPr>
        <w:ind w:left="450" w:hanging="360"/>
      </w:pPr>
      <w:rPr>
        <w:sz w:val="24"/>
        <w:szCs w:val="24"/>
      </w:rPr>
    </w:lvl>
  </w:abstractNum>
  <w:abstractNum w:abstractNumId="16" w15:restartNumberingAfterBreak="0">
    <w:nsid w:val="7639472D"/>
    <w:multiLevelType w:val="hybridMultilevel"/>
    <w:tmpl w:val="8898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820330">
    <w:abstractNumId w:val="10"/>
  </w:num>
  <w:num w:numId="2" w16cid:durableId="247885141">
    <w:abstractNumId w:val="3"/>
  </w:num>
  <w:num w:numId="3" w16cid:durableId="547685950">
    <w:abstractNumId w:val="13"/>
  </w:num>
  <w:num w:numId="4" w16cid:durableId="604844084">
    <w:abstractNumId w:val="11"/>
  </w:num>
  <w:num w:numId="5" w16cid:durableId="1982615006">
    <w:abstractNumId w:val="15"/>
  </w:num>
  <w:num w:numId="6" w16cid:durableId="346835840">
    <w:abstractNumId w:val="0"/>
    <w:lvlOverride w:ilvl="0">
      <w:lvl w:ilvl="0">
        <w:numFmt w:val="bullet"/>
        <w:lvlText w:val=""/>
        <w:legacy w:legacy="1" w:legacySpace="120" w:legacyIndent="170"/>
        <w:lvlJc w:val="left"/>
        <w:pPr>
          <w:ind w:left="530" w:hanging="170"/>
        </w:pPr>
        <w:rPr>
          <w:rFonts w:ascii="Symbol" w:hAnsi="Symbol" w:cs="Symbol" w:hint="default"/>
        </w:rPr>
      </w:lvl>
    </w:lvlOverride>
  </w:num>
  <w:num w:numId="7" w16cid:durableId="914821054">
    <w:abstractNumId w:val="12"/>
  </w:num>
  <w:num w:numId="8" w16cid:durableId="539589954">
    <w:abstractNumId w:val="4"/>
  </w:num>
  <w:num w:numId="9" w16cid:durableId="854002006">
    <w:abstractNumId w:val="16"/>
  </w:num>
  <w:num w:numId="10" w16cid:durableId="1617247611">
    <w:abstractNumId w:val="8"/>
  </w:num>
  <w:num w:numId="11" w16cid:durableId="1748726730">
    <w:abstractNumId w:val="1"/>
  </w:num>
  <w:num w:numId="12" w16cid:durableId="1404061985">
    <w:abstractNumId w:val="14"/>
  </w:num>
  <w:num w:numId="13" w16cid:durableId="1220245046">
    <w:abstractNumId w:val="7"/>
  </w:num>
  <w:num w:numId="14" w16cid:durableId="950622523">
    <w:abstractNumId w:val="2"/>
  </w:num>
  <w:num w:numId="15" w16cid:durableId="1780106594">
    <w:abstractNumId w:val="6"/>
  </w:num>
  <w:num w:numId="16" w16cid:durableId="1009210716">
    <w:abstractNumId w:val="5"/>
  </w:num>
  <w:num w:numId="17" w16cid:durableId="69935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BB"/>
    <w:rsid w:val="00000987"/>
    <w:rsid w:val="000017DE"/>
    <w:rsid w:val="000173F4"/>
    <w:rsid w:val="00077775"/>
    <w:rsid w:val="00086474"/>
    <w:rsid w:val="000B02ED"/>
    <w:rsid w:val="000B2AE2"/>
    <w:rsid w:val="000C2ECD"/>
    <w:rsid w:val="000D1040"/>
    <w:rsid w:val="000D2A50"/>
    <w:rsid w:val="000F1BE8"/>
    <w:rsid w:val="00103ABA"/>
    <w:rsid w:val="0011129F"/>
    <w:rsid w:val="00121E45"/>
    <w:rsid w:val="00134669"/>
    <w:rsid w:val="00136CC6"/>
    <w:rsid w:val="00163919"/>
    <w:rsid w:val="001646FA"/>
    <w:rsid w:val="00170CB3"/>
    <w:rsid w:val="00183EF3"/>
    <w:rsid w:val="001B2D0F"/>
    <w:rsid w:val="001B69EF"/>
    <w:rsid w:val="001D3173"/>
    <w:rsid w:val="001D77E7"/>
    <w:rsid w:val="001E4432"/>
    <w:rsid w:val="001E5007"/>
    <w:rsid w:val="002026C4"/>
    <w:rsid w:val="0022111D"/>
    <w:rsid w:val="002237C0"/>
    <w:rsid w:val="00266DD2"/>
    <w:rsid w:val="002D03B4"/>
    <w:rsid w:val="002F717A"/>
    <w:rsid w:val="00303DCD"/>
    <w:rsid w:val="00304E5E"/>
    <w:rsid w:val="0031244F"/>
    <w:rsid w:val="00312A5F"/>
    <w:rsid w:val="00322447"/>
    <w:rsid w:val="00324617"/>
    <w:rsid w:val="0033193D"/>
    <w:rsid w:val="0033409B"/>
    <w:rsid w:val="00352A84"/>
    <w:rsid w:val="003676C2"/>
    <w:rsid w:val="00370EA0"/>
    <w:rsid w:val="00382598"/>
    <w:rsid w:val="00391C9B"/>
    <w:rsid w:val="003B326E"/>
    <w:rsid w:val="003C61E6"/>
    <w:rsid w:val="003E1A0B"/>
    <w:rsid w:val="003E2533"/>
    <w:rsid w:val="00421CAE"/>
    <w:rsid w:val="0042386D"/>
    <w:rsid w:val="004438B6"/>
    <w:rsid w:val="004612D5"/>
    <w:rsid w:val="00467381"/>
    <w:rsid w:val="004A277A"/>
    <w:rsid w:val="004E1C30"/>
    <w:rsid w:val="004F5276"/>
    <w:rsid w:val="00504094"/>
    <w:rsid w:val="005055E6"/>
    <w:rsid w:val="00514A7E"/>
    <w:rsid w:val="0051736F"/>
    <w:rsid w:val="005346B1"/>
    <w:rsid w:val="0054316E"/>
    <w:rsid w:val="00546539"/>
    <w:rsid w:val="00566609"/>
    <w:rsid w:val="0056660D"/>
    <w:rsid w:val="00584DFB"/>
    <w:rsid w:val="00591B63"/>
    <w:rsid w:val="005C14D6"/>
    <w:rsid w:val="005C2C5D"/>
    <w:rsid w:val="005F1936"/>
    <w:rsid w:val="005F5178"/>
    <w:rsid w:val="00617232"/>
    <w:rsid w:val="00624EB4"/>
    <w:rsid w:val="006427D6"/>
    <w:rsid w:val="006534A7"/>
    <w:rsid w:val="00673403"/>
    <w:rsid w:val="00682AAD"/>
    <w:rsid w:val="00693634"/>
    <w:rsid w:val="006A43BB"/>
    <w:rsid w:val="006D3B3A"/>
    <w:rsid w:val="006F2361"/>
    <w:rsid w:val="006F52A2"/>
    <w:rsid w:val="00700797"/>
    <w:rsid w:val="00786148"/>
    <w:rsid w:val="00792C15"/>
    <w:rsid w:val="007A1365"/>
    <w:rsid w:val="007A6013"/>
    <w:rsid w:val="007B7AEA"/>
    <w:rsid w:val="007D39C0"/>
    <w:rsid w:val="007D4EF4"/>
    <w:rsid w:val="00811FF1"/>
    <w:rsid w:val="008120AC"/>
    <w:rsid w:val="00851518"/>
    <w:rsid w:val="00866C8F"/>
    <w:rsid w:val="00870F52"/>
    <w:rsid w:val="008A40EF"/>
    <w:rsid w:val="008F3A46"/>
    <w:rsid w:val="00912F32"/>
    <w:rsid w:val="009447F0"/>
    <w:rsid w:val="00951E38"/>
    <w:rsid w:val="00953A5C"/>
    <w:rsid w:val="00966E26"/>
    <w:rsid w:val="009771A4"/>
    <w:rsid w:val="009805EB"/>
    <w:rsid w:val="0099656E"/>
    <w:rsid w:val="009A1A09"/>
    <w:rsid w:val="009A1CA0"/>
    <w:rsid w:val="009A6D3D"/>
    <w:rsid w:val="009C0517"/>
    <w:rsid w:val="00A3027F"/>
    <w:rsid w:val="00A50D13"/>
    <w:rsid w:val="00AD10F1"/>
    <w:rsid w:val="00AE07A2"/>
    <w:rsid w:val="00AE6828"/>
    <w:rsid w:val="00B0415E"/>
    <w:rsid w:val="00B4432B"/>
    <w:rsid w:val="00B72AD7"/>
    <w:rsid w:val="00B77E46"/>
    <w:rsid w:val="00BA55F9"/>
    <w:rsid w:val="00BB18B8"/>
    <w:rsid w:val="00BC3806"/>
    <w:rsid w:val="00BD0059"/>
    <w:rsid w:val="00C05E9D"/>
    <w:rsid w:val="00C26BB0"/>
    <w:rsid w:val="00C27DDE"/>
    <w:rsid w:val="00C34C97"/>
    <w:rsid w:val="00C51319"/>
    <w:rsid w:val="00C810E0"/>
    <w:rsid w:val="00C9417B"/>
    <w:rsid w:val="00CB4EC3"/>
    <w:rsid w:val="00CB67FC"/>
    <w:rsid w:val="00CC181C"/>
    <w:rsid w:val="00CE71EA"/>
    <w:rsid w:val="00CE7A98"/>
    <w:rsid w:val="00CF0683"/>
    <w:rsid w:val="00D063B4"/>
    <w:rsid w:val="00D36219"/>
    <w:rsid w:val="00D42477"/>
    <w:rsid w:val="00D632C0"/>
    <w:rsid w:val="00D67F88"/>
    <w:rsid w:val="00D770EA"/>
    <w:rsid w:val="00D92434"/>
    <w:rsid w:val="00D963E7"/>
    <w:rsid w:val="00D97C98"/>
    <w:rsid w:val="00DC0101"/>
    <w:rsid w:val="00DD4AFF"/>
    <w:rsid w:val="00DF0A1E"/>
    <w:rsid w:val="00E1144F"/>
    <w:rsid w:val="00E2182A"/>
    <w:rsid w:val="00E55BD5"/>
    <w:rsid w:val="00E57014"/>
    <w:rsid w:val="00E709F5"/>
    <w:rsid w:val="00EE3D4F"/>
    <w:rsid w:val="00EE5EBA"/>
    <w:rsid w:val="00EF0BB7"/>
    <w:rsid w:val="00F036A4"/>
    <w:rsid w:val="00F10DDD"/>
    <w:rsid w:val="00F32904"/>
    <w:rsid w:val="00F56419"/>
    <w:rsid w:val="00F81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1D60FC"/>
  <w15:chartTrackingRefBased/>
  <w15:docId w15:val="{214667C0-D443-40B1-9B13-BD526A99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BB"/>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3BB"/>
    <w:pPr>
      <w:tabs>
        <w:tab w:val="center" w:pos="4153"/>
        <w:tab w:val="right" w:pos="8306"/>
      </w:tabs>
    </w:pPr>
  </w:style>
  <w:style w:type="paragraph" w:styleId="Footer">
    <w:name w:val="footer"/>
    <w:basedOn w:val="Normal"/>
    <w:rsid w:val="006A43BB"/>
    <w:pPr>
      <w:tabs>
        <w:tab w:val="center" w:pos="4153"/>
        <w:tab w:val="right" w:pos="8306"/>
      </w:tabs>
    </w:pPr>
  </w:style>
  <w:style w:type="paragraph" w:styleId="BalloonText">
    <w:name w:val="Balloon Text"/>
    <w:basedOn w:val="Normal"/>
    <w:semiHidden/>
    <w:rsid w:val="00103ABA"/>
    <w:rPr>
      <w:rFonts w:ascii="Tahoma" w:hAnsi="Tahoma" w:cs="Tahoma"/>
      <w:sz w:val="16"/>
      <w:szCs w:val="16"/>
    </w:rPr>
  </w:style>
  <w:style w:type="paragraph" w:styleId="ListParagraph">
    <w:name w:val="List Paragraph"/>
    <w:basedOn w:val="Normal"/>
    <w:uiPriority w:val="34"/>
    <w:qFormat/>
    <w:rsid w:val="000C2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7D89-5ADC-4EFD-8853-78E9C3C8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beatties</dc:creator>
  <cp:keywords/>
  <cp:lastModifiedBy>Kristina Hobbs</cp:lastModifiedBy>
  <cp:revision>7</cp:revision>
  <cp:lastPrinted>2014-02-12T15:13:00Z</cp:lastPrinted>
  <dcterms:created xsi:type="dcterms:W3CDTF">2026-04-03T08:22:00Z</dcterms:created>
  <dcterms:modified xsi:type="dcterms:W3CDTF">2026-05-26T07:32:00Z</dcterms:modified>
</cp:coreProperties>
</file>